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37B02" w14:textId="77777777" w:rsidR="00D467FA" w:rsidRDefault="00D467FA" w:rsidP="009616B3">
      <w:pPr>
        <w:rPr>
          <w:b/>
        </w:rPr>
      </w:pPr>
    </w:p>
    <w:p w14:paraId="6EBE25FC" w14:textId="77777777" w:rsidR="006B0A79" w:rsidRDefault="006B0A79" w:rsidP="009616B3">
      <w:pPr>
        <w:rPr>
          <w:b/>
        </w:rPr>
      </w:pPr>
    </w:p>
    <w:p w14:paraId="033D08AE" w14:textId="77777777" w:rsidR="006B0A79" w:rsidRPr="006E2438" w:rsidRDefault="006B0A79" w:rsidP="009616B3">
      <w:pPr>
        <w:rPr>
          <w:b/>
        </w:rPr>
      </w:pPr>
    </w:p>
    <w:p w14:paraId="17E2C4DC" w14:textId="372CE54F" w:rsidR="00B07AEA" w:rsidRPr="006E2438" w:rsidRDefault="006E5911" w:rsidP="009616B3">
      <w:pPr>
        <w:rPr>
          <w:b/>
        </w:rPr>
      </w:pPr>
      <w:r w:rsidRPr="006E2438">
        <w:rPr>
          <w:b/>
          <w:noProof/>
          <w:lang w:eastAsia="en-US"/>
        </w:rPr>
        <mc:AlternateContent>
          <mc:Choice Requires="wps">
            <w:drawing>
              <wp:anchor distT="0" distB="0" distL="114300" distR="114300" simplePos="0" relativeHeight="251661312" behindDoc="0" locked="0" layoutInCell="1" allowOverlap="1" wp14:anchorId="4F955F30" wp14:editId="3071A654">
                <wp:simplePos x="0" y="0"/>
                <wp:positionH relativeFrom="column">
                  <wp:posOffset>1432560</wp:posOffset>
                </wp:positionH>
                <wp:positionV relativeFrom="paragraph">
                  <wp:posOffset>204470</wp:posOffset>
                </wp:positionV>
                <wp:extent cx="4247515" cy="597535"/>
                <wp:effectExtent l="0" t="0" r="63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597535"/>
                        </a:xfrm>
                        <a:prstGeom prst="rect">
                          <a:avLst/>
                        </a:prstGeom>
                        <a:solidFill>
                          <a:srgbClr val="FFFFFF"/>
                        </a:solidFill>
                        <a:ln w="9525">
                          <a:solidFill>
                            <a:schemeClr val="bg1">
                              <a:lumMod val="100000"/>
                              <a:lumOff val="0"/>
                            </a:schemeClr>
                          </a:solidFill>
                          <a:miter lim="800000"/>
                          <a:headEnd/>
                          <a:tailEnd/>
                        </a:ln>
                      </wps:spPr>
                      <wps:txbx>
                        <w:txbxContent>
                          <w:p w14:paraId="3AC20C13" w14:textId="77777777" w:rsidR="009616B3" w:rsidRPr="006E2438" w:rsidRDefault="009616B3">
                            <w:pPr>
                              <w:rPr>
                                <w:rFonts w:ascii="Arial" w:hAnsi="Arial" w:cs="Arial"/>
                                <w:b/>
                                <w:sz w:val="48"/>
                                <w:szCs w:val="48"/>
                              </w:rPr>
                            </w:pPr>
                            <w:r w:rsidRPr="006E2438">
                              <w:rPr>
                                <w:rFonts w:ascii="Arial" w:hAnsi="Arial" w:cs="Arial"/>
                                <w:b/>
                                <w:sz w:val="44"/>
                                <w:szCs w:val="44"/>
                              </w:rPr>
                              <w:t>Autoritatea Aeronautică Civilă</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955F30" id="_x0000_t202" coordsize="21600,21600" o:spt="202" path="m,l,21600r21600,l21600,xe">
                <v:stroke joinstyle="miter"/>
                <v:path gradientshapeok="t" o:connecttype="rect"/>
              </v:shapetype>
              <v:shape id="Text Box 3" o:spid="_x0000_s1026" type="#_x0000_t202" style="position:absolute;margin-left:112.8pt;margin-top:16.1pt;width:334.45pt;height:47.0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" strokecolor="white [3212]">
                <v:textbox style="mso-fit-shape-to-text:t">
                  <w:txbxContent>
                    <w:p w14:paraId="3AC20C13" w14:textId="77777777" w:rsidR="009616B3" w:rsidRPr="006E2438" w:rsidRDefault="009616B3">
                      <w:pPr>
                        <w:rPr>
                          <w:rFonts w:ascii="Arial" w:hAnsi="Arial" w:cs="Arial"/>
                          <w:b/>
                          <w:sz w:val="48"/>
                          <w:szCs w:val="48"/>
                        </w:rPr>
                      </w:pPr>
                      <w:r w:rsidRPr="006E2438">
                        <w:rPr>
                          <w:rFonts w:ascii="Arial" w:hAnsi="Arial" w:cs="Arial"/>
                          <w:b/>
                          <w:sz w:val="44"/>
                          <w:szCs w:val="44"/>
                        </w:rPr>
                        <w:t>Autoritatea Aeronautică Civilă</w:t>
                      </w:r>
                    </w:p>
                  </w:txbxContent>
                </v:textbox>
              </v:shape>
            </w:pict>
          </mc:Fallback>
        </mc:AlternateContent>
      </w:r>
      <w:r w:rsidR="00B07AEA" w:rsidRPr="006E2438">
        <w:rPr>
          <w:b/>
        </w:rPr>
        <w:t xml:space="preserve"> </w:t>
      </w:r>
    </w:p>
    <w:p w14:paraId="71A6EA2F" w14:textId="77777777" w:rsidR="00D467FA" w:rsidRPr="006E2438" w:rsidRDefault="00D467FA" w:rsidP="008E6AC2">
      <w:pPr>
        <w:jc w:val="center"/>
        <w:rPr>
          <w:b/>
        </w:rPr>
      </w:pPr>
    </w:p>
    <w:p w14:paraId="2B730B1B" w14:textId="77777777" w:rsidR="00BA0FE6" w:rsidRPr="006E2438" w:rsidRDefault="00BA0FE6" w:rsidP="008E6AC2">
      <w:pPr>
        <w:jc w:val="center"/>
        <w:rPr>
          <w:b/>
        </w:rPr>
      </w:pPr>
    </w:p>
    <w:p w14:paraId="777DD25D" w14:textId="77777777" w:rsidR="00BA0FE6" w:rsidRPr="006E2438" w:rsidRDefault="00BA0FE6" w:rsidP="008E6AC2">
      <w:pPr>
        <w:jc w:val="center"/>
        <w:rPr>
          <w:b/>
        </w:rPr>
      </w:pPr>
    </w:p>
    <w:p w14:paraId="30FC2589" w14:textId="77777777" w:rsidR="00942FF8" w:rsidRPr="00C322BC" w:rsidRDefault="008E6AC2" w:rsidP="008E6AC2">
      <w:pPr>
        <w:jc w:val="center"/>
        <w:rPr>
          <w:rFonts w:ascii="Times New Roman" w:hAnsi="Times New Roman" w:cs="Times New Roman"/>
          <w:b/>
          <w:sz w:val="40"/>
          <w:szCs w:val="40"/>
        </w:rPr>
      </w:pPr>
      <w:r w:rsidRPr="00C322BC">
        <w:rPr>
          <w:rFonts w:ascii="Times New Roman" w:hAnsi="Times New Roman" w:cs="Times New Roman"/>
          <w:b/>
          <w:sz w:val="40"/>
          <w:szCs w:val="40"/>
        </w:rPr>
        <w:t>Procedur</w:t>
      </w:r>
      <w:r w:rsidR="00D467FA" w:rsidRPr="00C322BC">
        <w:rPr>
          <w:rFonts w:ascii="Times New Roman" w:hAnsi="Times New Roman" w:cs="Times New Roman"/>
          <w:b/>
          <w:sz w:val="40"/>
          <w:szCs w:val="40"/>
        </w:rPr>
        <w:t>a internă</w:t>
      </w:r>
    </w:p>
    <w:p w14:paraId="5438B409" w14:textId="65C303EF" w:rsidR="008E6AC2" w:rsidRPr="00C322BC" w:rsidRDefault="008B7729" w:rsidP="008E6AC2">
      <w:pPr>
        <w:jc w:val="center"/>
        <w:rPr>
          <w:rFonts w:ascii="Times New Roman" w:hAnsi="Times New Roman" w:cs="Times New Roman"/>
          <w:b/>
          <w:sz w:val="40"/>
          <w:szCs w:val="40"/>
        </w:rPr>
      </w:pPr>
      <w:r w:rsidRPr="00C322BC">
        <w:rPr>
          <w:rFonts w:ascii="Times New Roman" w:hAnsi="Times New Roman" w:cs="Times New Roman"/>
          <w:b/>
          <w:sz w:val="40"/>
          <w:szCs w:val="40"/>
        </w:rPr>
        <w:t xml:space="preserve">Coordonarea bazei de cost a tarifelor la serviciile </w:t>
      </w:r>
      <w:r w:rsidR="006A38C3" w:rsidRPr="00C322BC">
        <w:rPr>
          <w:rFonts w:ascii="Times New Roman" w:hAnsi="Times New Roman" w:cs="Times New Roman"/>
          <w:b/>
          <w:sz w:val="40"/>
          <w:szCs w:val="40"/>
        </w:rPr>
        <w:t>aeroportuare</w:t>
      </w:r>
    </w:p>
    <w:p w14:paraId="1E5FB11C" w14:textId="77777777" w:rsidR="00345A09" w:rsidRPr="00AB1FC6" w:rsidRDefault="00345A09" w:rsidP="00A26BFA">
      <w:pPr>
        <w:rPr>
          <w:rFonts w:ascii="Times New Roman" w:hAnsi="Times New Roman" w:cs="Times New Roman"/>
          <w:b/>
        </w:rPr>
      </w:pPr>
    </w:p>
    <w:p w14:paraId="581A51F7" w14:textId="77777777" w:rsidR="00345A09" w:rsidRPr="00AB1FC6" w:rsidRDefault="00345A09" w:rsidP="00A26BFA">
      <w:pPr>
        <w:rPr>
          <w:rFonts w:ascii="Times New Roman" w:hAnsi="Times New Roman" w:cs="Times New Roman"/>
          <w:b/>
        </w:rPr>
      </w:pPr>
    </w:p>
    <w:p w14:paraId="04C765EC" w14:textId="77777777" w:rsidR="00345A09" w:rsidRPr="00AB1FC6" w:rsidRDefault="00345A09" w:rsidP="00A26BFA">
      <w:pPr>
        <w:rPr>
          <w:rFonts w:ascii="Times New Roman" w:hAnsi="Times New Roman" w:cs="Times New Roman"/>
          <w:b/>
        </w:rPr>
      </w:pPr>
    </w:p>
    <w:p w14:paraId="709DC581" w14:textId="77777777" w:rsidR="00345A09" w:rsidRPr="00AB1FC6" w:rsidRDefault="00345A09" w:rsidP="00A26BFA">
      <w:pPr>
        <w:rPr>
          <w:rFonts w:ascii="Times New Roman" w:hAnsi="Times New Roman" w:cs="Times New Roman"/>
          <w:b/>
        </w:rPr>
      </w:pPr>
    </w:p>
    <w:p w14:paraId="6FAEDD99" w14:textId="77777777" w:rsidR="00345A09" w:rsidRPr="00AB1FC6" w:rsidRDefault="00345A09" w:rsidP="00A26BFA">
      <w:pPr>
        <w:rPr>
          <w:rFonts w:ascii="Times New Roman" w:hAnsi="Times New Roman" w:cs="Times New Roman"/>
          <w:b/>
        </w:rPr>
      </w:pPr>
    </w:p>
    <w:p w14:paraId="22781A9D" w14:textId="77777777" w:rsidR="00345A09" w:rsidRPr="00AB1FC6" w:rsidRDefault="00345A09" w:rsidP="00A26BFA">
      <w:pPr>
        <w:rPr>
          <w:rFonts w:ascii="Times New Roman" w:hAnsi="Times New Roman" w:cs="Times New Roman"/>
          <w:b/>
        </w:rPr>
      </w:pPr>
    </w:p>
    <w:p w14:paraId="74A1BF64" w14:textId="77777777" w:rsidR="00345A09" w:rsidRPr="00AB1FC6" w:rsidRDefault="00345A09" w:rsidP="00A26BFA">
      <w:pPr>
        <w:rPr>
          <w:rFonts w:ascii="Times New Roman" w:hAnsi="Times New Roman" w:cs="Times New Roman"/>
          <w:b/>
        </w:rPr>
      </w:pPr>
    </w:p>
    <w:p w14:paraId="7C384EAB" w14:textId="77777777" w:rsidR="00345A09" w:rsidRPr="00AB1FC6" w:rsidRDefault="00345A09" w:rsidP="00A26BFA">
      <w:pPr>
        <w:rPr>
          <w:rFonts w:ascii="Times New Roman" w:hAnsi="Times New Roman" w:cs="Times New Roman"/>
          <w:b/>
        </w:rPr>
      </w:pPr>
    </w:p>
    <w:p w14:paraId="172EF354" w14:textId="77777777" w:rsidR="00345A09" w:rsidRPr="00AB1FC6" w:rsidRDefault="00345A09" w:rsidP="00A26BFA">
      <w:pPr>
        <w:rPr>
          <w:rFonts w:ascii="Times New Roman" w:hAnsi="Times New Roman" w:cs="Times New Roman"/>
          <w:b/>
        </w:rPr>
      </w:pPr>
    </w:p>
    <w:p w14:paraId="7F39A512" w14:textId="77777777" w:rsidR="00345A09" w:rsidRPr="00AB1FC6" w:rsidRDefault="00345A09" w:rsidP="00A26BFA">
      <w:pPr>
        <w:rPr>
          <w:rFonts w:ascii="Times New Roman" w:hAnsi="Times New Roman" w:cs="Times New Roman"/>
          <w:b/>
        </w:rPr>
      </w:pPr>
    </w:p>
    <w:p w14:paraId="617E8F49" w14:textId="77777777" w:rsidR="00345A09" w:rsidRPr="00AB1FC6" w:rsidRDefault="00345A09" w:rsidP="00A26BFA">
      <w:pPr>
        <w:rPr>
          <w:rFonts w:ascii="Times New Roman" w:hAnsi="Times New Roman" w:cs="Times New Roman"/>
          <w:b/>
        </w:rPr>
      </w:pPr>
    </w:p>
    <w:p w14:paraId="6735959B" w14:textId="77777777" w:rsidR="00727DD3" w:rsidRDefault="00B02FBD" w:rsidP="00345A09">
      <w:pPr>
        <w:jc w:val="center"/>
        <w:rPr>
          <w:rFonts w:ascii="Times New Roman" w:hAnsi="Times New Roman" w:cs="Times New Roman"/>
        </w:rPr>
      </w:pPr>
      <w:r w:rsidRPr="00AB1FC6">
        <w:rPr>
          <w:rFonts w:ascii="Times New Roman" w:hAnsi="Times New Roman" w:cs="Times New Roman"/>
        </w:rPr>
        <w:t>Ediția</w:t>
      </w:r>
      <w:r w:rsidR="00345A09" w:rsidRPr="00AB1FC6">
        <w:rPr>
          <w:rFonts w:ascii="Times New Roman" w:hAnsi="Times New Roman" w:cs="Times New Roman"/>
        </w:rPr>
        <w:t xml:space="preserve"> 1,</w:t>
      </w:r>
      <w:r w:rsidR="00727DD3">
        <w:rPr>
          <w:rFonts w:ascii="Times New Roman" w:hAnsi="Times New Roman" w:cs="Times New Roman"/>
        </w:rPr>
        <w:t>Amendament 01</w:t>
      </w:r>
    </w:p>
    <w:p w14:paraId="486C637C" w14:textId="5782A22C" w:rsidR="00BA0FE6" w:rsidRPr="006E2438" w:rsidRDefault="003A7A77" w:rsidP="003A7A77">
      <w:pPr>
        <w:tabs>
          <w:tab w:val="left" w:pos="7455"/>
        </w:tabs>
        <w:rPr>
          <w:b/>
        </w:rPr>
      </w:pPr>
      <w:r>
        <w:rPr>
          <w:b/>
        </w:rPr>
        <w:tab/>
      </w:r>
    </w:p>
    <w:p w14:paraId="01316930" w14:textId="77777777" w:rsidR="00BA0FE6" w:rsidRDefault="00BA0FE6" w:rsidP="00345A09">
      <w:pPr>
        <w:jc w:val="center"/>
        <w:rPr>
          <w:b/>
        </w:rPr>
      </w:pPr>
    </w:p>
    <w:p w14:paraId="7F07FC6A" w14:textId="77777777" w:rsidR="00C97D64" w:rsidRDefault="00C97D64" w:rsidP="00345A09">
      <w:pPr>
        <w:jc w:val="center"/>
        <w:rPr>
          <w:b/>
        </w:rPr>
      </w:pPr>
    </w:p>
    <w:p w14:paraId="61A60EC4" w14:textId="77777777" w:rsidR="00C97D64" w:rsidRPr="006E2438" w:rsidRDefault="00C97D64" w:rsidP="00345A09">
      <w:pPr>
        <w:jc w:val="center"/>
        <w:rPr>
          <w:b/>
        </w:rPr>
      </w:pPr>
    </w:p>
    <w:p w14:paraId="254D564C" w14:textId="367A43FF" w:rsidR="00345A09" w:rsidRPr="006E2438" w:rsidRDefault="00017BF5" w:rsidP="006B0A79">
      <w:pPr>
        <w:jc w:val="center"/>
        <w:rPr>
          <w:rFonts w:ascii="Times New Roman" w:hAnsi="Times New Roman" w:cs="Times New Roman"/>
          <w:b/>
          <w:bCs/>
        </w:rPr>
      </w:pPr>
      <w:bookmarkStart w:id="0" w:name="_Toc11410636"/>
      <w:bookmarkStart w:id="1" w:name="_Toc228193503"/>
      <w:r w:rsidRPr="006E2438">
        <w:rPr>
          <w:rFonts w:ascii="Times New Roman" w:hAnsi="Times New Roman" w:cs="Times New Roman"/>
          <w:b/>
          <w:bCs/>
        </w:rPr>
        <w:lastRenderedPageBreak/>
        <w:t>LISTA DE COORDONARE</w:t>
      </w:r>
      <w:bookmarkEnd w:id="0"/>
      <w:bookmarkEnd w:id="1"/>
    </w:p>
    <w:tbl>
      <w:tblPr>
        <w:tblStyle w:val="TableGrid"/>
        <w:tblW w:w="0" w:type="auto"/>
        <w:tblLook w:val="04A0" w:firstRow="1" w:lastRow="0" w:firstColumn="1" w:lastColumn="0" w:noHBand="0" w:noVBand="1"/>
      </w:tblPr>
      <w:tblGrid>
        <w:gridCol w:w="2026"/>
        <w:gridCol w:w="2158"/>
        <w:gridCol w:w="2061"/>
        <w:gridCol w:w="1304"/>
        <w:gridCol w:w="1796"/>
      </w:tblGrid>
      <w:tr w:rsidR="00345A09" w:rsidRPr="006E2438" w14:paraId="01E37A8C" w14:textId="77777777" w:rsidTr="00D12EAF">
        <w:tc>
          <w:tcPr>
            <w:tcW w:w="2026" w:type="dxa"/>
          </w:tcPr>
          <w:p w14:paraId="22F4656C" w14:textId="77777777" w:rsidR="00345A09" w:rsidRPr="006E2438" w:rsidRDefault="00345A09" w:rsidP="00345A09">
            <w:pPr>
              <w:jc w:val="center"/>
              <w:rPr>
                <w:rFonts w:ascii="Times New Roman" w:hAnsi="Times New Roman" w:cs="Times New Roman"/>
                <w:b/>
              </w:rPr>
            </w:pPr>
          </w:p>
          <w:p w14:paraId="14E3A279" w14:textId="14433FB6" w:rsidR="00345A09" w:rsidRPr="006E2438" w:rsidRDefault="00345A09" w:rsidP="00345A09">
            <w:pPr>
              <w:jc w:val="center"/>
              <w:rPr>
                <w:rFonts w:ascii="Times New Roman" w:hAnsi="Times New Roman" w:cs="Times New Roman"/>
                <w:b/>
              </w:rPr>
            </w:pPr>
          </w:p>
        </w:tc>
        <w:tc>
          <w:tcPr>
            <w:tcW w:w="2158" w:type="dxa"/>
          </w:tcPr>
          <w:p w14:paraId="7BDCC54F" w14:textId="77777777" w:rsidR="00345A09" w:rsidRPr="006E2438" w:rsidRDefault="00345A09" w:rsidP="00345A09">
            <w:pPr>
              <w:jc w:val="center"/>
              <w:rPr>
                <w:rFonts w:ascii="Times New Roman" w:hAnsi="Times New Roman" w:cs="Times New Roman"/>
                <w:b/>
              </w:rPr>
            </w:pPr>
          </w:p>
          <w:p w14:paraId="5F8A613B" w14:textId="593BC74F" w:rsidR="004D06A2" w:rsidRPr="006E2438" w:rsidRDefault="00B02FBD" w:rsidP="00345A09">
            <w:pPr>
              <w:jc w:val="center"/>
              <w:rPr>
                <w:rFonts w:ascii="Times New Roman" w:hAnsi="Times New Roman" w:cs="Times New Roman"/>
                <w:b/>
              </w:rPr>
            </w:pPr>
            <w:r w:rsidRPr="006E2438">
              <w:rPr>
                <w:rFonts w:ascii="Times New Roman" w:hAnsi="Times New Roman" w:cs="Times New Roman"/>
                <w:b/>
              </w:rPr>
              <w:t>Funcția</w:t>
            </w:r>
          </w:p>
        </w:tc>
        <w:tc>
          <w:tcPr>
            <w:tcW w:w="2061" w:type="dxa"/>
          </w:tcPr>
          <w:p w14:paraId="5AC10640" w14:textId="77777777" w:rsidR="00345A09" w:rsidRPr="006E2438" w:rsidRDefault="00345A09" w:rsidP="00345A09">
            <w:pPr>
              <w:jc w:val="center"/>
              <w:rPr>
                <w:rFonts w:ascii="Times New Roman" w:hAnsi="Times New Roman" w:cs="Times New Roman"/>
                <w:b/>
              </w:rPr>
            </w:pPr>
          </w:p>
          <w:p w14:paraId="3A199BB8" w14:textId="77C4D8C9" w:rsidR="004D06A2" w:rsidRPr="006E2438" w:rsidRDefault="00017BF5" w:rsidP="00345A09">
            <w:pPr>
              <w:jc w:val="center"/>
              <w:rPr>
                <w:rFonts w:ascii="Times New Roman" w:hAnsi="Times New Roman" w:cs="Times New Roman"/>
                <w:b/>
              </w:rPr>
            </w:pPr>
            <w:r w:rsidRPr="006E2438">
              <w:rPr>
                <w:rFonts w:ascii="Times New Roman" w:hAnsi="Times New Roman" w:cs="Times New Roman"/>
                <w:b/>
              </w:rPr>
              <w:t>Numele, prenumele</w:t>
            </w:r>
          </w:p>
        </w:tc>
        <w:tc>
          <w:tcPr>
            <w:tcW w:w="1304" w:type="dxa"/>
          </w:tcPr>
          <w:p w14:paraId="0377ACDA" w14:textId="77777777" w:rsidR="00345A09" w:rsidRPr="006E2438" w:rsidRDefault="00345A09" w:rsidP="00345A09">
            <w:pPr>
              <w:jc w:val="center"/>
              <w:rPr>
                <w:rFonts w:ascii="Times New Roman" w:hAnsi="Times New Roman" w:cs="Times New Roman"/>
                <w:b/>
              </w:rPr>
            </w:pPr>
          </w:p>
          <w:p w14:paraId="212ED3DB" w14:textId="77777777" w:rsidR="004D06A2" w:rsidRPr="006E2438" w:rsidRDefault="004D06A2" w:rsidP="004D06A2">
            <w:pPr>
              <w:jc w:val="center"/>
              <w:rPr>
                <w:rFonts w:ascii="Times New Roman" w:hAnsi="Times New Roman" w:cs="Times New Roman"/>
                <w:b/>
              </w:rPr>
            </w:pPr>
            <w:r w:rsidRPr="006E2438">
              <w:rPr>
                <w:rFonts w:ascii="Times New Roman" w:hAnsi="Times New Roman" w:cs="Times New Roman"/>
                <w:b/>
              </w:rPr>
              <w:t>data</w:t>
            </w:r>
          </w:p>
        </w:tc>
        <w:tc>
          <w:tcPr>
            <w:tcW w:w="1796" w:type="dxa"/>
          </w:tcPr>
          <w:p w14:paraId="1C8235ED" w14:textId="77777777" w:rsidR="004D06A2" w:rsidRPr="006E2438" w:rsidRDefault="004D06A2" w:rsidP="004D06A2">
            <w:pPr>
              <w:jc w:val="center"/>
              <w:rPr>
                <w:rFonts w:ascii="Times New Roman" w:hAnsi="Times New Roman" w:cs="Times New Roman"/>
                <w:b/>
              </w:rPr>
            </w:pPr>
          </w:p>
          <w:p w14:paraId="4A5B95DF" w14:textId="77777777" w:rsidR="004D06A2" w:rsidRPr="006E2438" w:rsidRDefault="004D06A2" w:rsidP="004D06A2">
            <w:pPr>
              <w:jc w:val="center"/>
              <w:rPr>
                <w:rFonts w:ascii="Times New Roman" w:hAnsi="Times New Roman" w:cs="Times New Roman"/>
                <w:b/>
              </w:rPr>
            </w:pPr>
            <w:r w:rsidRPr="006E2438">
              <w:rPr>
                <w:rFonts w:ascii="Times New Roman" w:hAnsi="Times New Roman" w:cs="Times New Roman"/>
                <w:b/>
              </w:rPr>
              <w:t>semnătura</w:t>
            </w:r>
          </w:p>
          <w:p w14:paraId="36915E82" w14:textId="77777777" w:rsidR="00345A09" w:rsidRPr="006E2438" w:rsidRDefault="00345A09" w:rsidP="00345A09">
            <w:pPr>
              <w:jc w:val="center"/>
              <w:rPr>
                <w:rFonts w:ascii="Times New Roman" w:hAnsi="Times New Roman" w:cs="Times New Roman"/>
                <w:b/>
              </w:rPr>
            </w:pPr>
          </w:p>
        </w:tc>
      </w:tr>
      <w:tr w:rsidR="00345A09" w:rsidRPr="006E2438" w14:paraId="0DF275D0" w14:textId="77777777" w:rsidTr="00D12EAF">
        <w:tc>
          <w:tcPr>
            <w:tcW w:w="2026" w:type="dxa"/>
          </w:tcPr>
          <w:p w14:paraId="0EE0EDC2" w14:textId="77777777" w:rsidR="00345A09" w:rsidRPr="006E2438" w:rsidRDefault="00345A09" w:rsidP="00345A09">
            <w:pPr>
              <w:jc w:val="center"/>
              <w:rPr>
                <w:rFonts w:ascii="Times New Roman" w:hAnsi="Times New Roman" w:cs="Times New Roman"/>
                <w:b/>
              </w:rPr>
            </w:pPr>
          </w:p>
          <w:p w14:paraId="660DD4FD" w14:textId="77777777" w:rsidR="004D06A2" w:rsidRPr="006E2438" w:rsidRDefault="004D06A2" w:rsidP="00345A09">
            <w:pPr>
              <w:jc w:val="center"/>
              <w:rPr>
                <w:rFonts w:ascii="Times New Roman" w:hAnsi="Times New Roman" w:cs="Times New Roman"/>
                <w:b/>
              </w:rPr>
            </w:pPr>
            <w:r w:rsidRPr="006E2438">
              <w:rPr>
                <w:rFonts w:ascii="Times New Roman" w:hAnsi="Times New Roman" w:cs="Times New Roman"/>
                <w:b/>
              </w:rPr>
              <w:t>aprobat</w:t>
            </w:r>
          </w:p>
        </w:tc>
        <w:tc>
          <w:tcPr>
            <w:tcW w:w="2158" w:type="dxa"/>
          </w:tcPr>
          <w:p w14:paraId="3BB0D084" w14:textId="0C56E549" w:rsidR="00345A09" w:rsidRPr="006E2438" w:rsidRDefault="004D06A2" w:rsidP="00345A09">
            <w:pPr>
              <w:jc w:val="center"/>
              <w:rPr>
                <w:rFonts w:ascii="Times New Roman" w:hAnsi="Times New Roman" w:cs="Times New Roman"/>
                <w:b/>
              </w:rPr>
            </w:pPr>
            <w:r w:rsidRPr="006E2438">
              <w:rPr>
                <w:rFonts w:ascii="Times New Roman" w:hAnsi="Times New Roman" w:cs="Times New Roman"/>
              </w:rPr>
              <w:t xml:space="preserve">Director al </w:t>
            </w:r>
            <w:r w:rsidR="00B02FBD" w:rsidRPr="006E2438">
              <w:rPr>
                <w:rFonts w:ascii="Times New Roman" w:hAnsi="Times New Roman" w:cs="Times New Roman"/>
              </w:rPr>
              <w:t>Autorității</w:t>
            </w:r>
            <w:r w:rsidRPr="006E2438">
              <w:rPr>
                <w:rFonts w:ascii="Times New Roman" w:hAnsi="Times New Roman" w:cs="Times New Roman"/>
              </w:rPr>
              <w:t xml:space="preserve"> Aeronautice Civile</w:t>
            </w:r>
          </w:p>
        </w:tc>
        <w:tc>
          <w:tcPr>
            <w:tcW w:w="2061" w:type="dxa"/>
          </w:tcPr>
          <w:p w14:paraId="093C334B" w14:textId="77777777" w:rsidR="00261A35" w:rsidRPr="006E2438" w:rsidRDefault="00261A35" w:rsidP="00345A09">
            <w:pPr>
              <w:jc w:val="center"/>
              <w:rPr>
                <w:rFonts w:ascii="Times New Roman" w:hAnsi="Times New Roman" w:cs="Times New Roman"/>
              </w:rPr>
            </w:pPr>
          </w:p>
          <w:p w14:paraId="658887D4" w14:textId="276CAE3F" w:rsidR="00345A09" w:rsidRPr="006E2438" w:rsidRDefault="00B02FBD" w:rsidP="00261A35">
            <w:pPr>
              <w:jc w:val="center"/>
              <w:rPr>
                <w:rFonts w:ascii="Times New Roman" w:hAnsi="Times New Roman" w:cs="Times New Roman"/>
                <w:b/>
              </w:rPr>
            </w:pPr>
            <w:r w:rsidRPr="006E2438">
              <w:rPr>
                <w:rFonts w:ascii="Times New Roman" w:hAnsi="Times New Roman" w:cs="Times New Roman"/>
              </w:rPr>
              <w:t>Evgheni Kosteţki</w:t>
            </w:r>
          </w:p>
        </w:tc>
        <w:tc>
          <w:tcPr>
            <w:tcW w:w="1304" w:type="dxa"/>
          </w:tcPr>
          <w:p w14:paraId="41CFCA13" w14:textId="77777777" w:rsidR="00345A09" w:rsidRPr="006E2438" w:rsidRDefault="00345A09" w:rsidP="00345A09">
            <w:pPr>
              <w:jc w:val="center"/>
              <w:rPr>
                <w:rFonts w:ascii="Times New Roman" w:hAnsi="Times New Roman" w:cs="Times New Roman"/>
                <w:b/>
              </w:rPr>
            </w:pPr>
          </w:p>
        </w:tc>
        <w:tc>
          <w:tcPr>
            <w:tcW w:w="1796" w:type="dxa"/>
          </w:tcPr>
          <w:p w14:paraId="5B88109E" w14:textId="77777777" w:rsidR="00345A09" w:rsidRPr="006E2438" w:rsidRDefault="00345A09" w:rsidP="00345A09">
            <w:pPr>
              <w:jc w:val="center"/>
              <w:rPr>
                <w:rFonts w:ascii="Times New Roman" w:hAnsi="Times New Roman" w:cs="Times New Roman"/>
                <w:b/>
              </w:rPr>
            </w:pPr>
          </w:p>
        </w:tc>
      </w:tr>
      <w:tr w:rsidR="004C1801" w:rsidRPr="006E2438" w14:paraId="4D257FC4" w14:textId="77777777" w:rsidTr="00D12EAF">
        <w:tc>
          <w:tcPr>
            <w:tcW w:w="2026" w:type="dxa"/>
            <w:vMerge w:val="restart"/>
          </w:tcPr>
          <w:p w14:paraId="299E5C12" w14:textId="77777777" w:rsidR="004C1801" w:rsidRPr="006E2438" w:rsidRDefault="004C1801" w:rsidP="00345A09">
            <w:pPr>
              <w:jc w:val="center"/>
              <w:rPr>
                <w:rFonts w:ascii="Times New Roman" w:hAnsi="Times New Roman" w:cs="Times New Roman"/>
                <w:b/>
              </w:rPr>
            </w:pPr>
          </w:p>
          <w:p w14:paraId="3B3ED829" w14:textId="77777777" w:rsidR="004C1801" w:rsidRPr="006E2438" w:rsidRDefault="004C1801" w:rsidP="00345A09">
            <w:pPr>
              <w:jc w:val="center"/>
              <w:rPr>
                <w:rFonts w:ascii="Times New Roman" w:hAnsi="Times New Roman" w:cs="Times New Roman"/>
                <w:b/>
              </w:rPr>
            </w:pPr>
          </w:p>
          <w:p w14:paraId="74F76A84" w14:textId="77777777" w:rsidR="004C1801" w:rsidRPr="006E2438" w:rsidRDefault="004C1801" w:rsidP="00345A09">
            <w:pPr>
              <w:jc w:val="center"/>
              <w:rPr>
                <w:rFonts w:ascii="Times New Roman" w:hAnsi="Times New Roman" w:cs="Times New Roman"/>
                <w:b/>
              </w:rPr>
            </w:pPr>
          </w:p>
          <w:p w14:paraId="52BE510C" w14:textId="77777777" w:rsidR="004C1801" w:rsidRPr="006E2438" w:rsidRDefault="004C1801" w:rsidP="00345A09">
            <w:pPr>
              <w:jc w:val="center"/>
              <w:rPr>
                <w:rFonts w:ascii="Times New Roman" w:hAnsi="Times New Roman" w:cs="Times New Roman"/>
                <w:b/>
              </w:rPr>
            </w:pPr>
          </w:p>
          <w:p w14:paraId="6A382661" w14:textId="77777777" w:rsidR="004C1801" w:rsidRPr="006E2438" w:rsidRDefault="004C1801" w:rsidP="00345A09">
            <w:pPr>
              <w:jc w:val="center"/>
              <w:rPr>
                <w:rFonts w:ascii="Times New Roman" w:hAnsi="Times New Roman" w:cs="Times New Roman"/>
                <w:b/>
              </w:rPr>
            </w:pPr>
            <w:r w:rsidRPr="006E2438">
              <w:rPr>
                <w:rFonts w:ascii="Times New Roman" w:hAnsi="Times New Roman" w:cs="Times New Roman"/>
                <w:b/>
              </w:rPr>
              <w:t>coordonat</w:t>
            </w:r>
          </w:p>
        </w:tc>
        <w:tc>
          <w:tcPr>
            <w:tcW w:w="2158" w:type="dxa"/>
          </w:tcPr>
          <w:p w14:paraId="07253C18" w14:textId="29A770E5" w:rsidR="004C1801" w:rsidRPr="006E2438" w:rsidRDefault="004C1801" w:rsidP="00BA0FE6">
            <w:pPr>
              <w:jc w:val="center"/>
              <w:rPr>
                <w:rFonts w:ascii="Times New Roman" w:hAnsi="Times New Roman" w:cs="Times New Roman"/>
                <w:b/>
              </w:rPr>
            </w:pPr>
            <w:r w:rsidRPr="006E2438">
              <w:rPr>
                <w:rFonts w:ascii="Times New Roman" w:hAnsi="Times New Roman" w:cs="Times New Roman"/>
              </w:rPr>
              <w:t>Director adjunct al Autorității Aeronautice Civile</w:t>
            </w:r>
          </w:p>
        </w:tc>
        <w:tc>
          <w:tcPr>
            <w:tcW w:w="2061" w:type="dxa"/>
          </w:tcPr>
          <w:p w14:paraId="3A7F2AED" w14:textId="77777777" w:rsidR="004C1801" w:rsidRPr="006E2438" w:rsidRDefault="004C1801" w:rsidP="00345A09">
            <w:pPr>
              <w:jc w:val="center"/>
              <w:rPr>
                <w:rFonts w:ascii="Times New Roman" w:hAnsi="Times New Roman" w:cs="Times New Roman"/>
                <w:b/>
              </w:rPr>
            </w:pPr>
          </w:p>
          <w:p w14:paraId="3B9EA781" w14:textId="150CC8EA" w:rsidR="004C1801" w:rsidRPr="006E2438" w:rsidRDefault="004C1801" w:rsidP="00345A09">
            <w:pPr>
              <w:jc w:val="center"/>
              <w:rPr>
                <w:rFonts w:ascii="Times New Roman" w:hAnsi="Times New Roman" w:cs="Times New Roman"/>
              </w:rPr>
            </w:pPr>
            <w:r w:rsidRPr="006E2438">
              <w:rPr>
                <w:rFonts w:ascii="Times New Roman" w:hAnsi="Times New Roman" w:cs="Times New Roman"/>
              </w:rPr>
              <w:t>Andrei Cebanu</w:t>
            </w:r>
          </w:p>
        </w:tc>
        <w:tc>
          <w:tcPr>
            <w:tcW w:w="1304" w:type="dxa"/>
          </w:tcPr>
          <w:p w14:paraId="508CDECC" w14:textId="77777777" w:rsidR="004C1801" w:rsidRPr="006E2438" w:rsidRDefault="004C1801" w:rsidP="00345A09">
            <w:pPr>
              <w:jc w:val="center"/>
              <w:rPr>
                <w:rFonts w:ascii="Times New Roman" w:hAnsi="Times New Roman" w:cs="Times New Roman"/>
                <w:b/>
              </w:rPr>
            </w:pPr>
          </w:p>
        </w:tc>
        <w:tc>
          <w:tcPr>
            <w:tcW w:w="1796" w:type="dxa"/>
          </w:tcPr>
          <w:p w14:paraId="474C1745" w14:textId="77777777" w:rsidR="004C1801" w:rsidRPr="006E2438" w:rsidRDefault="004C1801" w:rsidP="00345A09">
            <w:pPr>
              <w:jc w:val="center"/>
              <w:rPr>
                <w:rFonts w:ascii="Times New Roman" w:hAnsi="Times New Roman" w:cs="Times New Roman"/>
                <w:b/>
              </w:rPr>
            </w:pPr>
          </w:p>
        </w:tc>
      </w:tr>
      <w:tr w:rsidR="004C1801" w:rsidRPr="006E2438" w14:paraId="6045D1E5" w14:textId="77777777" w:rsidTr="00D12EAF">
        <w:tc>
          <w:tcPr>
            <w:tcW w:w="2026" w:type="dxa"/>
            <w:vMerge/>
          </w:tcPr>
          <w:p w14:paraId="32A369E8" w14:textId="77777777" w:rsidR="004C1801" w:rsidRPr="006E2438" w:rsidRDefault="004C1801" w:rsidP="00345A09">
            <w:pPr>
              <w:jc w:val="center"/>
              <w:rPr>
                <w:rFonts w:ascii="Times New Roman" w:hAnsi="Times New Roman" w:cs="Times New Roman"/>
                <w:b/>
              </w:rPr>
            </w:pPr>
          </w:p>
        </w:tc>
        <w:tc>
          <w:tcPr>
            <w:tcW w:w="2158" w:type="dxa"/>
          </w:tcPr>
          <w:p w14:paraId="4222ABBE" w14:textId="6DCFCCB9" w:rsidR="004C1801" w:rsidRPr="006E2438" w:rsidRDefault="004C1801" w:rsidP="00BA0FE6">
            <w:pPr>
              <w:jc w:val="center"/>
              <w:rPr>
                <w:rFonts w:ascii="Times New Roman" w:hAnsi="Times New Roman" w:cs="Times New Roman"/>
                <w:b/>
              </w:rPr>
            </w:pPr>
            <w:r w:rsidRPr="006E2438">
              <w:rPr>
                <w:rFonts w:ascii="Times New Roman" w:hAnsi="Times New Roman" w:cs="Times New Roman"/>
              </w:rPr>
              <w:t xml:space="preserve">Șef al Direcției management al siguranței și conformității </w:t>
            </w:r>
          </w:p>
        </w:tc>
        <w:tc>
          <w:tcPr>
            <w:tcW w:w="2061" w:type="dxa"/>
          </w:tcPr>
          <w:p w14:paraId="47237648" w14:textId="77777777" w:rsidR="004C1801" w:rsidRPr="006E2438" w:rsidRDefault="004C1801" w:rsidP="00345A09">
            <w:pPr>
              <w:jc w:val="center"/>
              <w:rPr>
                <w:rFonts w:ascii="Times New Roman" w:hAnsi="Times New Roman" w:cs="Times New Roman"/>
                <w:bCs/>
              </w:rPr>
            </w:pPr>
          </w:p>
          <w:p w14:paraId="367D9554" w14:textId="1E27C516" w:rsidR="004C1801" w:rsidRPr="006E2438" w:rsidRDefault="004C1801" w:rsidP="00345A09">
            <w:pPr>
              <w:jc w:val="center"/>
              <w:rPr>
                <w:rFonts w:ascii="Times New Roman" w:hAnsi="Times New Roman" w:cs="Times New Roman"/>
                <w:bCs/>
              </w:rPr>
            </w:pPr>
            <w:r w:rsidRPr="006E2438">
              <w:rPr>
                <w:rFonts w:ascii="Times New Roman" w:hAnsi="Times New Roman" w:cs="Times New Roman"/>
                <w:bCs/>
              </w:rPr>
              <w:t>Cristina Manea</w:t>
            </w:r>
          </w:p>
        </w:tc>
        <w:tc>
          <w:tcPr>
            <w:tcW w:w="1304" w:type="dxa"/>
          </w:tcPr>
          <w:p w14:paraId="0AD683F2" w14:textId="77777777" w:rsidR="004C1801" w:rsidRPr="006E2438" w:rsidRDefault="004C1801" w:rsidP="00345A09">
            <w:pPr>
              <w:jc w:val="center"/>
              <w:rPr>
                <w:rFonts w:ascii="Times New Roman" w:hAnsi="Times New Roman" w:cs="Times New Roman"/>
                <w:b/>
              </w:rPr>
            </w:pPr>
          </w:p>
        </w:tc>
        <w:tc>
          <w:tcPr>
            <w:tcW w:w="1796" w:type="dxa"/>
          </w:tcPr>
          <w:p w14:paraId="629098E1" w14:textId="77777777" w:rsidR="004C1801" w:rsidRPr="006E2438" w:rsidRDefault="004C1801" w:rsidP="00345A09">
            <w:pPr>
              <w:jc w:val="center"/>
              <w:rPr>
                <w:rFonts w:ascii="Times New Roman" w:hAnsi="Times New Roman" w:cs="Times New Roman"/>
                <w:b/>
              </w:rPr>
            </w:pPr>
          </w:p>
        </w:tc>
      </w:tr>
      <w:tr w:rsidR="004C1801" w:rsidRPr="006E2438" w14:paraId="161E29DD" w14:textId="77777777" w:rsidTr="00D12EAF">
        <w:tc>
          <w:tcPr>
            <w:tcW w:w="2026" w:type="dxa"/>
            <w:vMerge/>
          </w:tcPr>
          <w:p w14:paraId="57FA996D" w14:textId="77777777" w:rsidR="004C1801" w:rsidRPr="006E2438" w:rsidRDefault="004C1801" w:rsidP="00345A09">
            <w:pPr>
              <w:jc w:val="center"/>
              <w:rPr>
                <w:rFonts w:ascii="Times New Roman" w:hAnsi="Times New Roman" w:cs="Times New Roman"/>
                <w:b/>
              </w:rPr>
            </w:pPr>
          </w:p>
        </w:tc>
        <w:tc>
          <w:tcPr>
            <w:tcW w:w="2158" w:type="dxa"/>
          </w:tcPr>
          <w:p w14:paraId="43DCE122" w14:textId="51240F89" w:rsidR="004C1801" w:rsidRPr="006E2438" w:rsidRDefault="004C1801" w:rsidP="008B7729">
            <w:pPr>
              <w:jc w:val="center"/>
              <w:rPr>
                <w:rFonts w:ascii="Times New Roman" w:hAnsi="Times New Roman" w:cs="Times New Roman"/>
                <w:b/>
              </w:rPr>
            </w:pPr>
            <w:r w:rsidRPr="006E2438">
              <w:rPr>
                <w:rFonts w:ascii="Times New Roman" w:hAnsi="Times New Roman" w:cs="Times New Roman"/>
              </w:rPr>
              <w:t>Șef al Direcției supraveghere economică și management financiar</w:t>
            </w:r>
          </w:p>
        </w:tc>
        <w:tc>
          <w:tcPr>
            <w:tcW w:w="2061" w:type="dxa"/>
          </w:tcPr>
          <w:p w14:paraId="0BB5BCD5" w14:textId="77777777" w:rsidR="004C1801" w:rsidRPr="006E2438" w:rsidRDefault="004C1801" w:rsidP="00345A09">
            <w:pPr>
              <w:jc w:val="center"/>
              <w:rPr>
                <w:rFonts w:ascii="Times New Roman" w:hAnsi="Times New Roman" w:cs="Times New Roman"/>
              </w:rPr>
            </w:pPr>
          </w:p>
          <w:p w14:paraId="5619E4EF" w14:textId="44A3125C" w:rsidR="004C1801" w:rsidRPr="006E2438" w:rsidRDefault="004C1801" w:rsidP="008B7729">
            <w:pPr>
              <w:jc w:val="center"/>
              <w:rPr>
                <w:rFonts w:ascii="Times New Roman" w:hAnsi="Times New Roman" w:cs="Times New Roman"/>
              </w:rPr>
            </w:pPr>
            <w:r w:rsidRPr="006E2438">
              <w:rPr>
                <w:rFonts w:ascii="Times New Roman" w:hAnsi="Times New Roman" w:cs="Times New Roman"/>
              </w:rPr>
              <w:t>Ecaterina Rîșina</w:t>
            </w:r>
          </w:p>
        </w:tc>
        <w:tc>
          <w:tcPr>
            <w:tcW w:w="1304" w:type="dxa"/>
          </w:tcPr>
          <w:p w14:paraId="3A708F73" w14:textId="77777777" w:rsidR="004C1801" w:rsidRPr="006E2438" w:rsidRDefault="004C1801" w:rsidP="00345A09">
            <w:pPr>
              <w:jc w:val="center"/>
              <w:rPr>
                <w:rFonts w:ascii="Times New Roman" w:hAnsi="Times New Roman" w:cs="Times New Roman"/>
                <w:b/>
              </w:rPr>
            </w:pPr>
          </w:p>
        </w:tc>
        <w:tc>
          <w:tcPr>
            <w:tcW w:w="1796" w:type="dxa"/>
          </w:tcPr>
          <w:p w14:paraId="0B3BF477" w14:textId="77777777" w:rsidR="004C1801" w:rsidRPr="006E2438" w:rsidRDefault="004C1801" w:rsidP="00345A09">
            <w:pPr>
              <w:jc w:val="center"/>
              <w:rPr>
                <w:rFonts w:ascii="Times New Roman" w:hAnsi="Times New Roman" w:cs="Times New Roman"/>
                <w:b/>
              </w:rPr>
            </w:pPr>
          </w:p>
        </w:tc>
      </w:tr>
      <w:tr w:rsidR="004C1801" w:rsidRPr="006E2438" w14:paraId="5F2D8A87" w14:textId="77777777" w:rsidTr="00D12EAF">
        <w:tc>
          <w:tcPr>
            <w:tcW w:w="2026" w:type="dxa"/>
            <w:vMerge/>
          </w:tcPr>
          <w:p w14:paraId="29B209F3" w14:textId="77777777" w:rsidR="004C1801" w:rsidRPr="006E2438" w:rsidRDefault="004C1801" w:rsidP="00345A09">
            <w:pPr>
              <w:jc w:val="center"/>
              <w:rPr>
                <w:rFonts w:ascii="Times New Roman" w:hAnsi="Times New Roman" w:cs="Times New Roman"/>
                <w:b/>
              </w:rPr>
            </w:pPr>
          </w:p>
        </w:tc>
        <w:tc>
          <w:tcPr>
            <w:tcW w:w="2158" w:type="dxa"/>
          </w:tcPr>
          <w:p w14:paraId="05C45CC1" w14:textId="77777777" w:rsidR="004C1801" w:rsidRDefault="004C1801" w:rsidP="008B7729">
            <w:pPr>
              <w:jc w:val="center"/>
              <w:rPr>
                <w:rFonts w:ascii="Times New Roman" w:hAnsi="Times New Roman" w:cs="Times New Roman"/>
              </w:rPr>
            </w:pPr>
            <w:r>
              <w:rPr>
                <w:rFonts w:ascii="Times New Roman" w:hAnsi="Times New Roman" w:cs="Times New Roman"/>
              </w:rPr>
              <w:t xml:space="preserve">Șef Direcția </w:t>
            </w:r>
            <w:r w:rsidR="00920D2B">
              <w:rPr>
                <w:rFonts w:ascii="Times New Roman" w:hAnsi="Times New Roman" w:cs="Times New Roman"/>
              </w:rPr>
              <w:t>Aeroporturi</w:t>
            </w:r>
          </w:p>
          <w:p w14:paraId="2E347EA1" w14:textId="0D0B347B" w:rsidR="00605F52" w:rsidRPr="006E2438" w:rsidRDefault="00605F52" w:rsidP="008B7729">
            <w:pPr>
              <w:jc w:val="center"/>
              <w:rPr>
                <w:rFonts w:ascii="Times New Roman" w:hAnsi="Times New Roman" w:cs="Times New Roman"/>
              </w:rPr>
            </w:pPr>
          </w:p>
        </w:tc>
        <w:tc>
          <w:tcPr>
            <w:tcW w:w="2061" w:type="dxa"/>
          </w:tcPr>
          <w:p w14:paraId="2EEAA7AD" w14:textId="4847E9C0" w:rsidR="004C1801" w:rsidRPr="006E2438" w:rsidRDefault="00920D2B" w:rsidP="00345A09">
            <w:pPr>
              <w:jc w:val="center"/>
              <w:rPr>
                <w:rFonts w:ascii="Times New Roman" w:hAnsi="Times New Roman" w:cs="Times New Roman"/>
              </w:rPr>
            </w:pPr>
            <w:r>
              <w:rPr>
                <w:rFonts w:ascii="Times New Roman" w:hAnsi="Times New Roman" w:cs="Times New Roman"/>
              </w:rPr>
              <w:t xml:space="preserve">Vladimir </w:t>
            </w:r>
            <w:proofErr w:type="spellStart"/>
            <w:r>
              <w:rPr>
                <w:rFonts w:ascii="Times New Roman" w:hAnsi="Times New Roman" w:cs="Times New Roman"/>
              </w:rPr>
              <w:t>Buinițki</w:t>
            </w:r>
            <w:proofErr w:type="spellEnd"/>
          </w:p>
        </w:tc>
        <w:tc>
          <w:tcPr>
            <w:tcW w:w="1304" w:type="dxa"/>
          </w:tcPr>
          <w:p w14:paraId="7B2F72BB" w14:textId="77777777" w:rsidR="004C1801" w:rsidRPr="006E2438" w:rsidRDefault="004C1801" w:rsidP="00345A09">
            <w:pPr>
              <w:jc w:val="center"/>
              <w:rPr>
                <w:rFonts w:ascii="Times New Roman" w:hAnsi="Times New Roman" w:cs="Times New Roman"/>
                <w:b/>
              </w:rPr>
            </w:pPr>
          </w:p>
        </w:tc>
        <w:tc>
          <w:tcPr>
            <w:tcW w:w="1796" w:type="dxa"/>
          </w:tcPr>
          <w:p w14:paraId="66517CCC" w14:textId="77777777" w:rsidR="004C1801" w:rsidRPr="006E2438" w:rsidRDefault="004C1801" w:rsidP="00345A09">
            <w:pPr>
              <w:jc w:val="center"/>
              <w:rPr>
                <w:rFonts w:ascii="Times New Roman" w:hAnsi="Times New Roman" w:cs="Times New Roman"/>
                <w:b/>
              </w:rPr>
            </w:pPr>
          </w:p>
        </w:tc>
      </w:tr>
      <w:tr w:rsidR="00CC5EAB" w:rsidRPr="006E2438" w14:paraId="6231732E" w14:textId="77777777" w:rsidTr="00D12EAF">
        <w:tc>
          <w:tcPr>
            <w:tcW w:w="2026" w:type="dxa"/>
            <w:vMerge w:val="restart"/>
          </w:tcPr>
          <w:p w14:paraId="1F3161AB" w14:textId="77777777" w:rsidR="00CC5EAB" w:rsidRPr="006E2438" w:rsidRDefault="00CC5EAB" w:rsidP="00345A09">
            <w:pPr>
              <w:jc w:val="center"/>
              <w:rPr>
                <w:rFonts w:ascii="Times New Roman" w:hAnsi="Times New Roman" w:cs="Times New Roman"/>
                <w:bCs/>
              </w:rPr>
            </w:pPr>
          </w:p>
          <w:p w14:paraId="7ADAE2B5" w14:textId="77777777" w:rsidR="00CC5EAB" w:rsidRPr="006E2438" w:rsidRDefault="00CC5EAB" w:rsidP="00345A09">
            <w:pPr>
              <w:jc w:val="center"/>
              <w:rPr>
                <w:rFonts w:ascii="Times New Roman" w:hAnsi="Times New Roman" w:cs="Times New Roman"/>
                <w:bCs/>
              </w:rPr>
            </w:pPr>
          </w:p>
          <w:p w14:paraId="1798FA69" w14:textId="77777777" w:rsidR="00CC5EAB" w:rsidRPr="006E2438" w:rsidRDefault="00CC5EAB" w:rsidP="00345A09">
            <w:pPr>
              <w:jc w:val="center"/>
              <w:rPr>
                <w:rFonts w:ascii="Times New Roman" w:hAnsi="Times New Roman" w:cs="Times New Roman"/>
                <w:bCs/>
              </w:rPr>
            </w:pPr>
          </w:p>
          <w:p w14:paraId="2B285C5B" w14:textId="77777777" w:rsidR="00CC5EAB" w:rsidRPr="006E2438" w:rsidRDefault="00CC5EAB" w:rsidP="00345A09">
            <w:pPr>
              <w:jc w:val="center"/>
              <w:rPr>
                <w:rFonts w:ascii="Times New Roman" w:hAnsi="Times New Roman" w:cs="Times New Roman"/>
                <w:bCs/>
              </w:rPr>
            </w:pPr>
          </w:p>
          <w:p w14:paraId="3479753D" w14:textId="77777777" w:rsidR="00CC5EAB" w:rsidRPr="006E2438" w:rsidRDefault="00CC5EAB" w:rsidP="00345A09">
            <w:pPr>
              <w:jc w:val="center"/>
              <w:rPr>
                <w:rFonts w:ascii="Times New Roman" w:hAnsi="Times New Roman" w:cs="Times New Roman"/>
                <w:bCs/>
              </w:rPr>
            </w:pPr>
          </w:p>
          <w:p w14:paraId="00E9829B" w14:textId="466BE693" w:rsidR="00CC5EAB" w:rsidRPr="006E2438" w:rsidRDefault="00CC5EAB" w:rsidP="00345A09">
            <w:pPr>
              <w:jc w:val="center"/>
              <w:rPr>
                <w:rFonts w:ascii="Times New Roman" w:hAnsi="Times New Roman" w:cs="Times New Roman"/>
                <w:b/>
              </w:rPr>
            </w:pPr>
            <w:r w:rsidRPr="006E2438">
              <w:rPr>
                <w:rFonts w:ascii="Times New Roman" w:hAnsi="Times New Roman" w:cs="Times New Roman"/>
                <w:b/>
              </w:rPr>
              <w:t>elaborat</w:t>
            </w:r>
          </w:p>
          <w:p w14:paraId="1944161B" w14:textId="77777777" w:rsidR="00CC5EAB" w:rsidRPr="006E2438" w:rsidRDefault="00CC5EAB" w:rsidP="00345A09">
            <w:pPr>
              <w:jc w:val="center"/>
              <w:rPr>
                <w:rFonts w:ascii="Times New Roman" w:hAnsi="Times New Roman" w:cs="Times New Roman"/>
                <w:bCs/>
              </w:rPr>
            </w:pPr>
          </w:p>
          <w:p w14:paraId="6410BA36" w14:textId="77777777" w:rsidR="00CC5EAB" w:rsidRPr="006E2438" w:rsidRDefault="00CC5EAB" w:rsidP="00345A09">
            <w:pPr>
              <w:jc w:val="center"/>
              <w:rPr>
                <w:rFonts w:ascii="Times New Roman" w:hAnsi="Times New Roman" w:cs="Times New Roman"/>
                <w:bCs/>
              </w:rPr>
            </w:pPr>
          </w:p>
          <w:p w14:paraId="1E38B258" w14:textId="658E0BDD" w:rsidR="00CC5EAB" w:rsidRPr="006E2438" w:rsidRDefault="00CC5EAB" w:rsidP="00345A09">
            <w:pPr>
              <w:jc w:val="center"/>
              <w:rPr>
                <w:rFonts w:ascii="Times New Roman" w:hAnsi="Times New Roman" w:cs="Times New Roman"/>
                <w:bCs/>
              </w:rPr>
            </w:pPr>
          </w:p>
        </w:tc>
        <w:tc>
          <w:tcPr>
            <w:tcW w:w="2158" w:type="dxa"/>
          </w:tcPr>
          <w:p w14:paraId="001E9025" w14:textId="53045F6D" w:rsidR="00CC5EAB" w:rsidRPr="006E2438" w:rsidRDefault="00CC5EAB" w:rsidP="00BA0FE6">
            <w:pPr>
              <w:jc w:val="center"/>
              <w:rPr>
                <w:rFonts w:ascii="Times New Roman" w:hAnsi="Times New Roman" w:cs="Times New Roman"/>
                <w:bCs/>
              </w:rPr>
            </w:pPr>
            <w:r w:rsidRPr="006E2438">
              <w:rPr>
                <w:rFonts w:ascii="Times New Roman" w:hAnsi="Times New Roman" w:cs="Times New Roman"/>
                <w:bCs/>
              </w:rPr>
              <w:t>Specialist principal al Direcției supraveghere economică și management financiar</w:t>
            </w:r>
          </w:p>
        </w:tc>
        <w:tc>
          <w:tcPr>
            <w:tcW w:w="2061" w:type="dxa"/>
          </w:tcPr>
          <w:p w14:paraId="2F8C9B6E" w14:textId="77777777" w:rsidR="00CC5EAB" w:rsidRPr="006E2438" w:rsidRDefault="00CC5EAB" w:rsidP="00345A09">
            <w:pPr>
              <w:jc w:val="center"/>
              <w:rPr>
                <w:rFonts w:ascii="Times New Roman" w:hAnsi="Times New Roman" w:cs="Times New Roman"/>
                <w:bCs/>
              </w:rPr>
            </w:pPr>
          </w:p>
          <w:p w14:paraId="4033A973" w14:textId="7186895B" w:rsidR="00CC5EAB" w:rsidRPr="006E2438" w:rsidRDefault="00CC5EAB" w:rsidP="00345A09">
            <w:pPr>
              <w:jc w:val="center"/>
              <w:rPr>
                <w:rFonts w:ascii="Times New Roman" w:hAnsi="Times New Roman" w:cs="Times New Roman"/>
                <w:bCs/>
              </w:rPr>
            </w:pPr>
            <w:r w:rsidRPr="006E2438">
              <w:rPr>
                <w:rFonts w:ascii="Times New Roman" w:hAnsi="Times New Roman" w:cs="Times New Roman"/>
                <w:bCs/>
              </w:rPr>
              <w:t xml:space="preserve">Svetlana </w:t>
            </w:r>
            <w:proofErr w:type="spellStart"/>
            <w:r w:rsidRPr="006E2438">
              <w:rPr>
                <w:rFonts w:ascii="Times New Roman" w:hAnsi="Times New Roman" w:cs="Times New Roman"/>
                <w:bCs/>
              </w:rPr>
              <w:t>Șișca</w:t>
            </w:r>
            <w:r w:rsidRPr="006915F1">
              <w:rPr>
                <w:rFonts w:ascii="Times New Roman" w:hAnsi="Times New Roman" w:cs="Times New Roman"/>
                <w:bCs/>
              </w:rPr>
              <w:t>n</w:t>
            </w:r>
            <w:r w:rsidR="006915F1" w:rsidRPr="006915F1">
              <w:rPr>
                <w:rFonts w:ascii="Times New Roman" w:hAnsi="Times New Roman" w:cs="Times New Roman"/>
                <w:bCs/>
              </w:rPr>
              <w:t>u</w:t>
            </w:r>
            <w:proofErr w:type="spellEnd"/>
          </w:p>
        </w:tc>
        <w:tc>
          <w:tcPr>
            <w:tcW w:w="1304" w:type="dxa"/>
          </w:tcPr>
          <w:p w14:paraId="18F86484" w14:textId="77777777" w:rsidR="00CC5EAB" w:rsidRPr="006E2438" w:rsidRDefault="00CC5EAB" w:rsidP="00345A09">
            <w:pPr>
              <w:jc w:val="center"/>
              <w:rPr>
                <w:rFonts w:ascii="Times New Roman" w:hAnsi="Times New Roman" w:cs="Times New Roman"/>
                <w:b/>
              </w:rPr>
            </w:pPr>
          </w:p>
        </w:tc>
        <w:tc>
          <w:tcPr>
            <w:tcW w:w="1796" w:type="dxa"/>
          </w:tcPr>
          <w:p w14:paraId="0C34D73A" w14:textId="77777777" w:rsidR="00CC5EAB" w:rsidRPr="006E2438" w:rsidRDefault="00CC5EAB" w:rsidP="00345A09">
            <w:pPr>
              <w:jc w:val="center"/>
              <w:rPr>
                <w:rFonts w:ascii="Times New Roman" w:hAnsi="Times New Roman" w:cs="Times New Roman"/>
                <w:b/>
              </w:rPr>
            </w:pPr>
          </w:p>
        </w:tc>
      </w:tr>
      <w:tr w:rsidR="00CC5EAB" w:rsidRPr="006E2438" w14:paraId="0C74241D" w14:textId="77777777" w:rsidTr="00D12EAF">
        <w:tc>
          <w:tcPr>
            <w:tcW w:w="2026" w:type="dxa"/>
            <w:vMerge/>
          </w:tcPr>
          <w:p w14:paraId="76EF163C" w14:textId="71486221" w:rsidR="00CC5EAB" w:rsidRPr="006E2438" w:rsidRDefault="00CC5EAB" w:rsidP="00345A09">
            <w:pPr>
              <w:jc w:val="center"/>
              <w:rPr>
                <w:rFonts w:ascii="Times New Roman" w:hAnsi="Times New Roman" w:cs="Times New Roman"/>
                <w:bCs/>
              </w:rPr>
            </w:pPr>
          </w:p>
        </w:tc>
        <w:tc>
          <w:tcPr>
            <w:tcW w:w="2158" w:type="dxa"/>
          </w:tcPr>
          <w:p w14:paraId="4D34E392" w14:textId="6AA23608" w:rsidR="00CC5EAB" w:rsidRPr="006E2438" w:rsidRDefault="00CC5EAB" w:rsidP="00BA0FE6">
            <w:pPr>
              <w:jc w:val="center"/>
              <w:rPr>
                <w:rFonts w:ascii="Times New Roman" w:hAnsi="Times New Roman" w:cs="Times New Roman"/>
                <w:bCs/>
              </w:rPr>
            </w:pPr>
            <w:r w:rsidRPr="006E2438">
              <w:rPr>
                <w:rFonts w:ascii="Times New Roman" w:hAnsi="Times New Roman" w:cs="Times New Roman"/>
                <w:bCs/>
              </w:rPr>
              <w:t>Inspector principal al Direcției supraveghere economică și management financiar</w:t>
            </w:r>
          </w:p>
        </w:tc>
        <w:tc>
          <w:tcPr>
            <w:tcW w:w="2061" w:type="dxa"/>
          </w:tcPr>
          <w:p w14:paraId="4643BCF3" w14:textId="77777777" w:rsidR="00CC5EAB" w:rsidRPr="006E2438" w:rsidRDefault="00CC5EAB" w:rsidP="00345A09">
            <w:pPr>
              <w:jc w:val="center"/>
              <w:rPr>
                <w:rFonts w:ascii="Times New Roman" w:hAnsi="Times New Roman" w:cs="Times New Roman"/>
                <w:bCs/>
              </w:rPr>
            </w:pPr>
          </w:p>
          <w:p w14:paraId="010B47E9" w14:textId="2994A326" w:rsidR="00CC5EAB" w:rsidRPr="006E2438" w:rsidRDefault="00CC5EAB" w:rsidP="00345A09">
            <w:pPr>
              <w:jc w:val="center"/>
              <w:rPr>
                <w:rFonts w:ascii="Times New Roman" w:hAnsi="Times New Roman" w:cs="Times New Roman"/>
                <w:bCs/>
              </w:rPr>
            </w:pPr>
            <w:r w:rsidRPr="006E2438">
              <w:rPr>
                <w:rFonts w:ascii="Times New Roman" w:hAnsi="Times New Roman" w:cs="Times New Roman"/>
                <w:bCs/>
              </w:rPr>
              <w:t>Eugen Dvornic</w:t>
            </w:r>
          </w:p>
        </w:tc>
        <w:tc>
          <w:tcPr>
            <w:tcW w:w="1304" w:type="dxa"/>
          </w:tcPr>
          <w:p w14:paraId="28D27064" w14:textId="77777777" w:rsidR="00CC5EAB" w:rsidRPr="006E2438" w:rsidRDefault="00CC5EAB" w:rsidP="00345A09">
            <w:pPr>
              <w:jc w:val="center"/>
              <w:rPr>
                <w:rFonts w:ascii="Times New Roman" w:hAnsi="Times New Roman" w:cs="Times New Roman"/>
                <w:b/>
              </w:rPr>
            </w:pPr>
          </w:p>
        </w:tc>
        <w:tc>
          <w:tcPr>
            <w:tcW w:w="1796" w:type="dxa"/>
          </w:tcPr>
          <w:p w14:paraId="2C2E6F64" w14:textId="77777777" w:rsidR="00CC5EAB" w:rsidRPr="006E2438" w:rsidRDefault="00CC5EAB" w:rsidP="00345A09">
            <w:pPr>
              <w:jc w:val="center"/>
              <w:rPr>
                <w:rFonts w:ascii="Times New Roman" w:hAnsi="Times New Roman" w:cs="Times New Roman"/>
                <w:b/>
              </w:rPr>
            </w:pPr>
          </w:p>
        </w:tc>
      </w:tr>
    </w:tbl>
    <w:p w14:paraId="1E1CA4DF" w14:textId="77777777" w:rsidR="00345A09" w:rsidRPr="006E2438" w:rsidRDefault="00345A09" w:rsidP="00345A09">
      <w:pPr>
        <w:jc w:val="center"/>
        <w:rPr>
          <w:rFonts w:ascii="Times New Roman" w:hAnsi="Times New Roman" w:cs="Times New Roman"/>
          <w:b/>
        </w:rPr>
      </w:pPr>
    </w:p>
    <w:p w14:paraId="4BEDCDD6" w14:textId="77777777" w:rsidR="00345A09" w:rsidRPr="006E2438" w:rsidRDefault="00345A09" w:rsidP="00A26BFA">
      <w:pPr>
        <w:rPr>
          <w:rFonts w:ascii="Arial" w:hAnsi="Arial" w:cs="Arial"/>
          <w:b/>
        </w:rPr>
      </w:pPr>
    </w:p>
    <w:p w14:paraId="7CFE67E0" w14:textId="77777777" w:rsidR="00345A09" w:rsidRPr="006E2438" w:rsidRDefault="00345A09" w:rsidP="00A26BFA">
      <w:pPr>
        <w:rPr>
          <w:b/>
        </w:rPr>
      </w:pPr>
    </w:p>
    <w:p w14:paraId="46E3F41C" w14:textId="77777777" w:rsidR="00345A09" w:rsidRPr="006E2438" w:rsidRDefault="00345A09" w:rsidP="00A26BFA">
      <w:pPr>
        <w:rPr>
          <w:b/>
        </w:rPr>
      </w:pPr>
    </w:p>
    <w:p w14:paraId="3218BA34" w14:textId="77777777" w:rsidR="00345A09" w:rsidRDefault="00345A09" w:rsidP="00A26BFA">
      <w:pPr>
        <w:rPr>
          <w:b/>
        </w:rPr>
      </w:pPr>
    </w:p>
    <w:p w14:paraId="4C4D367F" w14:textId="77777777" w:rsidR="00605F52" w:rsidRDefault="00605F52" w:rsidP="00A26BFA">
      <w:pPr>
        <w:rPr>
          <w:b/>
        </w:rPr>
      </w:pPr>
    </w:p>
    <w:p w14:paraId="67C0E7ED" w14:textId="77777777" w:rsidR="00605F52" w:rsidRDefault="00605F52" w:rsidP="00A26BFA">
      <w:pPr>
        <w:rPr>
          <w:b/>
        </w:rPr>
      </w:pPr>
    </w:p>
    <w:p w14:paraId="6623333E" w14:textId="77777777" w:rsidR="00605F52" w:rsidRDefault="00605F52" w:rsidP="00A26BFA">
      <w:pPr>
        <w:rPr>
          <w:b/>
        </w:rPr>
      </w:pPr>
    </w:p>
    <w:p w14:paraId="5BCE375C" w14:textId="77777777" w:rsidR="00345A09" w:rsidRPr="006E2438" w:rsidRDefault="00345A09" w:rsidP="00A26BFA">
      <w:pPr>
        <w:rPr>
          <w:b/>
        </w:rPr>
      </w:pPr>
    </w:p>
    <w:p w14:paraId="5D100154" w14:textId="77777777" w:rsidR="00A72E85" w:rsidRPr="006E2438" w:rsidRDefault="00A72E85" w:rsidP="00033BC0">
      <w:pPr>
        <w:rPr>
          <w:rFonts w:ascii="Arial" w:hAnsi="Arial" w:cs="Arial"/>
          <w:b/>
        </w:rPr>
      </w:pPr>
    </w:p>
    <w:p w14:paraId="08492124" w14:textId="19D177B2" w:rsidR="00345A09" w:rsidRPr="006E2438" w:rsidRDefault="00033BC0" w:rsidP="00646E5F">
      <w:pPr>
        <w:jc w:val="center"/>
        <w:rPr>
          <w:rFonts w:ascii="Times New Roman" w:hAnsi="Times New Roman" w:cs="Times New Roman"/>
          <w:b/>
        </w:rPr>
      </w:pPr>
      <w:r w:rsidRPr="006E2438">
        <w:rPr>
          <w:rFonts w:ascii="Times New Roman" w:hAnsi="Times New Roman" w:cs="Times New Roman"/>
          <w:b/>
        </w:rPr>
        <w:t>CUPRINS</w:t>
      </w:r>
    </w:p>
    <w:tbl>
      <w:tblPr>
        <w:tblStyle w:val="TableGrid"/>
        <w:tblW w:w="0" w:type="auto"/>
        <w:tblLook w:val="04A0" w:firstRow="1" w:lastRow="0" w:firstColumn="1" w:lastColumn="0" w:noHBand="0" w:noVBand="1"/>
      </w:tblPr>
      <w:tblGrid>
        <w:gridCol w:w="6378"/>
        <w:gridCol w:w="1979"/>
      </w:tblGrid>
      <w:tr w:rsidR="001F348F" w:rsidRPr="006E2438" w14:paraId="053A094B" w14:textId="77777777" w:rsidTr="00BB086E">
        <w:tc>
          <w:tcPr>
            <w:tcW w:w="6378" w:type="dxa"/>
          </w:tcPr>
          <w:p w14:paraId="79B3D9DC" w14:textId="77777777" w:rsidR="001F348F" w:rsidRDefault="001F348F" w:rsidP="0010135B">
            <w:pPr>
              <w:rPr>
                <w:rFonts w:ascii="Times New Roman" w:hAnsi="Times New Roman" w:cs="Times New Roman"/>
                <w:b/>
              </w:rPr>
            </w:pPr>
            <w:r w:rsidRPr="006E2438">
              <w:rPr>
                <w:rFonts w:ascii="Times New Roman" w:hAnsi="Times New Roman" w:cs="Times New Roman"/>
                <w:b/>
              </w:rPr>
              <w:t>Denumirea</w:t>
            </w:r>
          </w:p>
          <w:p w14:paraId="60FB5C24" w14:textId="6FE37C6B" w:rsidR="001F348F" w:rsidRPr="006E2438" w:rsidRDefault="001F348F" w:rsidP="0010135B">
            <w:pPr>
              <w:rPr>
                <w:rFonts w:ascii="Times New Roman" w:hAnsi="Times New Roman" w:cs="Times New Roman"/>
                <w:b/>
              </w:rPr>
            </w:pPr>
          </w:p>
        </w:tc>
        <w:tc>
          <w:tcPr>
            <w:tcW w:w="1979" w:type="dxa"/>
          </w:tcPr>
          <w:p w14:paraId="260ABE7A" w14:textId="3DEC1DA6" w:rsidR="001F348F" w:rsidRPr="006E2438" w:rsidRDefault="001F348F" w:rsidP="00BB086E">
            <w:pPr>
              <w:jc w:val="center"/>
              <w:rPr>
                <w:rFonts w:ascii="Times New Roman" w:hAnsi="Times New Roman" w:cs="Times New Roman"/>
                <w:b/>
              </w:rPr>
            </w:pPr>
            <w:r w:rsidRPr="006E2438">
              <w:rPr>
                <w:rFonts w:ascii="Times New Roman" w:hAnsi="Times New Roman" w:cs="Times New Roman"/>
                <w:b/>
              </w:rPr>
              <w:t>pagina</w:t>
            </w:r>
          </w:p>
        </w:tc>
      </w:tr>
      <w:tr w:rsidR="001F348F" w:rsidRPr="006E2438" w14:paraId="6AB96242" w14:textId="77777777" w:rsidTr="00BB086E">
        <w:tc>
          <w:tcPr>
            <w:tcW w:w="6378" w:type="dxa"/>
          </w:tcPr>
          <w:p w14:paraId="7944B668" w14:textId="10567161" w:rsidR="001F348F" w:rsidRPr="006E2438" w:rsidRDefault="001F348F" w:rsidP="0010135B">
            <w:pPr>
              <w:rPr>
                <w:rFonts w:ascii="Times New Roman" w:hAnsi="Times New Roman" w:cs="Times New Roman"/>
                <w:bCs/>
              </w:rPr>
            </w:pPr>
            <w:r w:rsidRPr="006E2438">
              <w:rPr>
                <w:rFonts w:ascii="Times New Roman" w:hAnsi="Times New Roman" w:cs="Times New Roman"/>
                <w:bCs/>
              </w:rPr>
              <w:t>Distribuție</w:t>
            </w:r>
          </w:p>
        </w:tc>
        <w:tc>
          <w:tcPr>
            <w:tcW w:w="1979" w:type="dxa"/>
          </w:tcPr>
          <w:p w14:paraId="5C169E07" w14:textId="2C642261" w:rsidR="001F348F" w:rsidRPr="006E2438" w:rsidRDefault="001F348F" w:rsidP="00BB086E">
            <w:pPr>
              <w:jc w:val="center"/>
              <w:rPr>
                <w:rFonts w:ascii="Times New Roman" w:hAnsi="Times New Roman" w:cs="Times New Roman"/>
                <w:bCs/>
              </w:rPr>
            </w:pPr>
            <w:r>
              <w:rPr>
                <w:rFonts w:ascii="Times New Roman" w:hAnsi="Times New Roman" w:cs="Times New Roman"/>
                <w:bCs/>
              </w:rPr>
              <w:t>2</w:t>
            </w:r>
          </w:p>
        </w:tc>
      </w:tr>
      <w:tr w:rsidR="001F348F" w:rsidRPr="006E2438" w14:paraId="6D7E485A" w14:textId="77777777" w:rsidTr="00BB086E">
        <w:tc>
          <w:tcPr>
            <w:tcW w:w="6378" w:type="dxa"/>
          </w:tcPr>
          <w:p w14:paraId="6F2A467F" w14:textId="3C11DD3F" w:rsidR="001F348F" w:rsidRPr="006E2438" w:rsidRDefault="001F348F" w:rsidP="0010135B">
            <w:pPr>
              <w:rPr>
                <w:rFonts w:ascii="Times New Roman" w:hAnsi="Times New Roman" w:cs="Times New Roman"/>
                <w:bCs/>
              </w:rPr>
            </w:pPr>
            <w:r w:rsidRPr="006E2438">
              <w:rPr>
                <w:rFonts w:ascii="Times New Roman" w:hAnsi="Times New Roman" w:cs="Times New Roman"/>
                <w:bCs/>
              </w:rPr>
              <w:t>Cuprins</w:t>
            </w:r>
          </w:p>
        </w:tc>
        <w:tc>
          <w:tcPr>
            <w:tcW w:w="1979" w:type="dxa"/>
          </w:tcPr>
          <w:p w14:paraId="43DF6DA6" w14:textId="2ADAB506" w:rsidR="001F348F" w:rsidRPr="006E2438" w:rsidRDefault="001F348F" w:rsidP="00BB086E">
            <w:pPr>
              <w:jc w:val="center"/>
              <w:rPr>
                <w:rFonts w:ascii="Times New Roman" w:hAnsi="Times New Roman" w:cs="Times New Roman"/>
                <w:bCs/>
              </w:rPr>
            </w:pPr>
            <w:r>
              <w:rPr>
                <w:rFonts w:ascii="Times New Roman" w:hAnsi="Times New Roman" w:cs="Times New Roman"/>
                <w:bCs/>
              </w:rPr>
              <w:t>3</w:t>
            </w:r>
          </w:p>
        </w:tc>
      </w:tr>
      <w:tr w:rsidR="001F348F" w:rsidRPr="006E2438" w14:paraId="2870AB54" w14:textId="77777777" w:rsidTr="00BB086E">
        <w:tc>
          <w:tcPr>
            <w:tcW w:w="6378" w:type="dxa"/>
          </w:tcPr>
          <w:p w14:paraId="35971823" w14:textId="7C347B4E" w:rsidR="001F348F" w:rsidRPr="006E2438" w:rsidRDefault="001F348F" w:rsidP="0010135B">
            <w:pPr>
              <w:rPr>
                <w:rFonts w:ascii="Times New Roman" w:hAnsi="Times New Roman" w:cs="Times New Roman"/>
                <w:bCs/>
              </w:rPr>
            </w:pPr>
            <w:r w:rsidRPr="006E2438">
              <w:rPr>
                <w:rFonts w:ascii="Times New Roman" w:hAnsi="Times New Roman" w:cs="Times New Roman"/>
                <w:bCs/>
              </w:rPr>
              <w:t>Indexul amendamentelor</w:t>
            </w:r>
          </w:p>
        </w:tc>
        <w:tc>
          <w:tcPr>
            <w:tcW w:w="1979" w:type="dxa"/>
          </w:tcPr>
          <w:p w14:paraId="0085CF5C" w14:textId="215B74B3" w:rsidR="001F348F" w:rsidRPr="006E2438" w:rsidRDefault="001F348F" w:rsidP="00BB086E">
            <w:pPr>
              <w:jc w:val="center"/>
              <w:rPr>
                <w:rFonts w:ascii="Times New Roman" w:hAnsi="Times New Roman" w:cs="Times New Roman"/>
                <w:bCs/>
              </w:rPr>
            </w:pPr>
            <w:r>
              <w:rPr>
                <w:rFonts w:ascii="Times New Roman" w:hAnsi="Times New Roman" w:cs="Times New Roman"/>
                <w:bCs/>
              </w:rPr>
              <w:t>4</w:t>
            </w:r>
          </w:p>
        </w:tc>
      </w:tr>
      <w:tr w:rsidR="001F348F" w:rsidRPr="006E2438" w14:paraId="66D70145" w14:textId="77777777" w:rsidTr="00BB086E">
        <w:tc>
          <w:tcPr>
            <w:tcW w:w="6378" w:type="dxa"/>
          </w:tcPr>
          <w:p w14:paraId="519A1972" w14:textId="0B097F86" w:rsidR="001F348F" w:rsidRPr="006E2438" w:rsidRDefault="001F348F" w:rsidP="0010135B">
            <w:pPr>
              <w:rPr>
                <w:rFonts w:ascii="Times New Roman" w:hAnsi="Times New Roman" w:cs="Times New Roman"/>
                <w:bCs/>
              </w:rPr>
            </w:pPr>
            <w:r w:rsidRPr="006E2438">
              <w:rPr>
                <w:rFonts w:ascii="Times New Roman" w:hAnsi="Times New Roman" w:cs="Times New Roman"/>
                <w:bCs/>
              </w:rPr>
              <w:t>Reguli de amendare</w:t>
            </w:r>
          </w:p>
        </w:tc>
        <w:tc>
          <w:tcPr>
            <w:tcW w:w="1979" w:type="dxa"/>
          </w:tcPr>
          <w:p w14:paraId="1FCF17F6" w14:textId="18A69EF8" w:rsidR="001F348F" w:rsidRPr="006E2438" w:rsidRDefault="001F348F" w:rsidP="00BB086E">
            <w:pPr>
              <w:jc w:val="center"/>
              <w:rPr>
                <w:rFonts w:ascii="Times New Roman" w:hAnsi="Times New Roman" w:cs="Times New Roman"/>
                <w:bCs/>
              </w:rPr>
            </w:pPr>
            <w:r>
              <w:rPr>
                <w:rFonts w:ascii="Times New Roman" w:hAnsi="Times New Roman" w:cs="Times New Roman"/>
                <w:bCs/>
              </w:rPr>
              <w:t>5</w:t>
            </w:r>
          </w:p>
        </w:tc>
      </w:tr>
      <w:tr w:rsidR="001F348F" w:rsidRPr="006E2438" w14:paraId="5AF8D03B" w14:textId="77777777" w:rsidTr="00BB086E">
        <w:tc>
          <w:tcPr>
            <w:tcW w:w="6378" w:type="dxa"/>
          </w:tcPr>
          <w:p w14:paraId="2FB1C41B" w14:textId="1B10CE2C" w:rsidR="001F348F" w:rsidRPr="002A18EF" w:rsidRDefault="001F348F" w:rsidP="0010135B">
            <w:pPr>
              <w:rPr>
                <w:rFonts w:ascii="Times New Roman" w:hAnsi="Times New Roman" w:cs="Times New Roman"/>
                <w:b/>
              </w:rPr>
            </w:pPr>
            <w:r w:rsidRPr="002A18EF">
              <w:rPr>
                <w:rFonts w:ascii="Times New Roman" w:hAnsi="Times New Roman" w:cs="Times New Roman"/>
                <w:b/>
              </w:rPr>
              <w:t>Capitolul I</w:t>
            </w:r>
          </w:p>
        </w:tc>
        <w:tc>
          <w:tcPr>
            <w:tcW w:w="1979" w:type="dxa"/>
          </w:tcPr>
          <w:p w14:paraId="51BD01BF" w14:textId="6EC224AE" w:rsidR="001F348F" w:rsidRDefault="001F348F" w:rsidP="00BB086E">
            <w:pPr>
              <w:jc w:val="center"/>
              <w:rPr>
                <w:rFonts w:ascii="Times New Roman" w:hAnsi="Times New Roman" w:cs="Times New Roman"/>
                <w:bCs/>
              </w:rPr>
            </w:pPr>
            <w:r>
              <w:rPr>
                <w:rFonts w:ascii="Times New Roman" w:hAnsi="Times New Roman" w:cs="Times New Roman"/>
                <w:bCs/>
              </w:rPr>
              <w:t>6</w:t>
            </w:r>
          </w:p>
        </w:tc>
      </w:tr>
      <w:tr w:rsidR="001F348F" w:rsidRPr="006E2438" w14:paraId="11BCFB26" w14:textId="77777777" w:rsidTr="00BB086E">
        <w:tc>
          <w:tcPr>
            <w:tcW w:w="6378" w:type="dxa"/>
          </w:tcPr>
          <w:p w14:paraId="2A68EF1D" w14:textId="52879335" w:rsidR="001F348F" w:rsidRPr="006E2438" w:rsidRDefault="001F348F" w:rsidP="0010135B">
            <w:pPr>
              <w:rPr>
                <w:rFonts w:ascii="Times New Roman" w:hAnsi="Times New Roman" w:cs="Times New Roman"/>
                <w:bCs/>
              </w:rPr>
            </w:pPr>
            <w:r w:rsidRPr="006E2438">
              <w:rPr>
                <w:rFonts w:ascii="Times New Roman" w:hAnsi="Times New Roman" w:cs="Times New Roman"/>
                <w:bCs/>
              </w:rPr>
              <w:t>Prevederi generale</w:t>
            </w:r>
          </w:p>
        </w:tc>
        <w:tc>
          <w:tcPr>
            <w:tcW w:w="1979" w:type="dxa"/>
          </w:tcPr>
          <w:p w14:paraId="16A9F8DD" w14:textId="22BF8720" w:rsidR="001F348F" w:rsidRPr="006E2438" w:rsidRDefault="001F348F" w:rsidP="00BB086E">
            <w:pPr>
              <w:jc w:val="center"/>
              <w:rPr>
                <w:rFonts w:ascii="Times New Roman" w:hAnsi="Times New Roman" w:cs="Times New Roman"/>
                <w:bCs/>
              </w:rPr>
            </w:pPr>
            <w:r>
              <w:rPr>
                <w:rFonts w:ascii="Times New Roman" w:hAnsi="Times New Roman" w:cs="Times New Roman"/>
                <w:bCs/>
              </w:rPr>
              <w:t>6</w:t>
            </w:r>
          </w:p>
        </w:tc>
      </w:tr>
      <w:tr w:rsidR="001F348F" w:rsidRPr="006E2438" w14:paraId="72CACD44" w14:textId="77777777" w:rsidTr="00BB086E">
        <w:tc>
          <w:tcPr>
            <w:tcW w:w="6378" w:type="dxa"/>
          </w:tcPr>
          <w:p w14:paraId="46517020" w14:textId="2991800D" w:rsidR="001F348F" w:rsidRPr="006E2438" w:rsidRDefault="001F348F" w:rsidP="0010135B">
            <w:pPr>
              <w:rPr>
                <w:rFonts w:ascii="Times New Roman" w:hAnsi="Times New Roman" w:cs="Times New Roman"/>
                <w:bCs/>
              </w:rPr>
            </w:pPr>
            <w:r w:rsidRPr="006E2438">
              <w:rPr>
                <w:rFonts w:ascii="Times New Roman" w:hAnsi="Times New Roman" w:cs="Times New Roman"/>
                <w:bCs/>
              </w:rPr>
              <w:t>Definiții</w:t>
            </w:r>
            <w:r>
              <w:rPr>
                <w:rFonts w:ascii="Times New Roman" w:hAnsi="Times New Roman" w:cs="Times New Roman"/>
                <w:bCs/>
              </w:rPr>
              <w:t xml:space="preserve"> și abrevieri</w:t>
            </w:r>
          </w:p>
        </w:tc>
        <w:tc>
          <w:tcPr>
            <w:tcW w:w="1979" w:type="dxa"/>
          </w:tcPr>
          <w:p w14:paraId="3D474910" w14:textId="48BB47D3" w:rsidR="001F348F" w:rsidRPr="006E2438" w:rsidRDefault="001F348F" w:rsidP="00BB086E">
            <w:pPr>
              <w:jc w:val="center"/>
              <w:rPr>
                <w:rFonts w:ascii="Times New Roman" w:hAnsi="Times New Roman" w:cs="Times New Roman"/>
                <w:bCs/>
              </w:rPr>
            </w:pPr>
            <w:r>
              <w:rPr>
                <w:rFonts w:ascii="Times New Roman" w:hAnsi="Times New Roman" w:cs="Times New Roman"/>
                <w:bCs/>
              </w:rPr>
              <w:t>6</w:t>
            </w:r>
          </w:p>
        </w:tc>
      </w:tr>
      <w:tr w:rsidR="001F348F" w:rsidRPr="006E2438" w14:paraId="395C545B" w14:textId="77777777" w:rsidTr="00BB086E">
        <w:tc>
          <w:tcPr>
            <w:tcW w:w="6378" w:type="dxa"/>
          </w:tcPr>
          <w:p w14:paraId="311E15B0" w14:textId="30BEB6E0" w:rsidR="001F348F" w:rsidRPr="006E2438" w:rsidRDefault="001F348F" w:rsidP="0010135B">
            <w:pPr>
              <w:rPr>
                <w:rFonts w:ascii="Times New Roman" w:hAnsi="Times New Roman" w:cs="Times New Roman"/>
                <w:bCs/>
              </w:rPr>
            </w:pPr>
            <w:r w:rsidRPr="006E2438">
              <w:rPr>
                <w:rFonts w:ascii="Times New Roman" w:hAnsi="Times New Roman" w:cs="Times New Roman"/>
                <w:bCs/>
              </w:rPr>
              <w:t>Sarcina</w:t>
            </w:r>
          </w:p>
        </w:tc>
        <w:tc>
          <w:tcPr>
            <w:tcW w:w="1979" w:type="dxa"/>
          </w:tcPr>
          <w:p w14:paraId="6A32C92B" w14:textId="05A78C6D" w:rsidR="001F348F" w:rsidRPr="006E2438" w:rsidRDefault="00D942AD" w:rsidP="00BB086E">
            <w:pPr>
              <w:jc w:val="center"/>
              <w:rPr>
                <w:rFonts w:ascii="Times New Roman" w:hAnsi="Times New Roman" w:cs="Times New Roman"/>
                <w:bCs/>
              </w:rPr>
            </w:pPr>
            <w:r>
              <w:rPr>
                <w:rFonts w:ascii="Times New Roman" w:hAnsi="Times New Roman" w:cs="Times New Roman"/>
                <w:bCs/>
              </w:rPr>
              <w:t>7</w:t>
            </w:r>
          </w:p>
        </w:tc>
      </w:tr>
      <w:tr w:rsidR="001F348F" w:rsidRPr="006E2438" w14:paraId="57A52078" w14:textId="77777777" w:rsidTr="00BB086E">
        <w:tc>
          <w:tcPr>
            <w:tcW w:w="6378" w:type="dxa"/>
          </w:tcPr>
          <w:p w14:paraId="325C605F" w14:textId="43FD1BD2" w:rsidR="001F348F" w:rsidRPr="006E2438" w:rsidRDefault="001F348F" w:rsidP="0010135B">
            <w:pPr>
              <w:rPr>
                <w:rFonts w:ascii="Times New Roman" w:hAnsi="Times New Roman" w:cs="Times New Roman"/>
                <w:bCs/>
              </w:rPr>
            </w:pPr>
            <w:r w:rsidRPr="006E2438">
              <w:rPr>
                <w:rFonts w:ascii="Times New Roman" w:hAnsi="Times New Roman" w:cs="Times New Roman"/>
                <w:bCs/>
              </w:rPr>
              <w:t>Domeniul de aplicare</w:t>
            </w:r>
          </w:p>
        </w:tc>
        <w:tc>
          <w:tcPr>
            <w:tcW w:w="1979" w:type="dxa"/>
          </w:tcPr>
          <w:p w14:paraId="1CE9FD3F" w14:textId="7AAAFF01"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7</w:t>
            </w:r>
          </w:p>
        </w:tc>
      </w:tr>
      <w:tr w:rsidR="001F348F" w:rsidRPr="006E2438" w14:paraId="76222070" w14:textId="77777777" w:rsidTr="00BB086E">
        <w:tc>
          <w:tcPr>
            <w:tcW w:w="6378" w:type="dxa"/>
          </w:tcPr>
          <w:p w14:paraId="7D6E0BBA" w14:textId="24A7552E" w:rsidR="001F348F" w:rsidRPr="006E2438" w:rsidRDefault="001F348F" w:rsidP="0010135B">
            <w:pPr>
              <w:rPr>
                <w:rFonts w:ascii="Times New Roman" w:hAnsi="Times New Roman" w:cs="Times New Roman"/>
                <w:bCs/>
              </w:rPr>
            </w:pPr>
            <w:r w:rsidRPr="006E2438">
              <w:rPr>
                <w:rFonts w:ascii="Times New Roman" w:hAnsi="Times New Roman" w:cs="Times New Roman"/>
                <w:bCs/>
              </w:rPr>
              <w:t>Documente de referință</w:t>
            </w:r>
          </w:p>
        </w:tc>
        <w:tc>
          <w:tcPr>
            <w:tcW w:w="1979" w:type="dxa"/>
          </w:tcPr>
          <w:p w14:paraId="01C4CE11" w14:textId="5B7DB109" w:rsidR="001F348F" w:rsidRPr="006E2438" w:rsidRDefault="001F348F" w:rsidP="00BB086E">
            <w:pPr>
              <w:jc w:val="center"/>
              <w:rPr>
                <w:rFonts w:ascii="Times New Roman" w:hAnsi="Times New Roman" w:cs="Times New Roman"/>
                <w:bCs/>
              </w:rPr>
            </w:pPr>
            <w:r>
              <w:rPr>
                <w:rFonts w:ascii="Times New Roman" w:hAnsi="Times New Roman" w:cs="Times New Roman"/>
                <w:bCs/>
              </w:rPr>
              <w:t>7</w:t>
            </w:r>
          </w:p>
        </w:tc>
      </w:tr>
      <w:tr w:rsidR="001F348F" w:rsidRPr="006E2438" w14:paraId="5D38A4AF" w14:textId="77777777" w:rsidTr="00BB086E">
        <w:tc>
          <w:tcPr>
            <w:tcW w:w="6378" w:type="dxa"/>
          </w:tcPr>
          <w:p w14:paraId="5855246D" w14:textId="325C1361" w:rsidR="001F348F" w:rsidRPr="002A18EF" w:rsidRDefault="001F348F" w:rsidP="0010135B">
            <w:pPr>
              <w:rPr>
                <w:rFonts w:ascii="Times New Roman" w:hAnsi="Times New Roman" w:cs="Times New Roman"/>
                <w:b/>
              </w:rPr>
            </w:pPr>
            <w:r w:rsidRPr="002A18EF">
              <w:rPr>
                <w:rFonts w:ascii="Times New Roman" w:hAnsi="Times New Roman" w:cs="Times New Roman"/>
                <w:b/>
              </w:rPr>
              <w:t>Capitolul II</w:t>
            </w:r>
          </w:p>
        </w:tc>
        <w:tc>
          <w:tcPr>
            <w:tcW w:w="1979" w:type="dxa"/>
          </w:tcPr>
          <w:p w14:paraId="55634AC7" w14:textId="11605133" w:rsidR="001F348F" w:rsidRDefault="001F348F" w:rsidP="00BB086E">
            <w:pPr>
              <w:jc w:val="center"/>
              <w:rPr>
                <w:rFonts w:ascii="Times New Roman" w:hAnsi="Times New Roman" w:cs="Times New Roman"/>
                <w:bCs/>
              </w:rPr>
            </w:pPr>
            <w:r>
              <w:rPr>
                <w:rFonts w:ascii="Times New Roman" w:hAnsi="Times New Roman" w:cs="Times New Roman"/>
                <w:bCs/>
              </w:rPr>
              <w:t>8</w:t>
            </w:r>
          </w:p>
        </w:tc>
      </w:tr>
      <w:tr w:rsidR="001F348F" w:rsidRPr="006E2438" w14:paraId="2E1F6E98" w14:textId="77777777" w:rsidTr="00BB086E">
        <w:tc>
          <w:tcPr>
            <w:tcW w:w="6378" w:type="dxa"/>
          </w:tcPr>
          <w:p w14:paraId="574684EA" w14:textId="56A046C4" w:rsidR="001F348F" w:rsidRPr="006E2438" w:rsidRDefault="001F348F" w:rsidP="00296A8F">
            <w:pPr>
              <w:rPr>
                <w:rFonts w:ascii="Times New Roman" w:hAnsi="Times New Roman" w:cs="Times New Roman"/>
                <w:bCs/>
              </w:rPr>
            </w:pPr>
            <w:r w:rsidRPr="006E2438">
              <w:rPr>
                <w:rFonts w:ascii="Times New Roman" w:hAnsi="Times New Roman" w:cs="Times New Roman"/>
                <w:bCs/>
              </w:rPr>
              <w:t>ETAPELE PROCESULUI DE VERIFICARE</w:t>
            </w:r>
          </w:p>
        </w:tc>
        <w:tc>
          <w:tcPr>
            <w:tcW w:w="1979" w:type="dxa"/>
          </w:tcPr>
          <w:p w14:paraId="4765F972" w14:textId="3362E238"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8</w:t>
            </w:r>
          </w:p>
        </w:tc>
      </w:tr>
      <w:tr w:rsidR="001F348F" w:rsidRPr="006E2438" w14:paraId="15F6EAE8" w14:textId="77777777" w:rsidTr="00BB086E">
        <w:tc>
          <w:tcPr>
            <w:tcW w:w="6378" w:type="dxa"/>
          </w:tcPr>
          <w:p w14:paraId="625A36A1" w14:textId="18F5CC7A" w:rsidR="001F348F" w:rsidRPr="006E2438" w:rsidRDefault="001F348F" w:rsidP="00EC22A6">
            <w:pPr>
              <w:jc w:val="both"/>
              <w:rPr>
                <w:rFonts w:ascii="Times New Roman" w:hAnsi="Times New Roman" w:cs="Times New Roman"/>
              </w:rPr>
            </w:pPr>
            <w:r>
              <w:rPr>
                <w:rFonts w:ascii="Times New Roman" w:hAnsi="Times New Roman" w:cs="Times New Roman"/>
                <w:sz w:val="24"/>
                <w:szCs w:val="24"/>
              </w:rPr>
              <w:t>E</w:t>
            </w:r>
            <w:r w:rsidRPr="006E2438">
              <w:rPr>
                <w:rFonts w:ascii="Times New Roman" w:hAnsi="Times New Roman" w:cs="Times New Roman"/>
                <w:sz w:val="24"/>
                <w:szCs w:val="24"/>
              </w:rPr>
              <w:t>tapa pregătire</w:t>
            </w:r>
          </w:p>
        </w:tc>
        <w:tc>
          <w:tcPr>
            <w:tcW w:w="1979" w:type="dxa"/>
          </w:tcPr>
          <w:p w14:paraId="39EEB733" w14:textId="738D41ED"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8</w:t>
            </w:r>
          </w:p>
        </w:tc>
      </w:tr>
      <w:tr w:rsidR="001F348F" w:rsidRPr="006E2438" w14:paraId="7D64B1C9" w14:textId="77777777" w:rsidTr="00BB086E">
        <w:tc>
          <w:tcPr>
            <w:tcW w:w="6378" w:type="dxa"/>
          </w:tcPr>
          <w:p w14:paraId="286D3F22" w14:textId="0C50D4C2" w:rsidR="001F348F" w:rsidRPr="00FD438A" w:rsidRDefault="001F348F" w:rsidP="00C82B3D">
            <w:pPr>
              <w:jc w:val="both"/>
              <w:rPr>
                <w:rFonts w:ascii="Times New Roman" w:hAnsi="Times New Roman" w:cs="Times New Roman"/>
                <w:sz w:val="24"/>
                <w:szCs w:val="24"/>
                <w:u w:val="single"/>
              </w:rPr>
            </w:pPr>
            <w:r w:rsidRPr="00FD438A">
              <w:rPr>
                <w:rFonts w:ascii="Times New Roman" w:hAnsi="Times New Roman" w:cs="Times New Roman"/>
                <w:sz w:val="24"/>
                <w:szCs w:val="24"/>
              </w:rPr>
              <w:t>Evaluarea conformității datelor prezentate</w:t>
            </w:r>
          </w:p>
        </w:tc>
        <w:tc>
          <w:tcPr>
            <w:tcW w:w="1979" w:type="dxa"/>
          </w:tcPr>
          <w:p w14:paraId="021BBE6B" w14:textId="1D1FBD77"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9</w:t>
            </w:r>
          </w:p>
        </w:tc>
      </w:tr>
      <w:tr w:rsidR="001F348F" w:rsidRPr="006E2438" w14:paraId="4BAD0341" w14:textId="77777777" w:rsidTr="00BB086E">
        <w:tc>
          <w:tcPr>
            <w:tcW w:w="6378" w:type="dxa"/>
          </w:tcPr>
          <w:p w14:paraId="0267E6EB" w14:textId="32DDED0F" w:rsidR="001F348F" w:rsidRPr="006E2438" w:rsidRDefault="001F348F" w:rsidP="00C82B3D">
            <w:pPr>
              <w:jc w:val="both"/>
              <w:rPr>
                <w:rFonts w:ascii="Times New Roman" w:hAnsi="Times New Roman" w:cs="Times New Roman"/>
                <w:bCs/>
              </w:rPr>
            </w:pPr>
            <w:r>
              <w:rPr>
                <w:rFonts w:ascii="Times New Roman" w:hAnsi="Times New Roman" w:cs="Times New Roman"/>
                <w:sz w:val="24"/>
                <w:szCs w:val="24"/>
              </w:rPr>
              <w:t>E</w:t>
            </w:r>
            <w:r w:rsidRPr="006E2438">
              <w:rPr>
                <w:rFonts w:ascii="Times New Roman" w:hAnsi="Times New Roman" w:cs="Times New Roman"/>
                <w:sz w:val="24"/>
                <w:szCs w:val="24"/>
              </w:rPr>
              <w:t xml:space="preserve">tapa evaluării bazei de cost și prognozei traficului </w:t>
            </w:r>
          </w:p>
        </w:tc>
        <w:tc>
          <w:tcPr>
            <w:tcW w:w="1979" w:type="dxa"/>
          </w:tcPr>
          <w:p w14:paraId="67127F5D" w14:textId="65B445C9"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9</w:t>
            </w:r>
          </w:p>
        </w:tc>
      </w:tr>
      <w:tr w:rsidR="001F348F" w:rsidRPr="006E2438" w14:paraId="25F81D03" w14:textId="77777777" w:rsidTr="00BB086E">
        <w:tc>
          <w:tcPr>
            <w:tcW w:w="6378" w:type="dxa"/>
          </w:tcPr>
          <w:p w14:paraId="312FD9C7" w14:textId="498D6687" w:rsidR="001F348F" w:rsidRPr="002D13BC" w:rsidRDefault="001F348F" w:rsidP="002D13BC">
            <w:pPr>
              <w:rPr>
                <w:rFonts w:ascii="Times New Roman" w:hAnsi="Times New Roman" w:cs="Times New Roman"/>
              </w:rPr>
            </w:pPr>
            <w:r w:rsidRPr="002D13BC">
              <w:rPr>
                <w:rFonts w:ascii="Times New Roman" w:hAnsi="Times New Roman" w:cs="Times New Roman"/>
              </w:rPr>
              <w:t>Evaluarea indicatorilor de volum</w:t>
            </w:r>
          </w:p>
        </w:tc>
        <w:tc>
          <w:tcPr>
            <w:tcW w:w="1979" w:type="dxa"/>
          </w:tcPr>
          <w:p w14:paraId="13C27466" w14:textId="4FE61BC4"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9</w:t>
            </w:r>
          </w:p>
        </w:tc>
      </w:tr>
      <w:tr w:rsidR="001F348F" w:rsidRPr="006E2438" w14:paraId="52760B63" w14:textId="77777777" w:rsidTr="00BB086E">
        <w:tc>
          <w:tcPr>
            <w:tcW w:w="6378" w:type="dxa"/>
          </w:tcPr>
          <w:p w14:paraId="04350ECC" w14:textId="49C40FAF" w:rsidR="001F348F" w:rsidRPr="002D13BC" w:rsidRDefault="001F348F" w:rsidP="002D13BC">
            <w:pPr>
              <w:rPr>
                <w:rFonts w:ascii="Times New Roman" w:hAnsi="Times New Roman" w:cs="Times New Roman"/>
              </w:rPr>
            </w:pPr>
            <w:r w:rsidRPr="002D13BC">
              <w:rPr>
                <w:rFonts w:ascii="Times New Roman" w:hAnsi="Times New Roman" w:cs="Times New Roman"/>
              </w:rPr>
              <w:t xml:space="preserve">Evaluarea cheltuielilor </w:t>
            </w:r>
          </w:p>
        </w:tc>
        <w:tc>
          <w:tcPr>
            <w:tcW w:w="1979" w:type="dxa"/>
          </w:tcPr>
          <w:p w14:paraId="028564BB" w14:textId="385FDE19"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10</w:t>
            </w:r>
          </w:p>
        </w:tc>
      </w:tr>
      <w:tr w:rsidR="001F348F" w:rsidRPr="006E2438" w14:paraId="62044CBD" w14:textId="77777777" w:rsidTr="00BB086E">
        <w:tc>
          <w:tcPr>
            <w:tcW w:w="6378" w:type="dxa"/>
          </w:tcPr>
          <w:p w14:paraId="721BAC4B" w14:textId="019A927B" w:rsidR="001F348F" w:rsidRPr="002D13BC" w:rsidRDefault="001F348F" w:rsidP="002D13BC">
            <w:pPr>
              <w:pStyle w:val="NormalWeb"/>
              <w:ind w:firstLine="0"/>
              <w:jc w:val="left"/>
            </w:pPr>
            <w:r w:rsidRPr="002D13BC">
              <w:rPr>
                <w:sz w:val="22"/>
                <w:szCs w:val="22"/>
              </w:rPr>
              <w:t>Gradul de detaliere a costurilor</w:t>
            </w:r>
          </w:p>
        </w:tc>
        <w:tc>
          <w:tcPr>
            <w:tcW w:w="1979" w:type="dxa"/>
          </w:tcPr>
          <w:p w14:paraId="2AADA0F3" w14:textId="12F87527"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10</w:t>
            </w:r>
          </w:p>
        </w:tc>
      </w:tr>
      <w:tr w:rsidR="001F348F" w:rsidRPr="006E2438" w14:paraId="66F28ECE" w14:textId="77777777" w:rsidTr="00BB086E">
        <w:tc>
          <w:tcPr>
            <w:tcW w:w="6378" w:type="dxa"/>
          </w:tcPr>
          <w:p w14:paraId="11D99522" w14:textId="60B303F3" w:rsidR="001F348F" w:rsidRPr="002D13BC" w:rsidRDefault="001F348F" w:rsidP="002D13BC">
            <w:pPr>
              <w:rPr>
                <w:rFonts w:ascii="Times New Roman" w:hAnsi="Times New Roman" w:cs="Times New Roman"/>
              </w:rPr>
            </w:pPr>
            <w:r w:rsidRPr="002D13BC">
              <w:rPr>
                <w:rFonts w:ascii="Times New Roman" w:hAnsi="Times New Roman" w:cs="Times New Roman"/>
              </w:rPr>
              <w:t>Evaluarea dinamicii cheltuielilor și a prognozei pentru anul următor</w:t>
            </w:r>
          </w:p>
        </w:tc>
        <w:tc>
          <w:tcPr>
            <w:tcW w:w="1979" w:type="dxa"/>
          </w:tcPr>
          <w:p w14:paraId="633AEF13" w14:textId="22F2501C"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11</w:t>
            </w:r>
          </w:p>
        </w:tc>
      </w:tr>
      <w:tr w:rsidR="001F348F" w:rsidRPr="006E2438" w14:paraId="5BF8656F" w14:textId="77777777" w:rsidTr="00BB086E">
        <w:tc>
          <w:tcPr>
            <w:tcW w:w="6378" w:type="dxa"/>
          </w:tcPr>
          <w:p w14:paraId="6D7E7075" w14:textId="735A5775" w:rsidR="001F348F" w:rsidRPr="006E2438" w:rsidRDefault="001F348F" w:rsidP="00E97785">
            <w:pPr>
              <w:jc w:val="both"/>
              <w:rPr>
                <w:rFonts w:ascii="Times New Roman" w:hAnsi="Times New Roman" w:cs="Times New Roman"/>
                <w:bCs/>
              </w:rPr>
            </w:pPr>
            <w:r w:rsidRPr="006E2438">
              <w:rPr>
                <w:rFonts w:ascii="Times New Roman" w:hAnsi="Times New Roman" w:cs="Times New Roman"/>
              </w:rPr>
              <w:t xml:space="preserve">Deducerea mărimii tarifelor pentru </w:t>
            </w:r>
            <w:r w:rsidR="006973E1">
              <w:rPr>
                <w:rFonts w:ascii="Times New Roman" w:hAnsi="Times New Roman" w:cs="Times New Roman"/>
              </w:rPr>
              <w:t>serviciilor aeroportuare</w:t>
            </w:r>
          </w:p>
        </w:tc>
        <w:tc>
          <w:tcPr>
            <w:tcW w:w="1979" w:type="dxa"/>
          </w:tcPr>
          <w:p w14:paraId="26AD2886" w14:textId="7AD66D99"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11</w:t>
            </w:r>
          </w:p>
        </w:tc>
      </w:tr>
      <w:tr w:rsidR="001F348F" w:rsidRPr="006E2438" w14:paraId="51BCC426" w14:textId="77777777" w:rsidTr="00BB086E">
        <w:tc>
          <w:tcPr>
            <w:tcW w:w="6378" w:type="dxa"/>
          </w:tcPr>
          <w:p w14:paraId="4AEE7D3A" w14:textId="177A2362" w:rsidR="001F348F" w:rsidRPr="006E2438" w:rsidRDefault="001F348F" w:rsidP="00E97785">
            <w:pPr>
              <w:jc w:val="both"/>
              <w:rPr>
                <w:rFonts w:ascii="Times New Roman" w:hAnsi="Times New Roman" w:cs="Times New Roman"/>
                <w:bCs/>
              </w:rPr>
            </w:pPr>
            <w:r w:rsidRPr="006E2438">
              <w:rPr>
                <w:rFonts w:ascii="Times New Roman" w:hAnsi="Times New Roman" w:cs="Times New Roman"/>
                <w:bCs/>
              </w:rPr>
              <w:t xml:space="preserve">Consultarea preventivă a totalurilor evaluării cu </w:t>
            </w:r>
            <w:r w:rsidR="006973E1">
              <w:rPr>
                <w:rFonts w:ascii="Times New Roman" w:hAnsi="Times New Roman" w:cs="Times New Roman"/>
                <w:bCs/>
              </w:rPr>
              <w:t xml:space="preserve">Aeroportul a </w:t>
            </w:r>
            <w:r w:rsidR="006973E1">
              <w:rPr>
                <w:rFonts w:ascii="Times New Roman" w:hAnsi="Times New Roman" w:cs="Times New Roman"/>
              </w:rPr>
              <w:t>serviciilor aeroportuare</w:t>
            </w:r>
            <w:r w:rsidR="006973E1" w:rsidRPr="006E2438">
              <w:rPr>
                <w:rFonts w:ascii="Times New Roman" w:hAnsi="Times New Roman" w:cs="Times New Roman"/>
                <w:bCs/>
              </w:rPr>
              <w:t xml:space="preserve"> </w:t>
            </w:r>
          </w:p>
        </w:tc>
        <w:tc>
          <w:tcPr>
            <w:tcW w:w="1979" w:type="dxa"/>
          </w:tcPr>
          <w:p w14:paraId="3A4705F8" w14:textId="01035EAE" w:rsidR="001F348F" w:rsidRPr="006E2438" w:rsidRDefault="001F348F" w:rsidP="00BB086E">
            <w:pPr>
              <w:jc w:val="center"/>
              <w:rPr>
                <w:rFonts w:ascii="Times New Roman" w:hAnsi="Times New Roman" w:cs="Times New Roman"/>
                <w:bCs/>
              </w:rPr>
            </w:pPr>
            <w:r w:rsidRPr="006E2438">
              <w:rPr>
                <w:rFonts w:ascii="Times New Roman" w:hAnsi="Times New Roman" w:cs="Times New Roman"/>
                <w:bCs/>
              </w:rPr>
              <w:t>12</w:t>
            </w:r>
          </w:p>
        </w:tc>
      </w:tr>
      <w:tr w:rsidR="009866E7" w:rsidRPr="006E2438" w14:paraId="06AC2ED9" w14:textId="77777777" w:rsidTr="00BB086E">
        <w:tc>
          <w:tcPr>
            <w:tcW w:w="6378" w:type="dxa"/>
          </w:tcPr>
          <w:p w14:paraId="45250C73" w14:textId="53334D1E" w:rsidR="009866E7" w:rsidRPr="00D500B6" w:rsidRDefault="009866E7" w:rsidP="00E97785">
            <w:pPr>
              <w:jc w:val="both"/>
              <w:rPr>
                <w:rFonts w:ascii="Times New Roman" w:hAnsi="Times New Roman" w:cs="Times New Roman"/>
              </w:rPr>
            </w:pPr>
            <w:r w:rsidRPr="00D500B6">
              <w:rPr>
                <w:rFonts w:ascii="Times New Roman" w:hAnsi="Times New Roman" w:cs="Times New Roman"/>
              </w:rPr>
              <w:t xml:space="preserve">Componența Comisiei AAC privind examinarea tarifelor pentru serviciile aeroportuare </w:t>
            </w:r>
          </w:p>
        </w:tc>
        <w:tc>
          <w:tcPr>
            <w:tcW w:w="1979" w:type="dxa"/>
          </w:tcPr>
          <w:p w14:paraId="395B828D" w14:textId="6EC07163" w:rsidR="009866E7" w:rsidRPr="00D500B6" w:rsidRDefault="00A94688" w:rsidP="00BB086E">
            <w:pPr>
              <w:jc w:val="center"/>
              <w:rPr>
                <w:rFonts w:ascii="Times New Roman" w:hAnsi="Times New Roman" w:cs="Times New Roman"/>
              </w:rPr>
            </w:pPr>
            <w:r w:rsidRPr="00D500B6">
              <w:rPr>
                <w:rFonts w:ascii="Times New Roman" w:hAnsi="Times New Roman" w:cs="Times New Roman"/>
              </w:rPr>
              <w:t>13</w:t>
            </w:r>
          </w:p>
        </w:tc>
      </w:tr>
      <w:tr w:rsidR="001F348F" w:rsidRPr="006E2438" w14:paraId="05CDDC2B" w14:textId="77777777" w:rsidTr="00BB086E">
        <w:tc>
          <w:tcPr>
            <w:tcW w:w="6378" w:type="dxa"/>
          </w:tcPr>
          <w:p w14:paraId="78008804" w14:textId="3265BC59" w:rsidR="001F348F" w:rsidRPr="00D500B6" w:rsidRDefault="00A94688" w:rsidP="00A94688">
            <w:pPr>
              <w:jc w:val="both"/>
              <w:rPr>
                <w:rFonts w:ascii="Times New Roman" w:hAnsi="Times New Roman" w:cs="Times New Roman"/>
                <w:sz w:val="24"/>
                <w:szCs w:val="24"/>
              </w:rPr>
            </w:pPr>
            <w:r w:rsidRPr="00D500B6">
              <w:rPr>
                <w:rFonts w:ascii="Times New Roman" w:hAnsi="Times New Roman" w:cs="Times New Roman"/>
                <w:sz w:val="24"/>
                <w:szCs w:val="24"/>
              </w:rPr>
              <w:t>Examinarea proiectului de aviz în cadrul Comisiei AAC pentru</w:t>
            </w:r>
            <w:r w:rsidRPr="00D500B6">
              <w:rPr>
                <w:rFonts w:ascii="Times New Roman" w:hAnsi="Times New Roman" w:cs="Times New Roman"/>
                <w:color w:val="EE0000"/>
                <w:sz w:val="24"/>
                <w:szCs w:val="24"/>
              </w:rPr>
              <w:t xml:space="preserve"> </w:t>
            </w:r>
            <w:r w:rsidRPr="00D500B6">
              <w:rPr>
                <w:rFonts w:ascii="Times New Roman" w:hAnsi="Times New Roman" w:cs="Times New Roman"/>
                <w:sz w:val="24"/>
                <w:szCs w:val="24"/>
              </w:rPr>
              <w:t>examinarea tarifelor pentru serviciile aeroportuare</w:t>
            </w:r>
          </w:p>
        </w:tc>
        <w:tc>
          <w:tcPr>
            <w:tcW w:w="1979" w:type="dxa"/>
          </w:tcPr>
          <w:p w14:paraId="476EEED9" w14:textId="5D64C209" w:rsidR="001F348F" w:rsidRPr="00D500B6" w:rsidRDefault="001F348F" w:rsidP="00BB086E">
            <w:pPr>
              <w:jc w:val="center"/>
              <w:rPr>
                <w:rFonts w:ascii="Times New Roman" w:hAnsi="Times New Roman" w:cs="Times New Roman"/>
              </w:rPr>
            </w:pPr>
            <w:r w:rsidRPr="00D500B6">
              <w:rPr>
                <w:rFonts w:ascii="Times New Roman" w:hAnsi="Times New Roman" w:cs="Times New Roman"/>
              </w:rPr>
              <w:t>13</w:t>
            </w:r>
          </w:p>
        </w:tc>
      </w:tr>
      <w:tr w:rsidR="001F348F" w:rsidRPr="006E2438" w14:paraId="50444405" w14:textId="77777777" w:rsidTr="00BB086E">
        <w:tc>
          <w:tcPr>
            <w:tcW w:w="6378" w:type="dxa"/>
          </w:tcPr>
          <w:p w14:paraId="7648E0FC" w14:textId="71CC0C88" w:rsidR="001F348F" w:rsidRPr="00D500B6" w:rsidRDefault="00A94688" w:rsidP="00E97785">
            <w:pPr>
              <w:jc w:val="both"/>
              <w:rPr>
                <w:rFonts w:ascii="Times New Roman" w:hAnsi="Times New Roman" w:cs="Times New Roman"/>
                <w:sz w:val="24"/>
                <w:szCs w:val="24"/>
              </w:rPr>
            </w:pPr>
            <w:r w:rsidRPr="00D500B6">
              <w:rPr>
                <w:rFonts w:ascii="Times New Roman" w:hAnsi="Times New Roman" w:cs="Times New Roman"/>
                <w:sz w:val="24"/>
                <w:szCs w:val="24"/>
              </w:rPr>
              <w:t xml:space="preserve">Adoptarea deciziei privind corectitudinea bazei de cost și nivelul optim al tarifelor la serviciile aeroportuare </w:t>
            </w:r>
          </w:p>
        </w:tc>
        <w:tc>
          <w:tcPr>
            <w:tcW w:w="1979" w:type="dxa"/>
          </w:tcPr>
          <w:p w14:paraId="64EC173C" w14:textId="6FB8513C" w:rsidR="001F348F" w:rsidRPr="00D500B6" w:rsidRDefault="001F348F" w:rsidP="00BB086E">
            <w:pPr>
              <w:jc w:val="center"/>
              <w:rPr>
                <w:rFonts w:ascii="Times New Roman" w:hAnsi="Times New Roman" w:cs="Times New Roman"/>
              </w:rPr>
            </w:pPr>
            <w:r w:rsidRPr="00D500B6">
              <w:rPr>
                <w:rFonts w:ascii="Times New Roman" w:hAnsi="Times New Roman" w:cs="Times New Roman"/>
              </w:rPr>
              <w:t>13</w:t>
            </w:r>
          </w:p>
        </w:tc>
      </w:tr>
      <w:tr w:rsidR="001F348F" w:rsidRPr="006E2438" w14:paraId="17DD8D9E" w14:textId="77777777" w:rsidTr="00BB086E">
        <w:tc>
          <w:tcPr>
            <w:tcW w:w="6378" w:type="dxa"/>
          </w:tcPr>
          <w:p w14:paraId="38F68D24" w14:textId="5E55FC2F" w:rsidR="001F348F" w:rsidRPr="00A04981" w:rsidRDefault="001F348F" w:rsidP="00A04981">
            <w:pPr>
              <w:pStyle w:val="ListParagraph"/>
              <w:tabs>
                <w:tab w:val="left" w:pos="1134"/>
              </w:tabs>
              <w:ind w:left="0"/>
              <w:outlineLvl w:val="0"/>
              <w:rPr>
                <w:rFonts w:ascii="Times New Roman" w:hAnsi="Times New Roman" w:cs="Times New Roman"/>
                <w:lang w:val="ro-RO"/>
              </w:rPr>
            </w:pPr>
            <w:r w:rsidRPr="00A04981">
              <w:rPr>
                <w:rFonts w:ascii="Times New Roman" w:hAnsi="Times New Roman" w:cs="Times New Roman"/>
                <w:lang w:val="ro-RO"/>
              </w:rPr>
              <w:t>DISPOZIȚII FINALE</w:t>
            </w:r>
          </w:p>
        </w:tc>
        <w:tc>
          <w:tcPr>
            <w:tcW w:w="1979" w:type="dxa"/>
          </w:tcPr>
          <w:p w14:paraId="6591725F" w14:textId="7843367C" w:rsidR="001F348F" w:rsidRPr="006E2438" w:rsidRDefault="001F348F" w:rsidP="00BB086E">
            <w:pPr>
              <w:jc w:val="center"/>
              <w:rPr>
                <w:rFonts w:ascii="Times New Roman" w:hAnsi="Times New Roman" w:cs="Times New Roman"/>
                <w:bCs/>
              </w:rPr>
            </w:pPr>
            <w:r>
              <w:rPr>
                <w:rFonts w:ascii="Times New Roman" w:hAnsi="Times New Roman" w:cs="Times New Roman"/>
                <w:bCs/>
              </w:rPr>
              <w:t>14</w:t>
            </w:r>
          </w:p>
        </w:tc>
      </w:tr>
      <w:tr w:rsidR="001F348F" w:rsidRPr="006E2438" w14:paraId="12D70697" w14:textId="77777777" w:rsidTr="00BB086E">
        <w:tc>
          <w:tcPr>
            <w:tcW w:w="6378" w:type="dxa"/>
          </w:tcPr>
          <w:p w14:paraId="5FCBD78A" w14:textId="52839E11" w:rsidR="001F348F" w:rsidRPr="002A18EF" w:rsidRDefault="001F348F" w:rsidP="00E97785">
            <w:pPr>
              <w:jc w:val="both"/>
              <w:rPr>
                <w:rFonts w:ascii="Times New Roman" w:hAnsi="Times New Roman" w:cs="Times New Roman"/>
                <w:bCs/>
                <w:i/>
                <w:iCs/>
              </w:rPr>
            </w:pPr>
            <w:r w:rsidRPr="002A18EF">
              <w:rPr>
                <w:rFonts w:ascii="Times New Roman" w:hAnsi="Times New Roman" w:cs="Times New Roman"/>
                <w:bCs/>
                <w:i/>
                <w:iCs/>
              </w:rPr>
              <w:t>Anexa nr.1</w:t>
            </w:r>
          </w:p>
        </w:tc>
        <w:tc>
          <w:tcPr>
            <w:tcW w:w="1979" w:type="dxa"/>
          </w:tcPr>
          <w:p w14:paraId="2A18C1FE" w14:textId="6C2689A0" w:rsidR="001F348F" w:rsidRPr="006E2438" w:rsidRDefault="001F348F" w:rsidP="00BB086E">
            <w:pPr>
              <w:jc w:val="center"/>
              <w:rPr>
                <w:rFonts w:ascii="Times New Roman" w:hAnsi="Times New Roman" w:cs="Times New Roman"/>
                <w:bCs/>
              </w:rPr>
            </w:pPr>
            <w:r>
              <w:rPr>
                <w:rFonts w:ascii="Times New Roman" w:hAnsi="Times New Roman" w:cs="Times New Roman"/>
                <w:bCs/>
              </w:rPr>
              <w:t>1</w:t>
            </w:r>
            <w:r w:rsidR="00A94688">
              <w:rPr>
                <w:rFonts w:ascii="Times New Roman" w:hAnsi="Times New Roman" w:cs="Times New Roman"/>
                <w:bCs/>
              </w:rPr>
              <w:t>6</w:t>
            </w:r>
          </w:p>
        </w:tc>
      </w:tr>
      <w:tr w:rsidR="001F348F" w:rsidRPr="006E2438" w14:paraId="0177E4CB" w14:textId="77777777" w:rsidTr="00BB086E">
        <w:tc>
          <w:tcPr>
            <w:tcW w:w="6378" w:type="dxa"/>
          </w:tcPr>
          <w:p w14:paraId="3C9FA669" w14:textId="7AD8B425" w:rsidR="001F348F" w:rsidRPr="002A18EF" w:rsidRDefault="001F348F" w:rsidP="00E97785">
            <w:pPr>
              <w:jc w:val="both"/>
              <w:rPr>
                <w:rFonts w:ascii="Times New Roman" w:hAnsi="Times New Roman" w:cs="Times New Roman"/>
                <w:bCs/>
                <w:i/>
                <w:iCs/>
              </w:rPr>
            </w:pPr>
            <w:r w:rsidRPr="002A18EF">
              <w:rPr>
                <w:rFonts w:ascii="Times New Roman" w:hAnsi="Times New Roman" w:cs="Times New Roman"/>
                <w:bCs/>
                <w:i/>
                <w:iCs/>
              </w:rPr>
              <w:t>Anexa nr.2</w:t>
            </w:r>
          </w:p>
        </w:tc>
        <w:tc>
          <w:tcPr>
            <w:tcW w:w="1979" w:type="dxa"/>
          </w:tcPr>
          <w:p w14:paraId="53BFD5BF" w14:textId="01979B51" w:rsidR="001F348F" w:rsidRPr="006E2438" w:rsidRDefault="001F348F" w:rsidP="00BB086E">
            <w:pPr>
              <w:jc w:val="center"/>
              <w:rPr>
                <w:rFonts w:ascii="Times New Roman" w:hAnsi="Times New Roman" w:cs="Times New Roman"/>
                <w:bCs/>
              </w:rPr>
            </w:pPr>
            <w:r>
              <w:rPr>
                <w:rFonts w:ascii="Times New Roman" w:hAnsi="Times New Roman" w:cs="Times New Roman"/>
                <w:bCs/>
              </w:rPr>
              <w:t>1</w:t>
            </w:r>
            <w:r w:rsidR="004E7C99">
              <w:rPr>
                <w:rFonts w:ascii="Times New Roman" w:hAnsi="Times New Roman" w:cs="Times New Roman"/>
                <w:bCs/>
              </w:rPr>
              <w:t>7</w:t>
            </w:r>
          </w:p>
        </w:tc>
      </w:tr>
    </w:tbl>
    <w:p w14:paraId="5BBB9B7F" w14:textId="47495145" w:rsidR="0010135B" w:rsidRPr="006E2438" w:rsidRDefault="0010135B" w:rsidP="0010135B">
      <w:pPr>
        <w:rPr>
          <w:rFonts w:ascii="Times New Roman" w:hAnsi="Times New Roman" w:cs="Times New Roman"/>
          <w:b/>
        </w:rPr>
      </w:pPr>
    </w:p>
    <w:p w14:paraId="28E5AE7B" w14:textId="77777777" w:rsidR="00622DE6" w:rsidRPr="006E2438" w:rsidRDefault="00622DE6" w:rsidP="0010135B">
      <w:pPr>
        <w:rPr>
          <w:rFonts w:ascii="Times New Roman" w:hAnsi="Times New Roman" w:cs="Times New Roman"/>
          <w:b/>
        </w:rPr>
      </w:pPr>
    </w:p>
    <w:p w14:paraId="18DA3949" w14:textId="77777777" w:rsidR="00622DE6" w:rsidRPr="006E2438" w:rsidRDefault="00622DE6" w:rsidP="0010135B">
      <w:pPr>
        <w:rPr>
          <w:rFonts w:ascii="Times New Roman" w:hAnsi="Times New Roman" w:cs="Times New Roman"/>
          <w:b/>
        </w:rPr>
      </w:pPr>
    </w:p>
    <w:p w14:paraId="748D46EC" w14:textId="77777777" w:rsidR="00E97785" w:rsidRDefault="00E97785" w:rsidP="00E97785">
      <w:pPr>
        <w:rPr>
          <w:lang w:eastAsia="en-US"/>
        </w:rPr>
      </w:pPr>
      <w:bookmarkStart w:id="2" w:name="_Toc191547311"/>
    </w:p>
    <w:p w14:paraId="6BE24111" w14:textId="77777777" w:rsidR="00D500B6" w:rsidRPr="006E2438" w:rsidRDefault="00D500B6" w:rsidP="00E97785">
      <w:pPr>
        <w:rPr>
          <w:lang w:eastAsia="en-US"/>
        </w:rPr>
      </w:pPr>
    </w:p>
    <w:p w14:paraId="2B8B8265" w14:textId="77777777" w:rsidR="006973E1" w:rsidRDefault="006973E1" w:rsidP="00AF29F9">
      <w:pPr>
        <w:pStyle w:val="Heading1"/>
        <w:jc w:val="center"/>
        <w:rPr>
          <w:rFonts w:ascii="Times New Roman" w:hAnsi="Times New Roman" w:cs="Times New Roman"/>
          <w:color w:val="auto"/>
          <w:sz w:val="22"/>
          <w:szCs w:val="22"/>
          <w:lang w:val="ro-MD"/>
        </w:rPr>
      </w:pPr>
    </w:p>
    <w:p w14:paraId="4E0CCFE2" w14:textId="3D16B787" w:rsidR="00622DE6" w:rsidRPr="006E2438" w:rsidRDefault="00622DE6" w:rsidP="00AF29F9">
      <w:pPr>
        <w:pStyle w:val="Heading1"/>
        <w:jc w:val="center"/>
        <w:rPr>
          <w:rFonts w:ascii="Times New Roman" w:hAnsi="Times New Roman" w:cs="Times New Roman"/>
          <w:color w:val="auto"/>
          <w:sz w:val="22"/>
          <w:szCs w:val="22"/>
          <w:lang w:val="ro-MD"/>
        </w:rPr>
      </w:pPr>
      <w:r w:rsidRPr="006E2438">
        <w:rPr>
          <w:rFonts w:ascii="Times New Roman" w:hAnsi="Times New Roman" w:cs="Times New Roman"/>
          <w:color w:val="auto"/>
          <w:sz w:val="22"/>
          <w:szCs w:val="22"/>
          <w:lang w:val="ro-MD"/>
        </w:rPr>
        <w:t>INDEXUL AMENDAMENTELOR</w:t>
      </w:r>
      <w:bookmarkEnd w:id="2"/>
    </w:p>
    <w:p w14:paraId="5C8FF820" w14:textId="77777777" w:rsidR="00622DE6" w:rsidRPr="006E2438" w:rsidRDefault="00622DE6" w:rsidP="00622DE6">
      <w:pPr>
        <w:rPr>
          <w:rFonts w:ascii="Times New Roman" w:hAnsi="Times New Roman" w:cs="Times New Roman"/>
          <w:b/>
        </w:rPr>
      </w:pPr>
    </w:p>
    <w:tbl>
      <w:tblPr>
        <w:tblStyle w:val="TableGrid"/>
        <w:tblW w:w="0" w:type="auto"/>
        <w:tblLook w:val="04A0" w:firstRow="1" w:lastRow="0" w:firstColumn="1" w:lastColumn="0" w:noHBand="0" w:noVBand="1"/>
      </w:tblPr>
      <w:tblGrid>
        <w:gridCol w:w="557"/>
        <w:gridCol w:w="2441"/>
        <w:gridCol w:w="2008"/>
        <w:gridCol w:w="2258"/>
        <w:gridCol w:w="2081"/>
      </w:tblGrid>
      <w:tr w:rsidR="00622DE6" w:rsidRPr="006E2438" w14:paraId="0785B4A5" w14:textId="77777777" w:rsidTr="00A9581D">
        <w:tc>
          <w:tcPr>
            <w:tcW w:w="557" w:type="dxa"/>
          </w:tcPr>
          <w:p w14:paraId="1A2EDA77"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Nr. crt.</w:t>
            </w:r>
          </w:p>
        </w:tc>
        <w:tc>
          <w:tcPr>
            <w:tcW w:w="2441" w:type="dxa"/>
          </w:tcPr>
          <w:p w14:paraId="127FBDDB"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Numărul ediției/amendamentului</w:t>
            </w:r>
          </w:p>
        </w:tc>
        <w:tc>
          <w:tcPr>
            <w:tcW w:w="2008" w:type="dxa"/>
          </w:tcPr>
          <w:p w14:paraId="49A33DFE" w14:textId="7BC51378"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 xml:space="preserve">Data </w:t>
            </w:r>
            <w:r w:rsidR="004C1801" w:rsidRPr="006E2438">
              <w:rPr>
                <w:rFonts w:ascii="Times New Roman" w:hAnsi="Times New Roman" w:cs="Times New Roman"/>
                <w:b/>
              </w:rPr>
              <w:t>intrării</w:t>
            </w:r>
            <w:r w:rsidRPr="006E2438">
              <w:rPr>
                <w:rFonts w:ascii="Times New Roman" w:hAnsi="Times New Roman" w:cs="Times New Roman"/>
                <w:b/>
              </w:rPr>
              <w:t xml:space="preserve"> în vigoare, ordinul de aprobare</w:t>
            </w:r>
          </w:p>
        </w:tc>
        <w:tc>
          <w:tcPr>
            <w:tcW w:w="2258" w:type="dxa"/>
          </w:tcPr>
          <w:p w14:paraId="168E2566"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Numele persoanei care a introdus amendamentul</w:t>
            </w:r>
          </w:p>
        </w:tc>
        <w:tc>
          <w:tcPr>
            <w:tcW w:w="2081" w:type="dxa"/>
          </w:tcPr>
          <w:p w14:paraId="663D71A6" w14:textId="77777777" w:rsidR="00622DE6" w:rsidRPr="006E2438" w:rsidRDefault="00622DE6" w:rsidP="006E6658">
            <w:pPr>
              <w:jc w:val="center"/>
              <w:rPr>
                <w:rFonts w:ascii="Times New Roman" w:hAnsi="Times New Roman" w:cs="Times New Roman"/>
                <w:b/>
              </w:rPr>
            </w:pPr>
          </w:p>
          <w:p w14:paraId="5E3DE4F7" w14:textId="77777777" w:rsidR="00622DE6" w:rsidRPr="006E2438" w:rsidRDefault="00622DE6" w:rsidP="006E6658">
            <w:pPr>
              <w:jc w:val="center"/>
              <w:rPr>
                <w:rFonts w:ascii="Times New Roman" w:hAnsi="Times New Roman" w:cs="Times New Roman"/>
                <w:b/>
              </w:rPr>
            </w:pPr>
            <w:r w:rsidRPr="006E2438">
              <w:rPr>
                <w:rFonts w:ascii="Times New Roman" w:hAnsi="Times New Roman" w:cs="Times New Roman"/>
                <w:b/>
              </w:rPr>
              <w:t xml:space="preserve">semnătura </w:t>
            </w:r>
          </w:p>
        </w:tc>
      </w:tr>
      <w:tr w:rsidR="00A9581D" w:rsidRPr="006E2438" w14:paraId="459B2FBA" w14:textId="77777777" w:rsidTr="00A9581D">
        <w:tc>
          <w:tcPr>
            <w:tcW w:w="557" w:type="dxa"/>
          </w:tcPr>
          <w:p w14:paraId="2F6FDA69" w14:textId="77777777" w:rsidR="00A9581D" w:rsidRPr="006E2438" w:rsidRDefault="00A9581D" w:rsidP="00A9581D">
            <w:pPr>
              <w:rPr>
                <w:rFonts w:ascii="Times New Roman" w:hAnsi="Times New Roman" w:cs="Times New Roman"/>
                <w:b/>
              </w:rPr>
            </w:pPr>
          </w:p>
        </w:tc>
        <w:tc>
          <w:tcPr>
            <w:tcW w:w="2441" w:type="dxa"/>
          </w:tcPr>
          <w:p w14:paraId="711AB805" w14:textId="35E106A7" w:rsidR="00A9581D" w:rsidRPr="006E2438" w:rsidRDefault="00A9581D" w:rsidP="00A9581D">
            <w:pPr>
              <w:rPr>
                <w:rFonts w:ascii="Times New Roman" w:hAnsi="Times New Roman" w:cs="Times New Roman"/>
                <w:b/>
              </w:rPr>
            </w:pPr>
            <w:r w:rsidRPr="006E2438">
              <w:rPr>
                <w:rFonts w:ascii="Times New Roman" w:hAnsi="Times New Roman" w:cs="Times New Roman"/>
                <w:b/>
              </w:rPr>
              <w:t>1.</w:t>
            </w:r>
            <w:r>
              <w:rPr>
                <w:rFonts w:ascii="Times New Roman" w:hAnsi="Times New Roman" w:cs="Times New Roman"/>
                <w:b/>
              </w:rPr>
              <w:t xml:space="preserve"> </w:t>
            </w:r>
            <w:r w:rsidRPr="007411DE">
              <w:rPr>
                <w:rFonts w:ascii="Times New Roman" w:hAnsi="Times New Roman" w:cs="Times New Roman"/>
                <w:bCs/>
              </w:rPr>
              <w:t>Ediția nr.1</w:t>
            </w:r>
          </w:p>
        </w:tc>
        <w:tc>
          <w:tcPr>
            <w:tcW w:w="2008" w:type="dxa"/>
          </w:tcPr>
          <w:p w14:paraId="29129BC4" w14:textId="73AC1974" w:rsidR="00A9581D" w:rsidRPr="006E2438" w:rsidRDefault="00A9581D" w:rsidP="00A9581D">
            <w:pPr>
              <w:rPr>
                <w:rFonts w:ascii="Times New Roman" w:hAnsi="Times New Roman" w:cs="Times New Roman"/>
                <w:b/>
              </w:rPr>
            </w:pPr>
          </w:p>
        </w:tc>
        <w:tc>
          <w:tcPr>
            <w:tcW w:w="2258" w:type="dxa"/>
          </w:tcPr>
          <w:p w14:paraId="49EE8319" w14:textId="34B3E02E" w:rsidR="00A9581D" w:rsidRPr="006E2438" w:rsidRDefault="00A9581D" w:rsidP="00A9581D">
            <w:pPr>
              <w:rPr>
                <w:rFonts w:ascii="Times New Roman" w:hAnsi="Times New Roman" w:cs="Times New Roman"/>
                <w:b/>
              </w:rPr>
            </w:pPr>
          </w:p>
        </w:tc>
        <w:tc>
          <w:tcPr>
            <w:tcW w:w="2081" w:type="dxa"/>
          </w:tcPr>
          <w:p w14:paraId="5E282834" w14:textId="77777777" w:rsidR="00A9581D" w:rsidRPr="006E2438" w:rsidRDefault="00A9581D" w:rsidP="00A9581D">
            <w:pPr>
              <w:rPr>
                <w:rFonts w:ascii="Times New Roman" w:hAnsi="Times New Roman" w:cs="Times New Roman"/>
                <w:b/>
              </w:rPr>
            </w:pPr>
          </w:p>
        </w:tc>
      </w:tr>
      <w:tr w:rsidR="00622DE6" w:rsidRPr="006E2438" w14:paraId="0C03ACE4" w14:textId="77777777" w:rsidTr="00A9581D">
        <w:tc>
          <w:tcPr>
            <w:tcW w:w="557" w:type="dxa"/>
          </w:tcPr>
          <w:p w14:paraId="6D82CE6E" w14:textId="77777777" w:rsidR="00622DE6" w:rsidRPr="006E2438" w:rsidRDefault="00622DE6" w:rsidP="006E6658">
            <w:pPr>
              <w:rPr>
                <w:rFonts w:ascii="Times New Roman" w:hAnsi="Times New Roman" w:cs="Times New Roman"/>
                <w:b/>
              </w:rPr>
            </w:pPr>
          </w:p>
        </w:tc>
        <w:tc>
          <w:tcPr>
            <w:tcW w:w="2441" w:type="dxa"/>
          </w:tcPr>
          <w:p w14:paraId="4E364653"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2.</w:t>
            </w:r>
          </w:p>
        </w:tc>
        <w:tc>
          <w:tcPr>
            <w:tcW w:w="2008" w:type="dxa"/>
          </w:tcPr>
          <w:p w14:paraId="1334BB71" w14:textId="77777777" w:rsidR="00622DE6" w:rsidRPr="006E2438" w:rsidRDefault="00622DE6" w:rsidP="006E6658">
            <w:pPr>
              <w:rPr>
                <w:rFonts w:ascii="Times New Roman" w:hAnsi="Times New Roman" w:cs="Times New Roman"/>
                <w:b/>
              </w:rPr>
            </w:pPr>
          </w:p>
        </w:tc>
        <w:tc>
          <w:tcPr>
            <w:tcW w:w="2258" w:type="dxa"/>
          </w:tcPr>
          <w:p w14:paraId="690796FE" w14:textId="77777777" w:rsidR="00622DE6" w:rsidRPr="006E2438" w:rsidRDefault="00622DE6" w:rsidP="006E6658">
            <w:pPr>
              <w:rPr>
                <w:rFonts w:ascii="Times New Roman" w:hAnsi="Times New Roman" w:cs="Times New Roman"/>
                <w:b/>
              </w:rPr>
            </w:pPr>
          </w:p>
        </w:tc>
        <w:tc>
          <w:tcPr>
            <w:tcW w:w="2081" w:type="dxa"/>
          </w:tcPr>
          <w:p w14:paraId="63389046" w14:textId="77777777" w:rsidR="00622DE6" w:rsidRPr="006E2438" w:rsidRDefault="00622DE6" w:rsidP="006E6658">
            <w:pPr>
              <w:rPr>
                <w:rFonts w:ascii="Times New Roman" w:hAnsi="Times New Roman" w:cs="Times New Roman"/>
                <w:b/>
              </w:rPr>
            </w:pPr>
          </w:p>
        </w:tc>
      </w:tr>
      <w:tr w:rsidR="00622DE6" w:rsidRPr="006E2438" w14:paraId="304D0355" w14:textId="77777777" w:rsidTr="00A9581D">
        <w:tc>
          <w:tcPr>
            <w:tcW w:w="557" w:type="dxa"/>
          </w:tcPr>
          <w:p w14:paraId="040C6A0B" w14:textId="77777777" w:rsidR="00622DE6" w:rsidRPr="006E2438" w:rsidRDefault="00622DE6" w:rsidP="006E6658">
            <w:pPr>
              <w:rPr>
                <w:rFonts w:ascii="Times New Roman" w:hAnsi="Times New Roman" w:cs="Times New Roman"/>
                <w:b/>
              </w:rPr>
            </w:pPr>
          </w:p>
        </w:tc>
        <w:tc>
          <w:tcPr>
            <w:tcW w:w="2441" w:type="dxa"/>
          </w:tcPr>
          <w:p w14:paraId="6B4CD8D9"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3.</w:t>
            </w:r>
          </w:p>
        </w:tc>
        <w:tc>
          <w:tcPr>
            <w:tcW w:w="2008" w:type="dxa"/>
          </w:tcPr>
          <w:p w14:paraId="7E27E727" w14:textId="77777777" w:rsidR="00622DE6" w:rsidRPr="006E2438" w:rsidRDefault="00622DE6" w:rsidP="006E6658">
            <w:pPr>
              <w:rPr>
                <w:rFonts w:ascii="Times New Roman" w:hAnsi="Times New Roman" w:cs="Times New Roman"/>
                <w:b/>
              </w:rPr>
            </w:pPr>
          </w:p>
        </w:tc>
        <w:tc>
          <w:tcPr>
            <w:tcW w:w="2258" w:type="dxa"/>
          </w:tcPr>
          <w:p w14:paraId="5BDBB9C7" w14:textId="77777777" w:rsidR="00622DE6" w:rsidRPr="006E2438" w:rsidRDefault="00622DE6" w:rsidP="006E6658">
            <w:pPr>
              <w:rPr>
                <w:rFonts w:ascii="Times New Roman" w:hAnsi="Times New Roman" w:cs="Times New Roman"/>
                <w:b/>
              </w:rPr>
            </w:pPr>
          </w:p>
        </w:tc>
        <w:tc>
          <w:tcPr>
            <w:tcW w:w="2081" w:type="dxa"/>
          </w:tcPr>
          <w:p w14:paraId="1772F5D1" w14:textId="77777777" w:rsidR="00622DE6" w:rsidRPr="006E2438" w:rsidRDefault="00622DE6" w:rsidP="006E6658">
            <w:pPr>
              <w:rPr>
                <w:rFonts w:ascii="Times New Roman" w:hAnsi="Times New Roman" w:cs="Times New Roman"/>
                <w:b/>
              </w:rPr>
            </w:pPr>
          </w:p>
        </w:tc>
      </w:tr>
      <w:tr w:rsidR="00622DE6" w:rsidRPr="006E2438" w14:paraId="29BC91F9" w14:textId="77777777" w:rsidTr="00A9581D">
        <w:tc>
          <w:tcPr>
            <w:tcW w:w="557" w:type="dxa"/>
          </w:tcPr>
          <w:p w14:paraId="15859465" w14:textId="77777777" w:rsidR="00622DE6" w:rsidRPr="006E2438" w:rsidRDefault="00622DE6" w:rsidP="006E6658">
            <w:pPr>
              <w:rPr>
                <w:rFonts w:ascii="Times New Roman" w:hAnsi="Times New Roman" w:cs="Times New Roman"/>
                <w:b/>
              </w:rPr>
            </w:pPr>
          </w:p>
        </w:tc>
        <w:tc>
          <w:tcPr>
            <w:tcW w:w="2441" w:type="dxa"/>
          </w:tcPr>
          <w:p w14:paraId="409AA93A"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4.</w:t>
            </w:r>
          </w:p>
        </w:tc>
        <w:tc>
          <w:tcPr>
            <w:tcW w:w="2008" w:type="dxa"/>
          </w:tcPr>
          <w:p w14:paraId="085AFB4D" w14:textId="77777777" w:rsidR="00622DE6" w:rsidRPr="006E2438" w:rsidRDefault="00622DE6" w:rsidP="006E6658">
            <w:pPr>
              <w:rPr>
                <w:rFonts w:ascii="Times New Roman" w:hAnsi="Times New Roman" w:cs="Times New Roman"/>
                <w:b/>
              </w:rPr>
            </w:pPr>
          </w:p>
        </w:tc>
        <w:tc>
          <w:tcPr>
            <w:tcW w:w="2258" w:type="dxa"/>
          </w:tcPr>
          <w:p w14:paraId="25677BA9" w14:textId="77777777" w:rsidR="00622DE6" w:rsidRPr="006E2438" w:rsidRDefault="00622DE6" w:rsidP="006E6658">
            <w:pPr>
              <w:rPr>
                <w:rFonts w:ascii="Times New Roman" w:hAnsi="Times New Roman" w:cs="Times New Roman"/>
                <w:b/>
              </w:rPr>
            </w:pPr>
          </w:p>
        </w:tc>
        <w:tc>
          <w:tcPr>
            <w:tcW w:w="2081" w:type="dxa"/>
          </w:tcPr>
          <w:p w14:paraId="0DFFCF33" w14:textId="77777777" w:rsidR="00622DE6" w:rsidRPr="006E2438" w:rsidRDefault="00622DE6" w:rsidP="006E6658">
            <w:pPr>
              <w:rPr>
                <w:rFonts w:ascii="Times New Roman" w:hAnsi="Times New Roman" w:cs="Times New Roman"/>
                <w:b/>
              </w:rPr>
            </w:pPr>
          </w:p>
        </w:tc>
      </w:tr>
      <w:tr w:rsidR="00622DE6" w:rsidRPr="006E2438" w14:paraId="2A3C39C9" w14:textId="77777777" w:rsidTr="00A9581D">
        <w:tc>
          <w:tcPr>
            <w:tcW w:w="557" w:type="dxa"/>
          </w:tcPr>
          <w:p w14:paraId="4238CB02" w14:textId="77777777" w:rsidR="00622DE6" w:rsidRPr="006E2438" w:rsidRDefault="00622DE6" w:rsidP="006E6658">
            <w:pPr>
              <w:rPr>
                <w:rFonts w:ascii="Times New Roman" w:hAnsi="Times New Roman" w:cs="Times New Roman"/>
                <w:b/>
              </w:rPr>
            </w:pPr>
          </w:p>
        </w:tc>
        <w:tc>
          <w:tcPr>
            <w:tcW w:w="2441" w:type="dxa"/>
          </w:tcPr>
          <w:p w14:paraId="17D0E57E"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5.</w:t>
            </w:r>
          </w:p>
        </w:tc>
        <w:tc>
          <w:tcPr>
            <w:tcW w:w="2008" w:type="dxa"/>
          </w:tcPr>
          <w:p w14:paraId="4400DD7A" w14:textId="77777777" w:rsidR="00622DE6" w:rsidRPr="006E2438" w:rsidRDefault="00622DE6" w:rsidP="006E6658">
            <w:pPr>
              <w:rPr>
                <w:rFonts w:ascii="Times New Roman" w:hAnsi="Times New Roman" w:cs="Times New Roman"/>
                <w:b/>
              </w:rPr>
            </w:pPr>
          </w:p>
        </w:tc>
        <w:tc>
          <w:tcPr>
            <w:tcW w:w="2258" w:type="dxa"/>
          </w:tcPr>
          <w:p w14:paraId="703D6ED4" w14:textId="77777777" w:rsidR="00622DE6" w:rsidRPr="006E2438" w:rsidRDefault="00622DE6" w:rsidP="006E6658">
            <w:pPr>
              <w:rPr>
                <w:rFonts w:ascii="Times New Roman" w:hAnsi="Times New Roman" w:cs="Times New Roman"/>
                <w:b/>
              </w:rPr>
            </w:pPr>
          </w:p>
        </w:tc>
        <w:tc>
          <w:tcPr>
            <w:tcW w:w="2081" w:type="dxa"/>
          </w:tcPr>
          <w:p w14:paraId="7FD1AF3A" w14:textId="77777777" w:rsidR="00622DE6" w:rsidRPr="006E2438" w:rsidRDefault="00622DE6" w:rsidP="006E6658">
            <w:pPr>
              <w:rPr>
                <w:rFonts w:ascii="Times New Roman" w:hAnsi="Times New Roman" w:cs="Times New Roman"/>
                <w:b/>
              </w:rPr>
            </w:pPr>
          </w:p>
        </w:tc>
      </w:tr>
      <w:tr w:rsidR="00622DE6" w:rsidRPr="006E2438" w14:paraId="6AE30A33" w14:textId="77777777" w:rsidTr="00A9581D">
        <w:tc>
          <w:tcPr>
            <w:tcW w:w="557" w:type="dxa"/>
          </w:tcPr>
          <w:p w14:paraId="63819548" w14:textId="77777777" w:rsidR="00622DE6" w:rsidRPr="006E2438" w:rsidRDefault="00622DE6" w:rsidP="006E6658">
            <w:pPr>
              <w:rPr>
                <w:rFonts w:ascii="Times New Roman" w:hAnsi="Times New Roman" w:cs="Times New Roman"/>
                <w:b/>
              </w:rPr>
            </w:pPr>
          </w:p>
        </w:tc>
        <w:tc>
          <w:tcPr>
            <w:tcW w:w="2441" w:type="dxa"/>
          </w:tcPr>
          <w:p w14:paraId="7D48CD02"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6.</w:t>
            </w:r>
          </w:p>
        </w:tc>
        <w:tc>
          <w:tcPr>
            <w:tcW w:w="2008" w:type="dxa"/>
          </w:tcPr>
          <w:p w14:paraId="6CEDCE78" w14:textId="77777777" w:rsidR="00622DE6" w:rsidRPr="006E2438" w:rsidRDefault="00622DE6" w:rsidP="006E6658">
            <w:pPr>
              <w:rPr>
                <w:rFonts w:ascii="Times New Roman" w:hAnsi="Times New Roman" w:cs="Times New Roman"/>
                <w:b/>
              </w:rPr>
            </w:pPr>
          </w:p>
        </w:tc>
        <w:tc>
          <w:tcPr>
            <w:tcW w:w="2258" w:type="dxa"/>
          </w:tcPr>
          <w:p w14:paraId="7A16BE76" w14:textId="77777777" w:rsidR="00622DE6" w:rsidRPr="006E2438" w:rsidRDefault="00622DE6" w:rsidP="006E6658">
            <w:pPr>
              <w:rPr>
                <w:rFonts w:ascii="Times New Roman" w:hAnsi="Times New Roman" w:cs="Times New Roman"/>
                <w:b/>
              </w:rPr>
            </w:pPr>
          </w:p>
        </w:tc>
        <w:tc>
          <w:tcPr>
            <w:tcW w:w="2081" w:type="dxa"/>
          </w:tcPr>
          <w:p w14:paraId="5595B239" w14:textId="77777777" w:rsidR="00622DE6" w:rsidRPr="006E2438" w:rsidRDefault="00622DE6" w:rsidP="006E6658">
            <w:pPr>
              <w:rPr>
                <w:rFonts w:ascii="Times New Roman" w:hAnsi="Times New Roman" w:cs="Times New Roman"/>
                <w:b/>
              </w:rPr>
            </w:pPr>
          </w:p>
        </w:tc>
      </w:tr>
      <w:tr w:rsidR="00622DE6" w:rsidRPr="006E2438" w14:paraId="30667EE4" w14:textId="77777777" w:rsidTr="00A9581D">
        <w:tc>
          <w:tcPr>
            <w:tcW w:w="557" w:type="dxa"/>
          </w:tcPr>
          <w:p w14:paraId="230B2A09" w14:textId="77777777" w:rsidR="00622DE6" w:rsidRPr="006E2438" w:rsidRDefault="00622DE6" w:rsidP="006E6658">
            <w:pPr>
              <w:rPr>
                <w:rFonts w:ascii="Times New Roman" w:hAnsi="Times New Roman" w:cs="Times New Roman"/>
                <w:b/>
              </w:rPr>
            </w:pPr>
          </w:p>
        </w:tc>
        <w:tc>
          <w:tcPr>
            <w:tcW w:w="2441" w:type="dxa"/>
          </w:tcPr>
          <w:p w14:paraId="7E585722" w14:textId="77777777" w:rsidR="00622DE6" w:rsidRPr="006E2438" w:rsidRDefault="00622DE6" w:rsidP="006E6658">
            <w:pPr>
              <w:rPr>
                <w:rFonts w:ascii="Times New Roman" w:hAnsi="Times New Roman" w:cs="Times New Roman"/>
                <w:b/>
              </w:rPr>
            </w:pPr>
            <w:r w:rsidRPr="006E2438">
              <w:rPr>
                <w:rFonts w:ascii="Times New Roman" w:hAnsi="Times New Roman" w:cs="Times New Roman"/>
                <w:b/>
              </w:rPr>
              <w:t>7.</w:t>
            </w:r>
          </w:p>
        </w:tc>
        <w:tc>
          <w:tcPr>
            <w:tcW w:w="2008" w:type="dxa"/>
          </w:tcPr>
          <w:p w14:paraId="1E13B894" w14:textId="77777777" w:rsidR="00622DE6" w:rsidRPr="006E2438" w:rsidRDefault="00622DE6" w:rsidP="006E6658">
            <w:pPr>
              <w:rPr>
                <w:rFonts w:ascii="Times New Roman" w:hAnsi="Times New Roman" w:cs="Times New Roman"/>
                <w:b/>
              </w:rPr>
            </w:pPr>
          </w:p>
        </w:tc>
        <w:tc>
          <w:tcPr>
            <w:tcW w:w="2258" w:type="dxa"/>
          </w:tcPr>
          <w:p w14:paraId="759CB7BD" w14:textId="77777777" w:rsidR="00622DE6" w:rsidRPr="006E2438" w:rsidRDefault="00622DE6" w:rsidP="006E6658">
            <w:pPr>
              <w:rPr>
                <w:rFonts w:ascii="Times New Roman" w:hAnsi="Times New Roman" w:cs="Times New Roman"/>
                <w:b/>
              </w:rPr>
            </w:pPr>
          </w:p>
        </w:tc>
        <w:tc>
          <w:tcPr>
            <w:tcW w:w="2081" w:type="dxa"/>
          </w:tcPr>
          <w:p w14:paraId="1841D3C9" w14:textId="77777777" w:rsidR="00622DE6" w:rsidRPr="006E2438" w:rsidRDefault="00622DE6" w:rsidP="006E6658">
            <w:pPr>
              <w:rPr>
                <w:rFonts w:ascii="Times New Roman" w:hAnsi="Times New Roman" w:cs="Times New Roman"/>
                <w:b/>
              </w:rPr>
            </w:pPr>
          </w:p>
        </w:tc>
      </w:tr>
    </w:tbl>
    <w:p w14:paraId="671EC57F" w14:textId="77777777" w:rsidR="00622DE6" w:rsidRPr="006E2438" w:rsidRDefault="00622DE6" w:rsidP="00622DE6">
      <w:pPr>
        <w:rPr>
          <w:rFonts w:ascii="Times New Roman" w:hAnsi="Times New Roman" w:cs="Times New Roman"/>
          <w:b/>
        </w:rPr>
      </w:pPr>
    </w:p>
    <w:p w14:paraId="7D845C69" w14:textId="77777777" w:rsidR="00622DE6" w:rsidRPr="006E2438" w:rsidRDefault="00622DE6" w:rsidP="0010135B">
      <w:pPr>
        <w:rPr>
          <w:rFonts w:ascii="Arial" w:hAnsi="Arial" w:cs="Arial"/>
          <w:b/>
        </w:rPr>
      </w:pPr>
    </w:p>
    <w:p w14:paraId="230B1BE8" w14:textId="77777777" w:rsidR="00622DE6" w:rsidRPr="006E2438" w:rsidRDefault="00622DE6" w:rsidP="0010135B">
      <w:pPr>
        <w:rPr>
          <w:rFonts w:ascii="Arial" w:hAnsi="Arial" w:cs="Arial"/>
          <w:b/>
        </w:rPr>
      </w:pPr>
    </w:p>
    <w:p w14:paraId="6517D6DC" w14:textId="77777777" w:rsidR="00622DE6" w:rsidRPr="006E2438" w:rsidRDefault="00622DE6" w:rsidP="0010135B">
      <w:pPr>
        <w:rPr>
          <w:rFonts w:ascii="Arial" w:hAnsi="Arial" w:cs="Arial"/>
          <w:b/>
        </w:rPr>
      </w:pPr>
    </w:p>
    <w:p w14:paraId="6C67280B" w14:textId="77777777" w:rsidR="00622DE6" w:rsidRPr="006E2438" w:rsidRDefault="00622DE6" w:rsidP="0010135B">
      <w:pPr>
        <w:rPr>
          <w:rFonts w:ascii="Arial" w:hAnsi="Arial" w:cs="Arial"/>
          <w:b/>
        </w:rPr>
      </w:pPr>
    </w:p>
    <w:p w14:paraId="34B76425" w14:textId="77777777" w:rsidR="00622DE6" w:rsidRPr="006E2438" w:rsidRDefault="00622DE6" w:rsidP="0010135B">
      <w:pPr>
        <w:rPr>
          <w:rFonts w:ascii="Arial" w:hAnsi="Arial" w:cs="Arial"/>
          <w:b/>
        </w:rPr>
      </w:pPr>
    </w:p>
    <w:p w14:paraId="19A3F908" w14:textId="77777777" w:rsidR="00805B42" w:rsidRPr="006E2438" w:rsidRDefault="00805B42" w:rsidP="0010135B">
      <w:pPr>
        <w:rPr>
          <w:rFonts w:ascii="Arial" w:hAnsi="Arial" w:cs="Arial"/>
          <w:b/>
        </w:rPr>
      </w:pPr>
    </w:p>
    <w:p w14:paraId="79243625" w14:textId="77777777" w:rsidR="00805B42" w:rsidRPr="006E2438" w:rsidRDefault="00805B42" w:rsidP="0010135B">
      <w:pPr>
        <w:rPr>
          <w:rFonts w:ascii="Arial" w:hAnsi="Arial" w:cs="Arial"/>
          <w:b/>
        </w:rPr>
      </w:pPr>
    </w:p>
    <w:p w14:paraId="5679DD8C" w14:textId="77777777" w:rsidR="00805B42" w:rsidRPr="006E2438" w:rsidRDefault="00805B42" w:rsidP="0010135B">
      <w:pPr>
        <w:rPr>
          <w:rFonts w:ascii="Arial" w:hAnsi="Arial" w:cs="Arial"/>
          <w:b/>
        </w:rPr>
      </w:pPr>
    </w:p>
    <w:p w14:paraId="3E539B98" w14:textId="77777777" w:rsidR="00805B42" w:rsidRPr="006E2438" w:rsidRDefault="00805B42" w:rsidP="0010135B">
      <w:pPr>
        <w:rPr>
          <w:rFonts w:ascii="Arial" w:hAnsi="Arial" w:cs="Arial"/>
          <w:b/>
        </w:rPr>
      </w:pPr>
    </w:p>
    <w:p w14:paraId="0EAF847D" w14:textId="77777777" w:rsidR="00805B42" w:rsidRPr="006E2438" w:rsidRDefault="00805B42" w:rsidP="0010135B">
      <w:pPr>
        <w:rPr>
          <w:rFonts w:ascii="Arial" w:hAnsi="Arial" w:cs="Arial"/>
          <w:b/>
        </w:rPr>
      </w:pPr>
    </w:p>
    <w:p w14:paraId="36EE7E9F" w14:textId="77777777" w:rsidR="00805B42" w:rsidRDefault="00805B42" w:rsidP="0010135B">
      <w:pPr>
        <w:rPr>
          <w:rFonts w:ascii="Arial" w:hAnsi="Arial" w:cs="Arial"/>
          <w:b/>
        </w:rPr>
      </w:pPr>
    </w:p>
    <w:p w14:paraId="6F80FA69" w14:textId="77777777" w:rsidR="006973E1" w:rsidRPr="006E2438" w:rsidRDefault="006973E1" w:rsidP="0010135B">
      <w:pPr>
        <w:rPr>
          <w:rFonts w:ascii="Arial" w:hAnsi="Arial" w:cs="Arial"/>
          <w:b/>
        </w:rPr>
      </w:pPr>
    </w:p>
    <w:p w14:paraId="1F8E2B11" w14:textId="77777777" w:rsidR="00805B42" w:rsidRPr="006E2438" w:rsidRDefault="00805B42" w:rsidP="0010135B">
      <w:pPr>
        <w:rPr>
          <w:rFonts w:ascii="Arial" w:hAnsi="Arial" w:cs="Arial"/>
          <w:b/>
        </w:rPr>
      </w:pPr>
    </w:p>
    <w:p w14:paraId="08734FC9" w14:textId="77777777" w:rsidR="00805B42" w:rsidRPr="006E2438" w:rsidRDefault="00805B42" w:rsidP="0010135B">
      <w:pPr>
        <w:rPr>
          <w:rFonts w:ascii="Arial" w:hAnsi="Arial" w:cs="Arial"/>
          <w:b/>
        </w:rPr>
      </w:pPr>
    </w:p>
    <w:p w14:paraId="0B87D5DC" w14:textId="77777777" w:rsidR="00805B42" w:rsidRPr="006E2438" w:rsidRDefault="00805B42" w:rsidP="0010135B">
      <w:pPr>
        <w:rPr>
          <w:rFonts w:ascii="Arial" w:hAnsi="Arial" w:cs="Arial"/>
          <w:b/>
        </w:rPr>
      </w:pPr>
    </w:p>
    <w:p w14:paraId="5F3633A7" w14:textId="77777777" w:rsidR="0030071B" w:rsidRDefault="0030071B" w:rsidP="00033BC0">
      <w:pPr>
        <w:pStyle w:val="Heading1"/>
        <w:rPr>
          <w:rFonts w:ascii="Times New Roman" w:hAnsi="Times New Roman" w:cs="Times New Roman"/>
          <w:color w:val="auto"/>
          <w:sz w:val="24"/>
          <w:szCs w:val="24"/>
          <w:lang w:val="ro-MD" w:eastAsia="ru-RU"/>
        </w:rPr>
      </w:pPr>
      <w:bookmarkStart w:id="3" w:name="_Toc228193506"/>
    </w:p>
    <w:p w14:paraId="0303EB2C" w14:textId="5A35DB98" w:rsidR="00033BC0" w:rsidRPr="006E2438" w:rsidRDefault="00033BC0" w:rsidP="00033BC0">
      <w:pPr>
        <w:pStyle w:val="Heading1"/>
        <w:rPr>
          <w:rFonts w:ascii="Times New Roman" w:hAnsi="Times New Roman" w:cs="Times New Roman"/>
          <w:color w:val="auto"/>
          <w:sz w:val="24"/>
          <w:szCs w:val="24"/>
          <w:lang w:val="ro-MD" w:eastAsia="ru-RU"/>
        </w:rPr>
      </w:pPr>
      <w:r w:rsidRPr="006E2438">
        <w:rPr>
          <w:rFonts w:ascii="Times New Roman" w:hAnsi="Times New Roman" w:cs="Times New Roman"/>
          <w:color w:val="auto"/>
          <w:sz w:val="24"/>
          <w:szCs w:val="24"/>
          <w:lang w:val="ro-MD" w:eastAsia="ru-RU"/>
        </w:rPr>
        <w:t>REGULI DE AMENDARE</w:t>
      </w:r>
      <w:bookmarkEnd w:id="3"/>
    </w:p>
    <w:p w14:paraId="4318C4D4" w14:textId="77777777" w:rsidR="00033BC0" w:rsidRPr="006E2438" w:rsidRDefault="00033BC0" w:rsidP="00CF16BE">
      <w:pPr>
        <w:jc w:val="both"/>
      </w:pPr>
    </w:p>
    <w:p w14:paraId="214416CC" w14:textId="0E0E0BA0" w:rsidR="003174FF" w:rsidRPr="006E2438" w:rsidRDefault="003174FF" w:rsidP="00EB44E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Responsabil pentru menținerea relevanței prezentului document este Șeful Direcției Supraveghere Economică și Management Financiar.</w:t>
      </w:r>
    </w:p>
    <w:p w14:paraId="4C2B5891" w14:textId="77777777" w:rsidR="003174FF" w:rsidRPr="006E2438" w:rsidRDefault="003174FF" w:rsidP="00EB44E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Prezentul document poate fi modificat exclusiv prin amendament. Amendamentul se aprobă prin Ordin al Directorului Autorității Aeronautice Civile.</w:t>
      </w:r>
    </w:p>
    <w:p w14:paraId="35F17EF4" w14:textId="695E8C82" w:rsidR="003174FF" w:rsidRPr="006E2438" w:rsidRDefault="003174FF" w:rsidP="00EB44E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PI poate fi modificat</w:t>
      </w:r>
      <w:r w:rsidR="00794AFF" w:rsidRPr="00794AFF">
        <w:rPr>
          <w:rFonts w:ascii="Times New Roman" w:hAnsi="Times New Roman" w:cs="Times New Roman"/>
          <w:color w:val="FF0000"/>
          <w:sz w:val="24"/>
          <w:szCs w:val="24"/>
          <w:lang w:val="ro-RO"/>
        </w:rPr>
        <w:t>ă</w:t>
      </w:r>
      <w:r w:rsidR="00794AFF">
        <w:rPr>
          <w:rFonts w:ascii="Times New Roman" w:hAnsi="Times New Roman" w:cs="Times New Roman"/>
          <w:sz w:val="24"/>
          <w:szCs w:val="24"/>
          <w:lang w:val="ro-RO"/>
        </w:rPr>
        <w:t xml:space="preserve"> </w:t>
      </w:r>
      <w:r w:rsidRPr="006E2438">
        <w:rPr>
          <w:rFonts w:ascii="Times New Roman" w:hAnsi="Times New Roman" w:cs="Times New Roman"/>
          <w:sz w:val="24"/>
          <w:szCs w:val="24"/>
        </w:rPr>
        <w:t>ori de câte ori se consideră necesar, iar numerotarea edițiilor ulterioare se stabilește astfel încât să asigure trasabilitatea completă a modificărilor efectuate.</w:t>
      </w:r>
    </w:p>
    <w:p w14:paraId="77EC764D" w14:textId="77777777" w:rsidR="003174FF" w:rsidRPr="006E2438" w:rsidRDefault="003174FF" w:rsidP="00EB44E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Prezentul document se supune revizuirii ori de câte ori este necesar, în special în următoarele situații:</w:t>
      </w:r>
    </w:p>
    <w:p w14:paraId="4583657A" w14:textId="77777777" w:rsidR="003174FF" w:rsidRPr="006E2438" w:rsidRDefault="003174FF" w:rsidP="00EB44E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intervenit modificări în legislația națională relevantă; </w:t>
      </w:r>
    </w:p>
    <w:p w14:paraId="5CD8DCC0" w14:textId="77777777" w:rsidR="003174FF" w:rsidRPr="006E2438" w:rsidRDefault="003174FF" w:rsidP="00EB44E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fost operate modificări în actele normative tehnice aplicabile; </w:t>
      </w:r>
    </w:p>
    <w:p w14:paraId="06998D04" w14:textId="77777777" w:rsidR="003174FF" w:rsidRPr="006E2438" w:rsidRDefault="003174FF" w:rsidP="00EB44E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au intervenit modificări în documentele și procedurile interne ale Direcției Supraveghere Economică și Management Financiar; </w:t>
      </w:r>
    </w:p>
    <w:p w14:paraId="4BC38F12" w14:textId="77777777" w:rsidR="003174FF" w:rsidRPr="006E2438" w:rsidRDefault="003174FF" w:rsidP="00EB44E8">
      <w:pPr>
        <w:pStyle w:val="ListParagraph"/>
        <w:numPr>
          <w:ilvl w:val="0"/>
          <w:numId w:val="12"/>
        </w:numPr>
        <w:jc w:val="both"/>
        <w:rPr>
          <w:rFonts w:ascii="Times New Roman" w:hAnsi="Times New Roman" w:cs="Times New Roman"/>
          <w:sz w:val="24"/>
          <w:szCs w:val="24"/>
        </w:rPr>
      </w:pPr>
      <w:r w:rsidRPr="006E2438">
        <w:rPr>
          <w:rFonts w:ascii="Times New Roman" w:hAnsi="Times New Roman" w:cs="Times New Roman"/>
          <w:sz w:val="24"/>
          <w:szCs w:val="24"/>
        </w:rPr>
        <w:t xml:space="preserve">este necesară actualizarea conținutului documentului în funcție de evoluțiile instituționale sau operaționale. </w:t>
      </w:r>
    </w:p>
    <w:p w14:paraId="28547D5B" w14:textId="2B69CADC" w:rsidR="003174FF" w:rsidRPr="006E2438" w:rsidRDefault="003174FF" w:rsidP="00EB44E8">
      <w:pPr>
        <w:pStyle w:val="ListParagraph"/>
        <w:numPr>
          <w:ilvl w:val="0"/>
          <w:numId w:val="2"/>
        </w:numPr>
        <w:jc w:val="both"/>
        <w:rPr>
          <w:rFonts w:ascii="Times New Roman" w:hAnsi="Times New Roman" w:cs="Times New Roman"/>
          <w:sz w:val="24"/>
          <w:szCs w:val="24"/>
        </w:rPr>
      </w:pPr>
      <w:r w:rsidRPr="006E2438">
        <w:rPr>
          <w:rFonts w:ascii="Times New Roman" w:hAnsi="Times New Roman" w:cs="Times New Roman"/>
          <w:sz w:val="24"/>
          <w:szCs w:val="24"/>
        </w:rPr>
        <w:t>Se emite o nouă ediție a PI în cazul în care volumul modificărilor depășește 30% din conținutul documentului.</w:t>
      </w:r>
    </w:p>
    <w:p w14:paraId="3B8C06A6" w14:textId="73291F03" w:rsidR="00622DE6" w:rsidRPr="006E2438" w:rsidRDefault="003174FF" w:rsidP="00EB44E8">
      <w:pPr>
        <w:pStyle w:val="ListParagraph"/>
        <w:numPr>
          <w:ilvl w:val="0"/>
          <w:numId w:val="2"/>
        </w:numPr>
        <w:jc w:val="both"/>
        <w:rPr>
          <w:rFonts w:ascii="Times New Roman" w:hAnsi="Times New Roman" w:cs="Times New Roman"/>
          <w:b/>
          <w:sz w:val="24"/>
          <w:szCs w:val="24"/>
        </w:rPr>
      </w:pPr>
      <w:r w:rsidRPr="006E2438">
        <w:rPr>
          <w:rFonts w:ascii="Times New Roman" w:hAnsi="Times New Roman" w:cs="Times New Roman"/>
          <w:sz w:val="24"/>
          <w:szCs w:val="24"/>
        </w:rPr>
        <w:t>Responsabilitatea pentru păstrarea și utilizarea versiunii actualizate a documentului revine fiecărui utilizator al acestuia.</w:t>
      </w:r>
    </w:p>
    <w:p w14:paraId="29D08700" w14:textId="77777777" w:rsidR="00622DE6" w:rsidRPr="006E2438" w:rsidRDefault="00622DE6" w:rsidP="0010135B">
      <w:pPr>
        <w:rPr>
          <w:rFonts w:ascii="Times New Roman" w:hAnsi="Times New Roman" w:cs="Times New Roman"/>
          <w:b/>
          <w:sz w:val="24"/>
          <w:szCs w:val="24"/>
        </w:rPr>
      </w:pPr>
    </w:p>
    <w:p w14:paraId="53769732" w14:textId="77777777" w:rsidR="00622DE6" w:rsidRPr="006E2438" w:rsidRDefault="00622DE6" w:rsidP="0010135B">
      <w:pPr>
        <w:rPr>
          <w:rFonts w:ascii="Times New Roman" w:hAnsi="Times New Roman" w:cs="Times New Roman"/>
          <w:b/>
          <w:sz w:val="24"/>
          <w:szCs w:val="24"/>
        </w:rPr>
      </w:pPr>
    </w:p>
    <w:p w14:paraId="390691C6" w14:textId="77777777" w:rsidR="00622DE6" w:rsidRPr="006E2438" w:rsidRDefault="00622DE6" w:rsidP="0010135B">
      <w:pPr>
        <w:rPr>
          <w:rFonts w:ascii="Times New Roman" w:hAnsi="Times New Roman" w:cs="Times New Roman"/>
          <w:b/>
          <w:sz w:val="24"/>
          <w:szCs w:val="24"/>
        </w:rPr>
      </w:pPr>
    </w:p>
    <w:p w14:paraId="347F4173" w14:textId="77777777" w:rsidR="00805B42" w:rsidRPr="006E2438" w:rsidRDefault="00805B42" w:rsidP="0010135B">
      <w:pPr>
        <w:rPr>
          <w:rFonts w:ascii="Arial" w:hAnsi="Arial" w:cs="Arial"/>
          <w:b/>
        </w:rPr>
      </w:pPr>
    </w:p>
    <w:p w14:paraId="15E64B46" w14:textId="77777777" w:rsidR="00805B42" w:rsidRPr="006E2438" w:rsidRDefault="00805B42" w:rsidP="0010135B">
      <w:pPr>
        <w:rPr>
          <w:rFonts w:ascii="Arial" w:hAnsi="Arial" w:cs="Arial"/>
          <w:b/>
        </w:rPr>
      </w:pPr>
    </w:p>
    <w:p w14:paraId="0EDAD53E" w14:textId="77777777" w:rsidR="00805B42" w:rsidRDefault="00805B42" w:rsidP="0010135B">
      <w:pPr>
        <w:rPr>
          <w:rFonts w:ascii="Arial" w:hAnsi="Arial" w:cs="Arial"/>
          <w:b/>
        </w:rPr>
      </w:pPr>
    </w:p>
    <w:p w14:paraId="42290FF0" w14:textId="77777777" w:rsidR="00AB1FC6" w:rsidRDefault="00AB1FC6" w:rsidP="0010135B">
      <w:pPr>
        <w:rPr>
          <w:rFonts w:ascii="Arial" w:hAnsi="Arial" w:cs="Arial"/>
          <w:b/>
        </w:rPr>
      </w:pPr>
    </w:p>
    <w:p w14:paraId="2B3FB353" w14:textId="77777777" w:rsidR="00AB1FC6" w:rsidRDefault="00AB1FC6" w:rsidP="0010135B">
      <w:pPr>
        <w:rPr>
          <w:rFonts w:ascii="Arial" w:hAnsi="Arial" w:cs="Arial"/>
          <w:b/>
        </w:rPr>
      </w:pPr>
    </w:p>
    <w:p w14:paraId="3A71D3D4" w14:textId="77777777" w:rsidR="00AB1FC6" w:rsidRPr="006E2438" w:rsidRDefault="00AB1FC6" w:rsidP="0010135B">
      <w:pPr>
        <w:rPr>
          <w:rFonts w:ascii="Arial" w:hAnsi="Arial" w:cs="Arial"/>
          <w:b/>
        </w:rPr>
      </w:pPr>
    </w:p>
    <w:p w14:paraId="5AECE7DE" w14:textId="77777777" w:rsidR="00805B42" w:rsidRPr="006E2438" w:rsidRDefault="00805B42" w:rsidP="0010135B">
      <w:pPr>
        <w:rPr>
          <w:rFonts w:ascii="Arial" w:hAnsi="Arial" w:cs="Arial"/>
          <w:b/>
        </w:rPr>
      </w:pPr>
    </w:p>
    <w:p w14:paraId="78EBFA8B" w14:textId="77777777" w:rsidR="00805B42" w:rsidRPr="006E2438" w:rsidRDefault="00805B42" w:rsidP="0010135B">
      <w:pPr>
        <w:rPr>
          <w:rFonts w:ascii="Arial" w:hAnsi="Arial" w:cs="Arial"/>
          <w:b/>
        </w:rPr>
      </w:pPr>
    </w:p>
    <w:p w14:paraId="10541ABD" w14:textId="77777777" w:rsidR="00920D2B" w:rsidRDefault="00920D2B" w:rsidP="00B177E6">
      <w:pPr>
        <w:pStyle w:val="Heading1"/>
        <w:spacing w:before="0"/>
        <w:rPr>
          <w:rFonts w:ascii="Times New Roman" w:hAnsi="Times New Roman" w:cs="Times New Roman"/>
          <w:color w:val="auto"/>
          <w:sz w:val="24"/>
          <w:szCs w:val="24"/>
          <w:lang w:val="ro-MD" w:eastAsia="ru-RU"/>
        </w:rPr>
      </w:pPr>
      <w:bookmarkStart w:id="4" w:name="_Toc228193507"/>
    </w:p>
    <w:p w14:paraId="5DECB5D6" w14:textId="77777777" w:rsidR="00920D2B" w:rsidRDefault="00920D2B" w:rsidP="006C66E2">
      <w:pPr>
        <w:pStyle w:val="Heading1"/>
        <w:spacing w:before="0"/>
        <w:jc w:val="center"/>
        <w:rPr>
          <w:rFonts w:ascii="Times New Roman" w:hAnsi="Times New Roman" w:cs="Times New Roman"/>
          <w:color w:val="auto"/>
          <w:sz w:val="24"/>
          <w:szCs w:val="24"/>
          <w:lang w:val="ro-MD" w:eastAsia="ru-RU"/>
        </w:rPr>
      </w:pPr>
    </w:p>
    <w:p w14:paraId="22348498" w14:textId="05927059" w:rsidR="00805B42" w:rsidRPr="00B177E6" w:rsidRDefault="00CF16BE" w:rsidP="00B177E6">
      <w:pPr>
        <w:pStyle w:val="NoSpacing"/>
        <w:jc w:val="center"/>
        <w:rPr>
          <w:rFonts w:ascii="Times New Roman" w:hAnsi="Times New Roman" w:cs="Times New Roman"/>
          <w:b/>
          <w:bCs/>
          <w:sz w:val="24"/>
          <w:szCs w:val="24"/>
        </w:rPr>
      </w:pPr>
      <w:proofErr w:type="spellStart"/>
      <w:r w:rsidRPr="00B177E6">
        <w:rPr>
          <w:rFonts w:ascii="Times New Roman" w:hAnsi="Times New Roman" w:cs="Times New Roman"/>
          <w:b/>
          <w:bCs/>
          <w:sz w:val="24"/>
          <w:szCs w:val="24"/>
        </w:rPr>
        <w:t>Capitolul</w:t>
      </w:r>
      <w:proofErr w:type="spellEnd"/>
      <w:r w:rsidRPr="00B177E6">
        <w:rPr>
          <w:rFonts w:ascii="Times New Roman" w:hAnsi="Times New Roman" w:cs="Times New Roman"/>
          <w:b/>
          <w:bCs/>
          <w:sz w:val="24"/>
          <w:szCs w:val="24"/>
        </w:rPr>
        <w:t xml:space="preserve"> I</w:t>
      </w:r>
      <w:bookmarkEnd w:id="4"/>
    </w:p>
    <w:p w14:paraId="62BFA0C0" w14:textId="0E130722" w:rsidR="0010135B" w:rsidRPr="00B177E6" w:rsidRDefault="001E2C0C" w:rsidP="00B177E6">
      <w:pPr>
        <w:pStyle w:val="NoSpacing"/>
        <w:jc w:val="center"/>
        <w:rPr>
          <w:rFonts w:ascii="Times New Roman" w:hAnsi="Times New Roman" w:cs="Times New Roman"/>
          <w:b/>
          <w:bCs/>
          <w:sz w:val="24"/>
          <w:szCs w:val="24"/>
        </w:rPr>
      </w:pPr>
      <w:r w:rsidRPr="00B177E6">
        <w:rPr>
          <w:rFonts w:ascii="Times New Roman" w:hAnsi="Times New Roman" w:cs="Times New Roman"/>
          <w:b/>
          <w:bCs/>
          <w:sz w:val="24"/>
          <w:szCs w:val="24"/>
        </w:rPr>
        <w:t>P</w:t>
      </w:r>
      <w:r w:rsidR="007B057B" w:rsidRPr="00B177E6">
        <w:rPr>
          <w:rFonts w:ascii="Times New Roman" w:hAnsi="Times New Roman" w:cs="Times New Roman"/>
          <w:b/>
          <w:bCs/>
          <w:sz w:val="24"/>
          <w:szCs w:val="24"/>
        </w:rPr>
        <w:t>REVEDERI GENERALE</w:t>
      </w:r>
    </w:p>
    <w:p w14:paraId="1D121569" w14:textId="6C4BBB57" w:rsidR="007D1E85" w:rsidRPr="00B177E6" w:rsidRDefault="00ED5C70" w:rsidP="00B177E6">
      <w:pPr>
        <w:pStyle w:val="NoSpacing"/>
        <w:jc w:val="center"/>
        <w:rPr>
          <w:rFonts w:ascii="Times New Roman" w:hAnsi="Times New Roman" w:cs="Times New Roman"/>
          <w:b/>
          <w:bCs/>
          <w:sz w:val="24"/>
          <w:szCs w:val="24"/>
          <w:lang w:val="ro-MD"/>
        </w:rPr>
      </w:pPr>
      <w:r w:rsidRPr="00B177E6">
        <w:rPr>
          <w:rFonts w:ascii="Times New Roman" w:hAnsi="Times New Roman" w:cs="Times New Roman"/>
          <w:b/>
          <w:bCs/>
          <w:sz w:val="24"/>
          <w:szCs w:val="24"/>
          <w:lang w:val="ro-MD"/>
        </w:rPr>
        <w:t>Definiții și abrevieri</w:t>
      </w:r>
    </w:p>
    <w:p w14:paraId="167BDDE6" w14:textId="77777777" w:rsidR="00B177E6" w:rsidRPr="00B177E6" w:rsidRDefault="00B177E6" w:rsidP="00B177E6">
      <w:pPr>
        <w:pStyle w:val="NoSpacing"/>
        <w:jc w:val="center"/>
        <w:rPr>
          <w:rFonts w:ascii="Times New Roman" w:hAnsi="Times New Roman" w:cs="Times New Roman"/>
          <w:b/>
          <w:bCs/>
          <w:sz w:val="24"/>
          <w:szCs w:val="24"/>
          <w:lang w:val="ro-MD"/>
        </w:rPr>
      </w:pPr>
    </w:p>
    <w:p w14:paraId="5628EA19" w14:textId="77777777" w:rsidR="00B177E6" w:rsidRPr="006E2438" w:rsidRDefault="00B177E6" w:rsidP="00B177E6">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bCs/>
          <w:sz w:val="24"/>
          <w:szCs w:val="24"/>
        </w:rPr>
        <w:t xml:space="preserve">În sensul prezentei Proceduri Interne </w:t>
      </w:r>
      <w:r>
        <w:rPr>
          <w:rFonts w:ascii="Times New Roman" w:hAnsi="Times New Roman" w:cs="Times New Roman"/>
          <w:bCs/>
          <w:sz w:val="24"/>
          <w:szCs w:val="24"/>
        </w:rPr>
        <w:t xml:space="preserve">(în continuare PI) </w:t>
      </w:r>
      <w:r w:rsidRPr="006E2438">
        <w:rPr>
          <w:rFonts w:ascii="Times New Roman" w:hAnsi="Times New Roman" w:cs="Times New Roman"/>
          <w:bCs/>
          <w:sz w:val="24"/>
          <w:szCs w:val="24"/>
        </w:rPr>
        <w:t>se aplică definițiile prevăzute în art.5 al Codului aerian nr.301/2017, art.7 al</w:t>
      </w:r>
      <w:r w:rsidRPr="006E2438">
        <w:rPr>
          <w:rFonts w:ascii="Times New Roman" w:hAnsi="Times New Roman" w:cs="Times New Roman"/>
          <w:b/>
          <w:sz w:val="24"/>
          <w:szCs w:val="24"/>
        </w:rPr>
        <w:t xml:space="preserve"> </w:t>
      </w:r>
      <w:r w:rsidRPr="006E2438">
        <w:rPr>
          <w:rFonts w:ascii="Times New Roman" w:hAnsi="Times New Roman" w:cs="Times New Roman"/>
          <w:sz w:val="24"/>
          <w:szCs w:val="24"/>
        </w:rPr>
        <w:t>Metodologiei privind baza de calcul și aprobare a taxelor pentru serviciile aeroportuare și de navigație aeriană, aprobată prin Hotărârea Guvernului Republicii Moldova nr.476/2016</w:t>
      </w:r>
      <w:r>
        <w:rPr>
          <w:rFonts w:ascii="Times New Roman" w:hAnsi="Times New Roman" w:cs="Times New Roman"/>
          <w:sz w:val="24"/>
          <w:szCs w:val="24"/>
        </w:rPr>
        <w:t>,</w:t>
      </w:r>
      <w:r w:rsidRPr="006E2438">
        <w:rPr>
          <w:rFonts w:ascii="Times New Roman" w:hAnsi="Times New Roman" w:cs="Times New Roman"/>
          <w:sz w:val="24"/>
          <w:szCs w:val="24"/>
        </w:rPr>
        <w:t xml:space="preserve"> cu modificările ulterioare.</w:t>
      </w:r>
    </w:p>
    <w:p w14:paraId="23004A19" w14:textId="4A185DC6" w:rsidR="00FD5693" w:rsidRPr="006E2438" w:rsidRDefault="00351BD4" w:rsidP="008413C1">
      <w:pPr>
        <w:pStyle w:val="NoSpacing"/>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1.1.</w:t>
      </w:r>
      <w:r w:rsidRPr="006E2438">
        <w:rPr>
          <w:rFonts w:ascii="Times New Roman" w:hAnsi="Times New Roman" w:cs="Times New Roman"/>
          <w:i/>
          <w:iCs/>
          <w:sz w:val="24"/>
          <w:szCs w:val="24"/>
          <w:lang w:val="ro-MD"/>
        </w:rPr>
        <w:t xml:space="preserve"> </w:t>
      </w:r>
      <w:r w:rsidR="00FD5693" w:rsidRPr="006E2438">
        <w:rPr>
          <w:rFonts w:ascii="Times New Roman" w:hAnsi="Times New Roman" w:cs="Times New Roman"/>
          <w:i/>
          <w:iCs/>
          <w:sz w:val="24"/>
          <w:szCs w:val="24"/>
          <w:lang w:val="ro-MD"/>
        </w:rPr>
        <w:t xml:space="preserve">Servicii </w:t>
      </w:r>
      <w:r w:rsidR="006A38C3">
        <w:rPr>
          <w:rFonts w:ascii="Times New Roman" w:hAnsi="Times New Roman" w:cs="Times New Roman"/>
          <w:i/>
          <w:iCs/>
          <w:sz w:val="24"/>
          <w:szCs w:val="24"/>
          <w:lang w:val="ro-MD"/>
        </w:rPr>
        <w:t>aeroportuare</w:t>
      </w:r>
      <w:r w:rsidR="00FD5693" w:rsidRPr="006E2438">
        <w:rPr>
          <w:rFonts w:ascii="Times New Roman" w:hAnsi="Times New Roman" w:cs="Times New Roman"/>
          <w:i/>
          <w:iCs/>
          <w:sz w:val="24"/>
          <w:szCs w:val="24"/>
          <w:lang w:val="ro-MD"/>
        </w:rPr>
        <w:t xml:space="preserve"> (SA)</w:t>
      </w:r>
      <w:r w:rsidR="00FD5693" w:rsidRPr="006E2438">
        <w:rPr>
          <w:rFonts w:ascii="Times New Roman" w:hAnsi="Times New Roman" w:cs="Times New Roman"/>
          <w:sz w:val="24"/>
          <w:szCs w:val="24"/>
          <w:lang w:val="ro-MD"/>
        </w:rPr>
        <w:t xml:space="preserve"> – </w:t>
      </w:r>
      <w:r w:rsidR="00636BC9">
        <w:rPr>
          <w:rFonts w:ascii="Times New Roman" w:hAnsi="Times New Roman" w:cs="Times New Roman"/>
          <w:sz w:val="24"/>
          <w:szCs w:val="24"/>
          <w:lang w:val="ro-MD"/>
        </w:rPr>
        <w:t>servicii puse la dispoziția operatorului aerian legate de aterizarea, decolarea, iluminarea, gararea, securizarea aeronavelor, precum și servicii aferente deservirii pasagerilor, bagajelor, mărfurilor și poștei.</w:t>
      </w:r>
    </w:p>
    <w:p w14:paraId="5D275C0D" w14:textId="0C714677" w:rsidR="00FD5693" w:rsidRPr="00BB310D" w:rsidRDefault="00351BD4" w:rsidP="008413C1">
      <w:pPr>
        <w:pStyle w:val="NoSpacing"/>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1.2.</w:t>
      </w:r>
      <w:r w:rsidRPr="006E2438">
        <w:rPr>
          <w:rFonts w:ascii="Times New Roman" w:hAnsi="Times New Roman" w:cs="Times New Roman"/>
          <w:i/>
          <w:iCs/>
          <w:sz w:val="24"/>
          <w:szCs w:val="24"/>
          <w:lang w:val="ro-MD"/>
        </w:rPr>
        <w:t xml:space="preserve"> </w:t>
      </w:r>
      <w:r w:rsidR="00BB310D">
        <w:rPr>
          <w:rFonts w:ascii="Times New Roman" w:hAnsi="Times New Roman" w:cs="Times New Roman"/>
          <w:i/>
          <w:iCs/>
          <w:sz w:val="24"/>
          <w:szCs w:val="24"/>
          <w:lang w:val="ro-MD"/>
        </w:rPr>
        <w:t>Entitate de administrare a aeroportului</w:t>
      </w:r>
      <w:r w:rsidR="008F20AC">
        <w:rPr>
          <w:rFonts w:ascii="Times New Roman" w:hAnsi="Times New Roman" w:cs="Times New Roman"/>
          <w:i/>
          <w:iCs/>
          <w:sz w:val="24"/>
          <w:szCs w:val="24"/>
          <w:lang w:val="ro-MD"/>
        </w:rPr>
        <w:t xml:space="preserve"> (Aeroport)</w:t>
      </w:r>
      <w:r w:rsidR="00BB310D">
        <w:rPr>
          <w:rFonts w:ascii="Times New Roman" w:hAnsi="Times New Roman" w:cs="Times New Roman"/>
          <w:i/>
          <w:iCs/>
          <w:sz w:val="24"/>
          <w:szCs w:val="24"/>
          <w:lang w:val="ro-MD"/>
        </w:rPr>
        <w:t xml:space="preserve">- </w:t>
      </w:r>
      <w:r w:rsidR="00BB310D" w:rsidRPr="00BB310D">
        <w:rPr>
          <w:rFonts w:ascii="Times New Roman" w:hAnsi="Times New Roman" w:cs="Times New Roman"/>
          <w:sz w:val="24"/>
          <w:szCs w:val="24"/>
          <w:lang w:val="ro-MD"/>
        </w:rPr>
        <w:t xml:space="preserve">entitate certificată de către Autoritatea Aeronautică Civilă </w:t>
      </w:r>
      <w:r w:rsidR="00BB310D">
        <w:rPr>
          <w:rFonts w:ascii="Times New Roman" w:hAnsi="Times New Roman" w:cs="Times New Roman"/>
          <w:sz w:val="24"/>
          <w:szCs w:val="24"/>
          <w:lang w:val="ro-MD"/>
        </w:rPr>
        <w:t xml:space="preserve">care, pe </w:t>
      </w:r>
      <w:r w:rsidR="008413C1">
        <w:rPr>
          <w:rFonts w:ascii="Times New Roman" w:hAnsi="Times New Roman" w:cs="Times New Roman"/>
          <w:sz w:val="24"/>
          <w:szCs w:val="24"/>
          <w:lang w:val="ro-MD"/>
        </w:rPr>
        <w:t>lângă</w:t>
      </w:r>
      <w:r w:rsidR="00BB310D">
        <w:rPr>
          <w:rFonts w:ascii="Times New Roman" w:hAnsi="Times New Roman" w:cs="Times New Roman"/>
          <w:sz w:val="24"/>
          <w:szCs w:val="24"/>
          <w:lang w:val="ro-MD"/>
        </w:rPr>
        <w:t xml:space="preserve"> alte activități sau, după caz, are ca obiectiv, administrarea și </w:t>
      </w:r>
      <w:r w:rsidR="004E7C99">
        <w:rPr>
          <w:rFonts w:ascii="Times New Roman" w:hAnsi="Times New Roman" w:cs="Times New Roman"/>
          <w:sz w:val="24"/>
          <w:szCs w:val="24"/>
          <w:lang w:val="ro-MD"/>
        </w:rPr>
        <w:t>gestionarea</w:t>
      </w:r>
      <w:r w:rsidR="00BB310D">
        <w:rPr>
          <w:rFonts w:ascii="Times New Roman" w:hAnsi="Times New Roman" w:cs="Times New Roman"/>
          <w:sz w:val="24"/>
          <w:szCs w:val="24"/>
          <w:lang w:val="ro-MD"/>
        </w:rPr>
        <w:t xml:space="preserve"> infrastructurilor unui aeroport, sau ale unei rețele de aeroporturi, precum și coordonarea și controlul activităților operatorilor </w:t>
      </w:r>
      <w:r w:rsidR="005850D9">
        <w:rPr>
          <w:rFonts w:ascii="Times New Roman" w:hAnsi="Times New Roman" w:cs="Times New Roman"/>
          <w:sz w:val="24"/>
          <w:szCs w:val="24"/>
          <w:lang w:val="ro-MD"/>
        </w:rPr>
        <w:t>aerieni prezenți în aeroporturile sau în rețeaua de aeroporturi în cază.</w:t>
      </w:r>
    </w:p>
    <w:p w14:paraId="7855E137" w14:textId="01916316" w:rsidR="00FD5693" w:rsidRDefault="00B7376A" w:rsidP="008413C1">
      <w:pPr>
        <w:pStyle w:val="NoSpacing"/>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1.</w:t>
      </w:r>
      <w:r w:rsidR="005850D9">
        <w:rPr>
          <w:rFonts w:ascii="Times New Roman" w:hAnsi="Times New Roman" w:cs="Times New Roman"/>
          <w:sz w:val="24"/>
          <w:szCs w:val="24"/>
          <w:lang w:val="ro-MD"/>
        </w:rPr>
        <w:t>3</w:t>
      </w:r>
      <w:r w:rsidRPr="006E2438">
        <w:rPr>
          <w:rFonts w:ascii="Times New Roman" w:hAnsi="Times New Roman" w:cs="Times New Roman"/>
          <w:sz w:val="24"/>
          <w:szCs w:val="24"/>
          <w:lang w:val="ro-MD"/>
        </w:rPr>
        <w:t>.</w:t>
      </w:r>
      <w:r w:rsidR="004347B4" w:rsidRPr="006E2438">
        <w:rPr>
          <w:rFonts w:ascii="PT Serif" w:hAnsi="PT Serif"/>
          <w:i/>
          <w:iCs/>
          <w:color w:val="333333"/>
          <w:shd w:val="clear" w:color="auto" w:fill="FFFFFF"/>
          <w:lang w:val="ro-MD"/>
        </w:rPr>
        <w:t xml:space="preserve"> </w:t>
      </w:r>
      <w:r w:rsidR="004347B4" w:rsidRPr="006E2438">
        <w:rPr>
          <w:rFonts w:ascii="Times New Roman" w:hAnsi="Times New Roman" w:cs="Times New Roman"/>
          <w:i/>
          <w:iCs/>
          <w:sz w:val="24"/>
          <w:szCs w:val="24"/>
          <w:lang w:val="ro-MD"/>
        </w:rPr>
        <w:t xml:space="preserve">Tarife pentru serviciile </w:t>
      </w:r>
      <w:r w:rsidR="005850D9">
        <w:rPr>
          <w:rFonts w:ascii="Times New Roman" w:hAnsi="Times New Roman" w:cs="Times New Roman"/>
          <w:i/>
          <w:iCs/>
          <w:sz w:val="24"/>
          <w:szCs w:val="24"/>
          <w:lang w:val="ro-MD"/>
        </w:rPr>
        <w:t xml:space="preserve">aeroportuare- </w:t>
      </w:r>
      <w:r w:rsidR="005850D9" w:rsidRPr="004169F7">
        <w:rPr>
          <w:rFonts w:ascii="Times New Roman" w:hAnsi="Times New Roman" w:cs="Times New Roman"/>
          <w:sz w:val="24"/>
          <w:szCs w:val="24"/>
          <w:lang w:val="ro-MD"/>
        </w:rPr>
        <w:t>prelevare obținută</w:t>
      </w:r>
      <w:r w:rsidR="004169F7" w:rsidRPr="004169F7">
        <w:rPr>
          <w:rFonts w:ascii="Times New Roman" w:hAnsi="Times New Roman" w:cs="Times New Roman"/>
          <w:sz w:val="24"/>
          <w:szCs w:val="24"/>
          <w:lang w:val="ro-MD"/>
        </w:rPr>
        <w:t xml:space="preserve"> </w:t>
      </w:r>
      <w:r w:rsidR="005850D9" w:rsidRPr="004169F7">
        <w:rPr>
          <w:rFonts w:ascii="Times New Roman" w:hAnsi="Times New Roman" w:cs="Times New Roman"/>
          <w:sz w:val="24"/>
          <w:szCs w:val="24"/>
          <w:lang w:val="ro-MD"/>
        </w:rPr>
        <w:t xml:space="preserve">în beneficiul entității de administrare a aeroportului și plătită de către utilizatorii </w:t>
      </w:r>
      <w:r w:rsidR="004169F7" w:rsidRPr="004169F7">
        <w:rPr>
          <w:rFonts w:ascii="Times New Roman" w:hAnsi="Times New Roman" w:cs="Times New Roman"/>
          <w:sz w:val="24"/>
          <w:szCs w:val="24"/>
          <w:lang w:val="ro-MD"/>
        </w:rPr>
        <w:t>aeroportului</w:t>
      </w:r>
      <w:r w:rsidR="005850D9" w:rsidRPr="004169F7">
        <w:rPr>
          <w:rFonts w:ascii="Times New Roman" w:hAnsi="Times New Roman" w:cs="Times New Roman"/>
          <w:sz w:val="24"/>
          <w:szCs w:val="24"/>
          <w:lang w:val="ro-MD"/>
        </w:rPr>
        <w:t xml:space="preserve"> pentru </w:t>
      </w:r>
      <w:r w:rsidR="004169F7" w:rsidRPr="004169F7">
        <w:rPr>
          <w:rFonts w:ascii="Times New Roman" w:hAnsi="Times New Roman" w:cs="Times New Roman"/>
          <w:sz w:val="24"/>
          <w:szCs w:val="24"/>
          <w:lang w:val="ro-MD"/>
        </w:rPr>
        <w:t xml:space="preserve">utilizarea facilităților și a serviciilor care le </w:t>
      </w:r>
      <w:r w:rsidR="0043479B" w:rsidRPr="004169F7">
        <w:rPr>
          <w:rFonts w:ascii="Times New Roman" w:hAnsi="Times New Roman" w:cs="Times New Roman"/>
          <w:sz w:val="24"/>
          <w:szCs w:val="24"/>
          <w:lang w:val="ro-MD"/>
        </w:rPr>
        <w:t>sunt</w:t>
      </w:r>
      <w:r w:rsidR="004169F7" w:rsidRPr="004169F7">
        <w:rPr>
          <w:rFonts w:ascii="Times New Roman" w:hAnsi="Times New Roman" w:cs="Times New Roman"/>
          <w:sz w:val="24"/>
          <w:szCs w:val="24"/>
          <w:lang w:val="ro-MD"/>
        </w:rPr>
        <w:t xml:space="preserve"> puse la dispoziție în exclusivitate de entitatea de administrare a aeroportului și care au legătură cu aterizarea, decolarea, iluminarea și gararea aeronavelor și cu deservirea pasagerilor și a mărfurilor.</w:t>
      </w:r>
    </w:p>
    <w:p w14:paraId="3A620E53" w14:textId="3DEE3DCA" w:rsidR="006C11E8" w:rsidRPr="004169F7" w:rsidRDefault="006C11E8" w:rsidP="008413C1">
      <w:pPr>
        <w:pStyle w:val="NoSpacing"/>
        <w:spacing w:line="278" w:lineRule="auto"/>
        <w:jc w:val="both"/>
        <w:rPr>
          <w:rFonts w:ascii="Times New Roman" w:hAnsi="Times New Roman" w:cs="Times New Roman"/>
          <w:sz w:val="24"/>
          <w:szCs w:val="24"/>
          <w:lang w:val="ro-MD"/>
        </w:rPr>
      </w:pPr>
      <w:r>
        <w:rPr>
          <w:rFonts w:ascii="Times New Roman" w:hAnsi="Times New Roman" w:cs="Times New Roman"/>
          <w:sz w:val="24"/>
          <w:szCs w:val="24"/>
          <w:lang w:val="ro-MD"/>
        </w:rPr>
        <w:t>1.4.</w:t>
      </w:r>
      <w:r w:rsidRPr="006C11E8">
        <w:rPr>
          <w:rFonts w:ascii="Times New Roman" w:hAnsi="Times New Roman" w:cs="Times New Roman"/>
          <w:i/>
          <w:iCs/>
          <w:sz w:val="24"/>
          <w:szCs w:val="24"/>
          <w:lang w:val="ro-MD"/>
        </w:rPr>
        <w:t>Utilizator al aeroportului</w:t>
      </w:r>
      <w:r>
        <w:rPr>
          <w:rFonts w:ascii="Times New Roman" w:hAnsi="Times New Roman" w:cs="Times New Roman"/>
          <w:sz w:val="24"/>
          <w:szCs w:val="24"/>
          <w:lang w:val="ro-MD"/>
        </w:rPr>
        <w:t>- orice persoană fizică sau juridică, care operează sau propune operarea uneia sau mai multor aeronave, inclusiv responsabil</w:t>
      </w:r>
      <w:r w:rsidR="00717EDE">
        <w:rPr>
          <w:rFonts w:ascii="Times New Roman" w:hAnsi="Times New Roman" w:cs="Times New Roman"/>
          <w:sz w:val="24"/>
          <w:szCs w:val="24"/>
          <w:lang w:val="ro-MD"/>
        </w:rPr>
        <w:t>ă</w:t>
      </w:r>
      <w:r>
        <w:rPr>
          <w:rFonts w:ascii="Times New Roman" w:hAnsi="Times New Roman" w:cs="Times New Roman"/>
          <w:sz w:val="24"/>
          <w:szCs w:val="24"/>
          <w:lang w:val="ro-MD"/>
        </w:rPr>
        <w:t xml:space="preserve"> pentru transportul pe calea aerului a p</w:t>
      </w:r>
      <w:r w:rsidR="00717EDE">
        <w:rPr>
          <w:rFonts w:ascii="Times New Roman" w:hAnsi="Times New Roman" w:cs="Times New Roman"/>
          <w:sz w:val="24"/>
          <w:szCs w:val="24"/>
          <w:lang w:val="ro-MD"/>
        </w:rPr>
        <w:t>a</w:t>
      </w:r>
      <w:r>
        <w:rPr>
          <w:rFonts w:ascii="Times New Roman" w:hAnsi="Times New Roman" w:cs="Times New Roman"/>
          <w:sz w:val="24"/>
          <w:szCs w:val="24"/>
          <w:lang w:val="ro-MD"/>
        </w:rPr>
        <w:t>sagerilor</w:t>
      </w:r>
      <w:r w:rsidR="00717EDE">
        <w:rPr>
          <w:rFonts w:ascii="Times New Roman" w:hAnsi="Times New Roman" w:cs="Times New Roman"/>
          <w:sz w:val="24"/>
          <w:szCs w:val="24"/>
          <w:lang w:val="ro-MD"/>
        </w:rPr>
        <w:t>, corespondenței  și/sau mărfurilor către sau de la aeroportul în cază.</w:t>
      </w:r>
    </w:p>
    <w:p w14:paraId="11ADEEAC" w14:textId="252C29B9" w:rsidR="00FD5693" w:rsidRPr="006E2438" w:rsidRDefault="00B7376A" w:rsidP="008413C1">
      <w:pPr>
        <w:pStyle w:val="NoSpacing"/>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1.5.</w:t>
      </w:r>
      <w:r w:rsidRPr="006E2438">
        <w:rPr>
          <w:rFonts w:ascii="Times New Roman" w:hAnsi="Times New Roman" w:cs="Times New Roman"/>
          <w:i/>
          <w:iCs/>
          <w:sz w:val="24"/>
          <w:szCs w:val="24"/>
          <w:lang w:val="ro-MD"/>
        </w:rPr>
        <w:t xml:space="preserve"> </w:t>
      </w:r>
      <w:r w:rsidR="005C61BC" w:rsidRPr="006E2438">
        <w:rPr>
          <w:rFonts w:ascii="Times New Roman" w:hAnsi="Times New Roman" w:cs="Times New Roman"/>
          <w:i/>
          <w:iCs/>
          <w:sz w:val="24"/>
          <w:szCs w:val="24"/>
          <w:lang w:val="ro-MD"/>
        </w:rPr>
        <w:t>Masă maximă la decolare (MTO</w:t>
      </w:r>
      <w:r w:rsidR="005C61BC" w:rsidRPr="00A952D1">
        <w:rPr>
          <w:rFonts w:ascii="Times New Roman" w:hAnsi="Times New Roman" w:cs="Times New Roman"/>
          <w:i/>
          <w:iCs/>
          <w:sz w:val="24"/>
          <w:szCs w:val="24"/>
          <w:lang w:val="ro-MD"/>
        </w:rPr>
        <w:t>M)</w:t>
      </w:r>
      <w:r w:rsidR="005C61BC" w:rsidRPr="006E2438">
        <w:rPr>
          <w:rFonts w:ascii="Times New Roman" w:hAnsi="Times New Roman" w:cs="Times New Roman"/>
          <w:i/>
          <w:iCs/>
          <w:sz w:val="24"/>
          <w:szCs w:val="24"/>
          <w:lang w:val="ro-MD"/>
        </w:rPr>
        <w:t xml:space="preserve"> – </w:t>
      </w:r>
      <w:r w:rsidR="005C61BC" w:rsidRPr="006E2438">
        <w:rPr>
          <w:rFonts w:ascii="Times New Roman" w:hAnsi="Times New Roman" w:cs="Times New Roman"/>
          <w:sz w:val="24"/>
          <w:szCs w:val="24"/>
          <w:lang w:val="ro-MD"/>
        </w:rPr>
        <w:t>greutatea aeronavei indicată în certificatul de navigabilitate al aeronavei sau în alt document care conține datele respective.</w:t>
      </w:r>
    </w:p>
    <w:p w14:paraId="2FFCBFC1" w14:textId="35DEA63D" w:rsidR="00974DEC" w:rsidRPr="006E2438" w:rsidRDefault="00B7376A" w:rsidP="008413C1">
      <w:pPr>
        <w:pStyle w:val="NoSpacing"/>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1.</w:t>
      </w:r>
      <w:r w:rsidR="008F20AC">
        <w:rPr>
          <w:rFonts w:ascii="Times New Roman" w:hAnsi="Times New Roman" w:cs="Times New Roman"/>
          <w:sz w:val="24"/>
          <w:szCs w:val="24"/>
          <w:lang w:val="ro-MD"/>
        </w:rPr>
        <w:t>6</w:t>
      </w:r>
      <w:r w:rsidRPr="006E2438">
        <w:rPr>
          <w:rFonts w:ascii="Times New Roman" w:hAnsi="Times New Roman" w:cs="Times New Roman"/>
          <w:sz w:val="24"/>
          <w:szCs w:val="24"/>
          <w:lang w:val="ro-MD"/>
        </w:rPr>
        <w:t>.</w:t>
      </w:r>
      <w:r w:rsidRPr="006E2438">
        <w:rPr>
          <w:rFonts w:ascii="Times New Roman" w:hAnsi="Times New Roman" w:cs="Times New Roman"/>
          <w:i/>
          <w:iCs/>
          <w:sz w:val="24"/>
          <w:szCs w:val="24"/>
          <w:lang w:val="ro-MD"/>
        </w:rPr>
        <w:t xml:space="preserve"> </w:t>
      </w:r>
      <w:r w:rsidR="00FD5693" w:rsidRPr="006E2438">
        <w:rPr>
          <w:rFonts w:ascii="Times New Roman" w:hAnsi="Times New Roman" w:cs="Times New Roman"/>
          <w:i/>
          <w:iCs/>
          <w:sz w:val="24"/>
          <w:szCs w:val="24"/>
          <w:lang w:val="ro-MD"/>
        </w:rPr>
        <w:t>Plan investițional</w:t>
      </w:r>
      <w:r w:rsidR="00FD5693" w:rsidRPr="006E2438">
        <w:rPr>
          <w:rFonts w:ascii="Times New Roman" w:hAnsi="Times New Roman" w:cs="Times New Roman"/>
          <w:sz w:val="24"/>
          <w:szCs w:val="24"/>
          <w:lang w:val="ro-MD"/>
        </w:rPr>
        <w:t xml:space="preserve"> – </w:t>
      </w:r>
      <w:r w:rsidR="008D438E" w:rsidRPr="008D438E">
        <w:rPr>
          <w:rFonts w:ascii="Times New Roman" w:hAnsi="Times New Roman" w:cs="Times New Roman"/>
          <w:sz w:val="24"/>
          <w:szCs w:val="24"/>
          <w:lang w:val="ro-MD"/>
        </w:rPr>
        <w:t>document aprobat care reflectă investițiile necesare pentru dezvoltarea și modernizarea infrastructurii aeroportuare și a serviciilor aeroportuare</w:t>
      </w:r>
      <w:r w:rsidR="00FD5693" w:rsidRPr="006E2438">
        <w:rPr>
          <w:rFonts w:ascii="Times New Roman" w:hAnsi="Times New Roman" w:cs="Times New Roman"/>
          <w:sz w:val="24"/>
          <w:szCs w:val="24"/>
          <w:lang w:val="ro-MD"/>
        </w:rPr>
        <w:t>.</w:t>
      </w:r>
    </w:p>
    <w:p w14:paraId="61ECFBC4" w14:textId="77777777" w:rsidR="00EE01BA" w:rsidRPr="006E2438" w:rsidRDefault="00EE01BA" w:rsidP="00274622">
      <w:pPr>
        <w:pStyle w:val="ListParagraph"/>
        <w:rPr>
          <w:rFonts w:ascii="Times New Roman" w:hAnsi="Times New Roman" w:cs="Times New Roman"/>
          <w:b/>
          <w:sz w:val="24"/>
          <w:szCs w:val="24"/>
        </w:rPr>
      </w:pPr>
    </w:p>
    <w:p w14:paraId="5B83845D" w14:textId="3E3A8F7D" w:rsidR="00EE01BA" w:rsidRPr="006E2438" w:rsidRDefault="00EE01BA" w:rsidP="00981E95">
      <w:pPr>
        <w:pStyle w:val="ListParagraph"/>
        <w:numPr>
          <w:ilvl w:val="0"/>
          <w:numId w:val="13"/>
        </w:numPr>
        <w:spacing w:after="0" w:line="278" w:lineRule="auto"/>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Următoarele abrevieri sunt utilizate în cuprinsul acestei proceduri:</w:t>
      </w:r>
    </w:p>
    <w:p w14:paraId="5F79CEC8" w14:textId="76B122D3" w:rsidR="00EE01BA" w:rsidRPr="006E2438" w:rsidRDefault="006026B1" w:rsidP="00981E95">
      <w:pPr>
        <w:pStyle w:val="NoSpacing"/>
        <w:spacing w:line="278" w:lineRule="auto"/>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2.1. </w:t>
      </w:r>
      <w:r w:rsidR="00EE01BA" w:rsidRPr="006E2438">
        <w:rPr>
          <w:rFonts w:ascii="Times New Roman" w:hAnsi="Times New Roman" w:cs="Times New Roman"/>
          <w:sz w:val="24"/>
          <w:szCs w:val="24"/>
          <w:lang w:val="ro-MD"/>
        </w:rPr>
        <w:t>AAC - Autoritatea Aeronautică Civilă</w:t>
      </w:r>
    </w:p>
    <w:p w14:paraId="5EFEB72E" w14:textId="7B6BC4B1" w:rsidR="00EE01BA" w:rsidRPr="006E2438" w:rsidRDefault="006026B1" w:rsidP="00981E95">
      <w:pPr>
        <w:pStyle w:val="NoSpacing"/>
        <w:spacing w:line="278" w:lineRule="auto"/>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2.2. </w:t>
      </w:r>
      <w:r w:rsidR="008F20AC">
        <w:rPr>
          <w:rFonts w:ascii="Times New Roman" w:hAnsi="Times New Roman" w:cs="Times New Roman"/>
          <w:sz w:val="24"/>
          <w:szCs w:val="24"/>
          <w:lang w:val="ro-MD"/>
        </w:rPr>
        <w:t>Aeroport</w:t>
      </w:r>
      <w:r w:rsidR="00EE01BA" w:rsidRPr="006E2438">
        <w:rPr>
          <w:rFonts w:ascii="Times New Roman" w:hAnsi="Times New Roman" w:cs="Times New Roman"/>
          <w:sz w:val="24"/>
          <w:szCs w:val="24"/>
          <w:lang w:val="ro-MD"/>
        </w:rPr>
        <w:t xml:space="preserve">- </w:t>
      </w:r>
      <w:r w:rsidR="008F20AC">
        <w:rPr>
          <w:rFonts w:ascii="Times New Roman" w:hAnsi="Times New Roman" w:cs="Times New Roman"/>
          <w:sz w:val="24"/>
          <w:szCs w:val="24"/>
          <w:lang w:val="ro-MD"/>
        </w:rPr>
        <w:t>Entitate de administrare a aeroportului</w:t>
      </w:r>
    </w:p>
    <w:p w14:paraId="4D44769E" w14:textId="0B6E44A5" w:rsidR="00FD5693" w:rsidRPr="006E2438" w:rsidRDefault="006026B1" w:rsidP="00981E95">
      <w:pPr>
        <w:pStyle w:val="NoSpacing"/>
        <w:spacing w:line="278" w:lineRule="auto"/>
        <w:rPr>
          <w:rFonts w:ascii="Times New Roman" w:hAnsi="Times New Roman" w:cs="Times New Roman"/>
          <w:sz w:val="24"/>
          <w:szCs w:val="24"/>
          <w:lang w:val="ro-MD"/>
        </w:rPr>
      </w:pPr>
      <w:r w:rsidRPr="006E2438">
        <w:rPr>
          <w:rFonts w:ascii="Times New Roman" w:hAnsi="Times New Roman" w:cs="Times New Roman"/>
          <w:sz w:val="24"/>
          <w:szCs w:val="24"/>
          <w:lang w:val="ro-MD"/>
        </w:rPr>
        <w:t>2.</w:t>
      </w:r>
      <w:r w:rsidR="008F20AC">
        <w:rPr>
          <w:rFonts w:ascii="Times New Roman" w:hAnsi="Times New Roman" w:cs="Times New Roman"/>
          <w:sz w:val="24"/>
          <w:szCs w:val="24"/>
          <w:lang w:val="ro-MD"/>
        </w:rPr>
        <w:t>3</w:t>
      </w:r>
      <w:r w:rsidR="00ED5C70" w:rsidRPr="006E2438">
        <w:rPr>
          <w:rFonts w:ascii="Times New Roman" w:hAnsi="Times New Roman" w:cs="Times New Roman"/>
          <w:sz w:val="24"/>
          <w:szCs w:val="24"/>
          <w:lang w:val="ro-MD"/>
        </w:rPr>
        <w:t>.</w:t>
      </w:r>
      <w:r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OACI</w:t>
      </w:r>
      <w:r w:rsidR="00ED5C70"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w:t>
      </w:r>
      <w:r w:rsidR="00ED5C70" w:rsidRPr="006E2438">
        <w:rPr>
          <w:rFonts w:ascii="Times New Roman" w:hAnsi="Times New Roman" w:cs="Times New Roman"/>
          <w:sz w:val="24"/>
          <w:szCs w:val="24"/>
          <w:lang w:val="ro-MD"/>
        </w:rPr>
        <w:t xml:space="preserve"> </w:t>
      </w:r>
      <w:r w:rsidR="00EE01BA" w:rsidRPr="006E2438">
        <w:rPr>
          <w:rFonts w:ascii="Times New Roman" w:hAnsi="Times New Roman" w:cs="Times New Roman"/>
          <w:sz w:val="24"/>
          <w:szCs w:val="24"/>
          <w:lang w:val="ro-MD"/>
        </w:rPr>
        <w:t>Organizația Aviației Civile Internaționale</w:t>
      </w:r>
    </w:p>
    <w:p w14:paraId="24D614BA" w14:textId="2D0AF09D" w:rsidR="00FD5693" w:rsidRDefault="006026B1" w:rsidP="00981E95">
      <w:pPr>
        <w:pStyle w:val="NoSpacing"/>
        <w:spacing w:line="278" w:lineRule="auto"/>
        <w:rPr>
          <w:rFonts w:ascii="Times New Roman" w:hAnsi="Times New Roman" w:cs="Times New Roman"/>
          <w:sz w:val="24"/>
          <w:szCs w:val="24"/>
          <w:lang w:val="ro-MD"/>
        </w:rPr>
      </w:pPr>
      <w:r w:rsidRPr="006E2438">
        <w:rPr>
          <w:rFonts w:ascii="Times New Roman" w:hAnsi="Times New Roman" w:cs="Times New Roman"/>
          <w:sz w:val="24"/>
          <w:szCs w:val="24"/>
          <w:lang w:val="ro-MD"/>
        </w:rPr>
        <w:t>2.</w:t>
      </w:r>
      <w:r w:rsidR="006C11E8">
        <w:rPr>
          <w:rFonts w:ascii="Times New Roman" w:hAnsi="Times New Roman" w:cs="Times New Roman"/>
          <w:sz w:val="24"/>
          <w:szCs w:val="24"/>
          <w:lang w:val="ro-MD"/>
        </w:rPr>
        <w:t>4</w:t>
      </w:r>
      <w:r w:rsidRPr="006E2438">
        <w:rPr>
          <w:rFonts w:ascii="Times New Roman" w:hAnsi="Times New Roman" w:cs="Times New Roman"/>
          <w:sz w:val="24"/>
          <w:szCs w:val="24"/>
          <w:lang w:val="ro-MD"/>
        </w:rPr>
        <w:t xml:space="preserve">. </w:t>
      </w:r>
      <w:r w:rsidR="00FD5693" w:rsidRPr="006E2438">
        <w:rPr>
          <w:rFonts w:ascii="Times New Roman" w:hAnsi="Times New Roman" w:cs="Times New Roman"/>
          <w:sz w:val="24"/>
          <w:szCs w:val="24"/>
          <w:lang w:val="ro-MD"/>
        </w:rPr>
        <w:t>DSEMF</w:t>
      </w:r>
      <w:r w:rsidR="002D3573" w:rsidRPr="006E2438">
        <w:rPr>
          <w:rFonts w:ascii="Times New Roman" w:hAnsi="Times New Roman" w:cs="Times New Roman"/>
          <w:sz w:val="24"/>
          <w:szCs w:val="24"/>
          <w:lang w:val="ro-MD"/>
        </w:rPr>
        <w:t>-Direcția supraveghere economică și management financiar</w:t>
      </w:r>
    </w:p>
    <w:p w14:paraId="0BFB377A" w14:textId="1381BD3A" w:rsidR="00A80641" w:rsidRPr="00F327A9" w:rsidRDefault="00A80641" w:rsidP="00981E95">
      <w:pPr>
        <w:pStyle w:val="NoSpacing"/>
        <w:spacing w:line="278" w:lineRule="auto"/>
        <w:rPr>
          <w:rFonts w:ascii="Times New Roman" w:hAnsi="Times New Roman" w:cs="Times New Roman"/>
          <w:sz w:val="24"/>
          <w:szCs w:val="24"/>
          <w:lang w:val="ro-MD"/>
        </w:rPr>
      </w:pPr>
      <w:r>
        <w:rPr>
          <w:rFonts w:ascii="Times New Roman" w:hAnsi="Times New Roman" w:cs="Times New Roman"/>
          <w:sz w:val="24"/>
          <w:szCs w:val="24"/>
          <w:lang w:val="ro-MD"/>
        </w:rPr>
        <w:t xml:space="preserve">2.6. DA-Direcția </w:t>
      </w:r>
      <w:r w:rsidR="006C11E8">
        <w:rPr>
          <w:rFonts w:ascii="Times New Roman" w:hAnsi="Times New Roman" w:cs="Times New Roman"/>
          <w:sz w:val="24"/>
          <w:szCs w:val="24"/>
          <w:lang w:val="ro-MD"/>
        </w:rPr>
        <w:t>Aeroporturi</w:t>
      </w:r>
    </w:p>
    <w:p w14:paraId="7E9F937B" w14:textId="30784AE1" w:rsidR="00FD5693" w:rsidRDefault="00ED5C70" w:rsidP="00981E95">
      <w:pPr>
        <w:pStyle w:val="NoSpacing"/>
        <w:spacing w:line="278" w:lineRule="auto"/>
        <w:rPr>
          <w:rFonts w:ascii="Times New Roman" w:hAnsi="Times New Roman" w:cs="Times New Roman"/>
          <w:bCs/>
          <w:sz w:val="24"/>
          <w:szCs w:val="24"/>
          <w:lang w:val="ro-MD"/>
        </w:rPr>
      </w:pPr>
      <w:r w:rsidRPr="006E2438">
        <w:rPr>
          <w:rFonts w:ascii="Times New Roman" w:hAnsi="Times New Roman" w:cs="Times New Roman"/>
          <w:bCs/>
          <w:sz w:val="24"/>
          <w:szCs w:val="24"/>
          <w:lang w:val="ro-MD"/>
        </w:rPr>
        <w:t>2.</w:t>
      </w:r>
      <w:r w:rsidR="00A80641">
        <w:rPr>
          <w:rFonts w:ascii="Times New Roman" w:hAnsi="Times New Roman" w:cs="Times New Roman"/>
          <w:bCs/>
          <w:sz w:val="24"/>
          <w:szCs w:val="24"/>
          <w:lang w:val="ro-MD"/>
        </w:rPr>
        <w:t>7</w:t>
      </w:r>
      <w:r w:rsidRPr="006E2438">
        <w:rPr>
          <w:rFonts w:ascii="Times New Roman" w:hAnsi="Times New Roman" w:cs="Times New Roman"/>
          <w:bCs/>
          <w:sz w:val="24"/>
          <w:szCs w:val="24"/>
          <w:lang w:val="ro-MD"/>
        </w:rPr>
        <w:t>. MIDR- Ministerul Infrastructurii și Dezvoltării Regionale</w:t>
      </w:r>
    </w:p>
    <w:p w14:paraId="54B6E21A" w14:textId="2805C712" w:rsidR="00D500B6" w:rsidRDefault="00D500B6" w:rsidP="00981E95">
      <w:pPr>
        <w:pStyle w:val="NoSpacing"/>
        <w:spacing w:line="278" w:lineRule="auto"/>
        <w:rPr>
          <w:rFonts w:ascii="Times New Roman" w:hAnsi="Times New Roman" w:cs="Times New Roman"/>
          <w:color w:val="000000" w:themeColor="text1"/>
          <w:sz w:val="24"/>
          <w:szCs w:val="24"/>
          <w:lang w:val="it-IT"/>
        </w:rPr>
      </w:pPr>
      <w:r>
        <w:rPr>
          <w:rFonts w:ascii="Times New Roman" w:hAnsi="Times New Roman" w:cs="Times New Roman"/>
          <w:bCs/>
          <w:sz w:val="24"/>
          <w:szCs w:val="24"/>
          <w:lang w:val="ro-MD"/>
        </w:rPr>
        <w:t>2.8.</w:t>
      </w:r>
      <w:r w:rsidRPr="00D500B6">
        <w:rPr>
          <w:rFonts w:ascii="Times New Roman" w:hAnsi="Times New Roman" w:cs="Times New Roman"/>
          <w:color w:val="000000" w:themeColor="text1"/>
          <w:sz w:val="24"/>
          <w:szCs w:val="24"/>
          <w:lang w:val="it-IT"/>
        </w:rPr>
        <w:t xml:space="preserve"> APP- Agen</w:t>
      </w:r>
      <w:r>
        <w:rPr>
          <w:rFonts w:ascii="Times New Roman" w:hAnsi="Times New Roman" w:cs="Times New Roman"/>
          <w:color w:val="000000" w:themeColor="text1"/>
          <w:sz w:val="24"/>
          <w:szCs w:val="24"/>
          <w:lang w:val="it-IT"/>
        </w:rPr>
        <w:t>ț</w:t>
      </w:r>
      <w:r w:rsidRPr="00D500B6">
        <w:rPr>
          <w:rFonts w:ascii="Times New Roman" w:hAnsi="Times New Roman" w:cs="Times New Roman"/>
          <w:color w:val="000000" w:themeColor="text1"/>
          <w:sz w:val="24"/>
          <w:szCs w:val="24"/>
          <w:lang w:val="it-IT"/>
        </w:rPr>
        <w:t>ia Propriet</w:t>
      </w:r>
      <w:r>
        <w:rPr>
          <w:rFonts w:ascii="Times New Roman" w:hAnsi="Times New Roman" w:cs="Times New Roman"/>
          <w:color w:val="000000" w:themeColor="text1"/>
          <w:sz w:val="24"/>
          <w:szCs w:val="24"/>
          <w:lang w:val="it-IT"/>
        </w:rPr>
        <w:t>ăți</w:t>
      </w:r>
      <w:r w:rsidRPr="00D500B6">
        <w:rPr>
          <w:rFonts w:ascii="Times New Roman" w:hAnsi="Times New Roman" w:cs="Times New Roman"/>
          <w:color w:val="000000" w:themeColor="text1"/>
          <w:sz w:val="24"/>
          <w:szCs w:val="24"/>
          <w:lang w:val="it-IT"/>
        </w:rPr>
        <w:t xml:space="preserve">i </w:t>
      </w:r>
      <w:r>
        <w:rPr>
          <w:rFonts w:ascii="Times New Roman" w:hAnsi="Times New Roman" w:cs="Times New Roman"/>
          <w:color w:val="000000" w:themeColor="text1"/>
          <w:sz w:val="24"/>
          <w:szCs w:val="24"/>
          <w:lang w:val="it-IT"/>
        </w:rPr>
        <w:t xml:space="preserve">Publice </w:t>
      </w:r>
    </w:p>
    <w:p w14:paraId="7E8BAAD1" w14:textId="77777777" w:rsidR="00D942AD" w:rsidRDefault="00D942AD" w:rsidP="00981E95">
      <w:pPr>
        <w:pStyle w:val="NoSpacing"/>
        <w:spacing w:line="278" w:lineRule="auto"/>
        <w:rPr>
          <w:rFonts w:ascii="Times New Roman" w:hAnsi="Times New Roman" w:cs="Times New Roman"/>
          <w:color w:val="000000" w:themeColor="text1"/>
          <w:sz w:val="24"/>
          <w:szCs w:val="24"/>
          <w:lang w:val="it-IT"/>
        </w:rPr>
      </w:pPr>
    </w:p>
    <w:p w14:paraId="5A6B5FCA" w14:textId="77777777" w:rsidR="00D942AD" w:rsidRPr="00D500B6" w:rsidRDefault="00D942AD" w:rsidP="00981E95">
      <w:pPr>
        <w:pStyle w:val="NoSpacing"/>
        <w:spacing w:line="278" w:lineRule="auto"/>
        <w:rPr>
          <w:rFonts w:ascii="Times New Roman" w:hAnsi="Times New Roman" w:cs="Times New Roman"/>
          <w:bCs/>
          <w:sz w:val="24"/>
          <w:szCs w:val="24"/>
          <w:lang w:val="ro-MD"/>
        </w:rPr>
      </w:pPr>
    </w:p>
    <w:p w14:paraId="13F8DC99" w14:textId="4705E8BD" w:rsidR="001E2C0C" w:rsidRPr="006E2438" w:rsidRDefault="001E2C0C" w:rsidP="00ED5C70">
      <w:pPr>
        <w:pStyle w:val="NoSpacing"/>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    </w:t>
      </w:r>
    </w:p>
    <w:p w14:paraId="6A5B622E" w14:textId="3D0A83B9" w:rsidR="00577166" w:rsidRPr="006E2438" w:rsidRDefault="00ED5C70" w:rsidP="00ED5C70">
      <w:pPr>
        <w:jc w:val="center"/>
        <w:rPr>
          <w:rFonts w:ascii="Times New Roman" w:hAnsi="Times New Roman" w:cs="Times New Roman"/>
          <w:sz w:val="24"/>
          <w:szCs w:val="24"/>
        </w:rPr>
      </w:pPr>
      <w:r w:rsidRPr="006E2438">
        <w:rPr>
          <w:rFonts w:ascii="Times New Roman" w:hAnsi="Times New Roman" w:cs="Times New Roman"/>
          <w:b/>
          <w:bCs/>
          <w:sz w:val="24"/>
          <w:szCs w:val="24"/>
        </w:rPr>
        <w:lastRenderedPageBreak/>
        <w:t>Sarcina</w:t>
      </w:r>
    </w:p>
    <w:p w14:paraId="619D4BC1" w14:textId="73400DB5" w:rsidR="00F31E09" w:rsidRPr="006E2438" w:rsidRDefault="00577166" w:rsidP="0043479B">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31E09" w:rsidRPr="006E2438">
        <w:rPr>
          <w:rFonts w:ascii="Times New Roman" w:hAnsi="Times New Roman" w:cs="Times New Roman"/>
          <w:sz w:val="24"/>
          <w:szCs w:val="24"/>
        </w:rPr>
        <w:t xml:space="preserve">copul </w:t>
      </w:r>
      <w:r w:rsidRPr="006E2438">
        <w:rPr>
          <w:rFonts w:ascii="Times New Roman" w:hAnsi="Times New Roman" w:cs="Times New Roman"/>
          <w:sz w:val="24"/>
          <w:szCs w:val="24"/>
        </w:rPr>
        <w:t xml:space="preserve">este de a stabili procedura de implementare a prevederilor </w:t>
      </w:r>
      <w:r w:rsidR="004D1782" w:rsidRPr="006E2438">
        <w:rPr>
          <w:rFonts w:ascii="Times New Roman" w:hAnsi="Times New Roman" w:cs="Times New Roman"/>
          <w:sz w:val="24"/>
          <w:szCs w:val="24"/>
        </w:rPr>
        <w:t>Hotărârii Guvernului nr.</w:t>
      </w:r>
      <w:r w:rsidR="00F31E09" w:rsidRPr="006E2438">
        <w:rPr>
          <w:rFonts w:ascii="Times New Roman" w:hAnsi="Times New Roman" w:cs="Times New Roman"/>
          <w:sz w:val="24"/>
          <w:szCs w:val="24"/>
        </w:rPr>
        <w:t xml:space="preserve">  </w:t>
      </w:r>
      <w:r w:rsidR="00F31E09" w:rsidRPr="005A4684">
        <w:rPr>
          <w:rFonts w:ascii="Times New Roman" w:hAnsi="Times New Roman" w:cs="Times New Roman"/>
          <w:sz w:val="24"/>
          <w:szCs w:val="24"/>
        </w:rPr>
        <w:t>476/2016</w:t>
      </w:r>
      <w:r w:rsidR="00D7127A" w:rsidRPr="00D7127A">
        <w:rPr>
          <w:rFonts w:ascii="Times New Roman" w:hAnsi="Times New Roman" w:cs="Times New Roman"/>
          <w:sz w:val="24"/>
          <w:szCs w:val="24"/>
        </w:rPr>
        <w:t xml:space="preserve"> </w:t>
      </w:r>
      <w:r w:rsidR="00D7127A">
        <w:rPr>
          <w:rFonts w:ascii="Times New Roman" w:hAnsi="Times New Roman" w:cs="Times New Roman"/>
          <w:sz w:val="24"/>
          <w:szCs w:val="24"/>
        </w:rPr>
        <w:t xml:space="preserve">cu privire la aprobarea </w:t>
      </w:r>
      <w:r w:rsidR="00D7127A" w:rsidRPr="006E2438">
        <w:rPr>
          <w:rFonts w:ascii="Times New Roman" w:hAnsi="Times New Roman" w:cs="Times New Roman"/>
          <w:sz w:val="24"/>
          <w:szCs w:val="24"/>
        </w:rPr>
        <w:t>Metodologi</w:t>
      </w:r>
      <w:r w:rsidR="00D7127A">
        <w:rPr>
          <w:rFonts w:ascii="Times New Roman" w:hAnsi="Times New Roman" w:cs="Times New Roman"/>
          <w:sz w:val="24"/>
          <w:szCs w:val="24"/>
        </w:rPr>
        <w:t>ei</w:t>
      </w:r>
      <w:r w:rsidR="00D7127A" w:rsidRPr="006E2438">
        <w:rPr>
          <w:rFonts w:ascii="Times New Roman" w:hAnsi="Times New Roman" w:cs="Times New Roman"/>
          <w:sz w:val="24"/>
          <w:szCs w:val="24"/>
        </w:rPr>
        <w:t xml:space="preserve"> privind baza de calcul și aprobarea taxelor pentru serviciile aeroportuare și de navigație aeriană</w:t>
      </w:r>
      <w:r w:rsidR="0034442A" w:rsidRPr="005A4684">
        <w:rPr>
          <w:rFonts w:ascii="Times New Roman" w:hAnsi="Times New Roman" w:cs="Times New Roman"/>
          <w:sz w:val="24"/>
          <w:szCs w:val="24"/>
        </w:rPr>
        <w:t xml:space="preserve"> </w:t>
      </w:r>
      <w:r w:rsidR="00D7127A">
        <w:rPr>
          <w:rFonts w:ascii="Times New Roman" w:hAnsi="Times New Roman" w:cs="Times New Roman"/>
          <w:sz w:val="24"/>
          <w:szCs w:val="24"/>
        </w:rPr>
        <w:t xml:space="preserve">, </w:t>
      </w:r>
      <w:r w:rsidR="00A952D1" w:rsidRPr="005A4684">
        <w:rPr>
          <w:rFonts w:ascii="Times New Roman" w:hAnsi="Times New Roman" w:cs="Times New Roman"/>
          <w:sz w:val="24"/>
          <w:szCs w:val="24"/>
        </w:rPr>
        <w:t>cu modific</w:t>
      </w:r>
      <w:r w:rsidR="005A4684">
        <w:rPr>
          <w:rFonts w:ascii="Times New Roman" w:hAnsi="Times New Roman" w:cs="Times New Roman"/>
          <w:sz w:val="24"/>
          <w:szCs w:val="24"/>
        </w:rPr>
        <w:t>ă</w:t>
      </w:r>
      <w:r w:rsidR="00A952D1" w:rsidRPr="005A4684">
        <w:rPr>
          <w:rFonts w:ascii="Times New Roman" w:hAnsi="Times New Roman" w:cs="Times New Roman"/>
          <w:sz w:val="24"/>
          <w:szCs w:val="24"/>
        </w:rPr>
        <w:t>rile ulterioare</w:t>
      </w:r>
      <w:r w:rsidR="00D7127A">
        <w:rPr>
          <w:rFonts w:ascii="Times New Roman" w:hAnsi="Times New Roman" w:cs="Times New Roman"/>
          <w:sz w:val="24"/>
          <w:szCs w:val="24"/>
        </w:rPr>
        <w:t xml:space="preserve"> și</w:t>
      </w:r>
      <w:r w:rsidR="0046393D">
        <w:rPr>
          <w:rFonts w:ascii="Times New Roman" w:hAnsi="Times New Roman" w:cs="Times New Roman"/>
          <w:sz w:val="24"/>
          <w:szCs w:val="24"/>
        </w:rPr>
        <w:t xml:space="preserve"> </w:t>
      </w:r>
      <w:r w:rsidR="009658F2" w:rsidRPr="006E2438">
        <w:rPr>
          <w:rFonts w:ascii="Times New Roman" w:hAnsi="Times New Roman" w:cs="Times New Roman"/>
          <w:sz w:val="24"/>
          <w:szCs w:val="24"/>
        </w:rPr>
        <w:t>Codul aerian al Republicii Moldova nr. 301/2017</w:t>
      </w:r>
      <w:r w:rsidR="009658F2">
        <w:rPr>
          <w:rFonts w:ascii="Times New Roman" w:hAnsi="Times New Roman" w:cs="Times New Roman"/>
          <w:sz w:val="24"/>
          <w:szCs w:val="24"/>
        </w:rPr>
        <w:t xml:space="preserve"> </w:t>
      </w:r>
      <w:r w:rsidR="0046393D">
        <w:rPr>
          <w:rFonts w:ascii="Times New Roman" w:hAnsi="Times New Roman" w:cs="Times New Roman"/>
          <w:sz w:val="24"/>
          <w:szCs w:val="24"/>
        </w:rPr>
        <w:t>cu modificările ulterioare</w:t>
      </w:r>
      <w:r w:rsidR="00F31E09" w:rsidRPr="00CB5E0B">
        <w:rPr>
          <w:rFonts w:ascii="Times New Roman" w:hAnsi="Times New Roman" w:cs="Times New Roman"/>
          <w:sz w:val="24"/>
          <w:szCs w:val="24"/>
        </w:rPr>
        <w:t>,</w:t>
      </w:r>
      <w:r w:rsidR="00F31E09" w:rsidRPr="006E2438">
        <w:rPr>
          <w:rFonts w:ascii="Times New Roman" w:hAnsi="Times New Roman" w:cs="Times New Roman"/>
          <w:sz w:val="24"/>
          <w:szCs w:val="24"/>
        </w:rPr>
        <w:t xml:space="preserve"> precum și a actelor de referință enumerate în pct.1</w:t>
      </w:r>
      <w:r w:rsidR="00AB2BDE" w:rsidRPr="006E2438">
        <w:rPr>
          <w:rFonts w:ascii="Times New Roman" w:hAnsi="Times New Roman" w:cs="Times New Roman"/>
          <w:sz w:val="24"/>
          <w:szCs w:val="24"/>
        </w:rPr>
        <w:t>0</w:t>
      </w:r>
      <w:r w:rsidR="00F31E09" w:rsidRPr="006E2438">
        <w:rPr>
          <w:rFonts w:ascii="Times New Roman" w:hAnsi="Times New Roman" w:cs="Times New Roman"/>
          <w:sz w:val="24"/>
          <w:szCs w:val="24"/>
        </w:rPr>
        <w:t xml:space="preserve"> </w:t>
      </w:r>
      <w:r w:rsidR="004D1782" w:rsidRPr="006E2438">
        <w:rPr>
          <w:rFonts w:ascii="Times New Roman" w:hAnsi="Times New Roman" w:cs="Times New Roman"/>
          <w:sz w:val="24"/>
          <w:szCs w:val="24"/>
        </w:rPr>
        <w:t xml:space="preserve">din prezenta </w:t>
      </w:r>
      <w:r w:rsidR="00CB5E0B">
        <w:rPr>
          <w:rFonts w:ascii="Times New Roman" w:hAnsi="Times New Roman" w:cs="Times New Roman"/>
          <w:sz w:val="24"/>
          <w:szCs w:val="24"/>
        </w:rPr>
        <w:t>p</w:t>
      </w:r>
      <w:r w:rsidR="004D1782" w:rsidRPr="006E2438">
        <w:rPr>
          <w:rFonts w:ascii="Times New Roman" w:hAnsi="Times New Roman" w:cs="Times New Roman"/>
          <w:sz w:val="24"/>
          <w:szCs w:val="24"/>
        </w:rPr>
        <w:t>rocedură.</w:t>
      </w:r>
    </w:p>
    <w:p w14:paraId="05EFB989" w14:textId="51398F3A" w:rsidR="006026B1" w:rsidRPr="006E2438" w:rsidRDefault="004D1782" w:rsidP="0043479B">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Prezenta procedură are ca sarcină stabilirea responsabilităților, obligațiilor și acțiunilor AAC și ale </w:t>
      </w:r>
      <w:r w:rsidR="00717EDE">
        <w:rPr>
          <w:rFonts w:ascii="Times New Roman" w:hAnsi="Times New Roman" w:cs="Times New Roman"/>
          <w:sz w:val="24"/>
          <w:szCs w:val="24"/>
        </w:rPr>
        <w:t>Aeroportului</w:t>
      </w:r>
      <w:r w:rsidR="00AB2BDE" w:rsidRPr="006E2438">
        <w:rPr>
          <w:rFonts w:ascii="Times New Roman" w:hAnsi="Times New Roman" w:cs="Times New Roman"/>
          <w:sz w:val="24"/>
          <w:szCs w:val="24"/>
        </w:rPr>
        <w:t xml:space="preserve"> </w:t>
      </w:r>
      <w:r w:rsidRPr="006E2438">
        <w:rPr>
          <w:rFonts w:ascii="Times New Roman" w:hAnsi="Times New Roman" w:cs="Times New Roman"/>
          <w:sz w:val="24"/>
          <w:szCs w:val="24"/>
        </w:rPr>
        <w:t xml:space="preserve">în procesul de formare, prezentare, evaluare și coordonare a bazei de cost și a tarifelor pentru serviciile </w:t>
      </w:r>
      <w:r w:rsidR="00717EDE">
        <w:rPr>
          <w:rFonts w:ascii="Times New Roman" w:hAnsi="Times New Roman" w:cs="Times New Roman"/>
          <w:sz w:val="24"/>
          <w:szCs w:val="24"/>
        </w:rPr>
        <w:t>aeroportuare</w:t>
      </w:r>
      <w:r w:rsidRPr="006E2438">
        <w:rPr>
          <w:rFonts w:ascii="Times New Roman" w:hAnsi="Times New Roman" w:cs="Times New Roman"/>
          <w:sz w:val="24"/>
          <w:szCs w:val="24"/>
        </w:rPr>
        <w:t xml:space="preserve">. </w:t>
      </w:r>
    </w:p>
    <w:p w14:paraId="6ADA785F" w14:textId="18C5F640" w:rsidR="004D1782" w:rsidRPr="006E2438" w:rsidRDefault="00652BDE" w:rsidP="0043479B">
      <w:pPr>
        <w:pStyle w:val="ListParagraph"/>
        <w:numPr>
          <w:ilvl w:val="0"/>
          <w:numId w:val="13"/>
        </w:numPr>
        <w:ind w:left="0" w:firstLine="0"/>
        <w:jc w:val="both"/>
        <w:rPr>
          <w:rFonts w:ascii="Times New Roman" w:hAnsi="Times New Roman" w:cs="Times New Roman"/>
          <w:sz w:val="24"/>
          <w:szCs w:val="24"/>
        </w:rPr>
      </w:pPr>
      <w:r w:rsidRPr="00652BDE">
        <w:rPr>
          <w:rFonts w:ascii="Times New Roman" w:hAnsi="Times New Roman" w:cs="Times New Roman"/>
          <w:sz w:val="24"/>
          <w:szCs w:val="24"/>
        </w:rPr>
        <w:t>Necesitatea efectuării evaluării rezultă din atribuțiile Autorității Aeronautice Civile privind verificarea bazei de cost și coordonarea tarifelor pentru serviciile aeroportuare, în conformitate cu Codul aerian nr. 301/2017 și Hotărârea Guvernului nr. 476/2016</w:t>
      </w:r>
      <w:r w:rsidR="004D1782" w:rsidRPr="006E2438">
        <w:rPr>
          <w:rFonts w:ascii="Times New Roman" w:hAnsi="Times New Roman" w:cs="Times New Roman"/>
          <w:sz w:val="24"/>
          <w:szCs w:val="24"/>
        </w:rPr>
        <w:t>.</w:t>
      </w:r>
    </w:p>
    <w:p w14:paraId="34392549" w14:textId="5D08B2B9" w:rsidR="006026B1" w:rsidRPr="006E2438" w:rsidRDefault="004D1782" w:rsidP="0043479B">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Rezultatul evaluării, în conformitate cu pct. 76 din Hotărârea Guvernului nr. 476/2016, constă în determinarea strictului necesar al cheltuielilor direct aferente prestării serviciilor</w:t>
      </w:r>
      <w:r w:rsidR="00920D2B">
        <w:rPr>
          <w:rFonts w:ascii="Times New Roman" w:hAnsi="Times New Roman" w:cs="Times New Roman"/>
          <w:sz w:val="24"/>
          <w:szCs w:val="24"/>
        </w:rPr>
        <w:t xml:space="preserve"> </w:t>
      </w:r>
      <w:r w:rsidR="00717EDE">
        <w:rPr>
          <w:rFonts w:ascii="Times New Roman" w:hAnsi="Times New Roman" w:cs="Times New Roman"/>
          <w:sz w:val="24"/>
          <w:szCs w:val="24"/>
        </w:rPr>
        <w:t>aeroportuare</w:t>
      </w:r>
      <w:r w:rsidRPr="006E2438">
        <w:rPr>
          <w:rFonts w:ascii="Times New Roman" w:hAnsi="Times New Roman" w:cs="Times New Roman"/>
          <w:sz w:val="24"/>
          <w:szCs w:val="24"/>
        </w:rPr>
        <w:t>, precum și a unui nivel de rentabilitate care să asigure realizarea Planului investițional anual, aprobat în modul stabilit.</w:t>
      </w:r>
    </w:p>
    <w:p w14:paraId="75A8A315" w14:textId="3011AF35" w:rsidR="00721761" w:rsidRPr="006E2438" w:rsidRDefault="0098751C" w:rsidP="0043479B">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În aplicarea prezentei proceduri, AAC  solicită de la  </w:t>
      </w:r>
      <w:r w:rsidR="00185582">
        <w:rPr>
          <w:rFonts w:ascii="Times New Roman" w:hAnsi="Times New Roman" w:cs="Times New Roman"/>
          <w:sz w:val="24"/>
          <w:szCs w:val="24"/>
        </w:rPr>
        <w:t>Aeroport</w:t>
      </w:r>
      <w:r w:rsidR="00AB2BDE" w:rsidRPr="006E2438">
        <w:rPr>
          <w:rFonts w:ascii="Times New Roman" w:hAnsi="Times New Roman" w:cs="Times New Roman"/>
          <w:sz w:val="24"/>
          <w:szCs w:val="24"/>
        </w:rPr>
        <w:t xml:space="preserve"> </w:t>
      </w:r>
      <w:r w:rsidRPr="006E2438">
        <w:rPr>
          <w:rFonts w:ascii="Times New Roman" w:hAnsi="Times New Roman" w:cs="Times New Roman"/>
          <w:sz w:val="24"/>
          <w:szCs w:val="24"/>
        </w:rPr>
        <w:t>prezentarea de informații și materiale suplimentare (date, justificări, descrieri, analize, evaluări, documente justificative etc.), considerate necesare în funcție de circumstanțele specifice, cu respectarea cadrului normativ aplicabil.</w:t>
      </w:r>
    </w:p>
    <w:p w14:paraId="6E5AC57D" w14:textId="28DEC075" w:rsidR="0098751C" w:rsidRPr="006E2438" w:rsidRDefault="008A4B72" w:rsidP="00913383">
      <w:pPr>
        <w:jc w:val="center"/>
        <w:rPr>
          <w:rFonts w:ascii="Times New Roman" w:hAnsi="Times New Roman" w:cs="Times New Roman"/>
          <w:sz w:val="24"/>
          <w:szCs w:val="24"/>
        </w:rPr>
      </w:pPr>
      <w:r w:rsidRPr="006E2438">
        <w:rPr>
          <w:rFonts w:ascii="Times New Roman" w:hAnsi="Times New Roman" w:cs="Times New Roman"/>
          <w:b/>
          <w:bCs/>
          <w:sz w:val="24"/>
          <w:szCs w:val="24"/>
        </w:rPr>
        <w:t>D</w:t>
      </w:r>
      <w:r w:rsidR="001D2921" w:rsidRPr="006E2438">
        <w:rPr>
          <w:rFonts w:ascii="Times New Roman" w:hAnsi="Times New Roman" w:cs="Times New Roman"/>
          <w:b/>
          <w:bCs/>
          <w:sz w:val="24"/>
          <w:szCs w:val="24"/>
        </w:rPr>
        <w:t>omeniul de aplicare</w:t>
      </w:r>
    </w:p>
    <w:p w14:paraId="108AE8AF" w14:textId="1D99B816" w:rsidR="0098751C" w:rsidRPr="006E2438" w:rsidRDefault="0098751C" w:rsidP="00E83F04">
      <w:pPr>
        <w:pStyle w:val="ListParagraph"/>
        <w:numPr>
          <w:ilvl w:val="0"/>
          <w:numId w:val="13"/>
        </w:numPr>
        <w:spacing w:line="278" w:lineRule="auto"/>
        <w:ind w:left="0" w:firstLine="0"/>
        <w:jc w:val="both"/>
        <w:rPr>
          <w:rFonts w:ascii="Times New Roman" w:hAnsi="Times New Roman" w:cs="Times New Roman"/>
          <w:sz w:val="24"/>
          <w:szCs w:val="24"/>
        </w:rPr>
      </w:pPr>
      <w:r w:rsidRPr="006E2438">
        <w:rPr>
          <w:rFonts w:ascii="Times New Roman" w:hAnsi="Times New Roman" w:cs="Times New Roman"/>
          <w:sz w:val="24"/>
          <w:szCs w:val="24"/>
        </w:rPr>
        <w:t>Prezenta</w:t>
      </w:r>
      <w:r w:rsidR="001D2921" w:rsidRPr="006E2438">
        <w:rPr>
          <w:rFonts w:ascii="Times New Roman" w:hAnsi="Times New Roman" w:cs="Times New Roman"/>
          <w:sz w:val="24"/>
          <w:szCs w:val="24"/>
        </w:rPr>
        <w:t xml:space="preserve"> </w:t>
      </w:r>
      <w:r w:rsidR="00E83F04">
        <w:rPr>
          <w:rFonts w:ascii="Times New Roman" w:hAnsi="Times New Roman" w:cs="Times New Roman"/>
          <w:sz w:val="24"/>
          <w:szCs w:val="24"/>
        </w:rPr>
        <w:t>PI</w:t>
      </w:r>
      <w:r w:rsidRPr="006E2438">
        <w:rPr>
          <w:rFonts w:ascii="Times New Roman" w:hAnsi="Times New Roman" w:cs="Times New Roman"/>
          <w:sz w:val="24"/>
          <w:szCs w:val="24"/>
        </w:rPr>
        <w:t xml:space="preserve"> </w:t>
      </w:r>
      <w:r w:rsidRPr="00B53D20">
        <w:rPr>
          <w:rFonts w:ascii="Times New Roman" w:hAnsi="Times New Roman" w:cs="Times New Roman"/>
          <w:sz w:val="24"/>
          <w:szCs w:val="24"/>
        </w:rPr>
        <w:t xml:space="preserve">stabilește succesiunea acțiunilor desfășurate de AAC </w:t>
      </w:r>
      <w:r w:rsidRPr="006E2438">
        <w:rPr>
          <w:rFonts w:ascii="Times New Roman" w:hAnsi="Times New Roman" w:cs="Times New Roman"/>
          <w:sz w:val="24"/>
          <w:szCs w:val="24"/>
        </w:rPr>
        <w:t xml:space="preserve">în procesul de evaluare a corectitudinii determinării bazei de cost și a nivelului tarifelor pentru serviciile </w:t>
      </w:r>
      <w:r w:rsidR="00185582">
        <w:rPr>
          <w:rFonts w:ascii="Times New Roman" w:hAnsi="Times New Roman" w:cs="Times New Roman"/>
          <w:sz w:val="24"/>
          <w:szCs w:val="24"/>
        </w:rPr>
        <w:t>aeroportuare</w:t>
      </w:r>
      <w:r w:rsidRPr="006E2438">
        <w:rPr>
          <w:rFonts w:ascii="Times New Roman" w:hAnsi="Times New Roman" w:cs="Times New Roman"/>
          <w:sz w:val="24"/>
          <w:szCs w:val="24"/>
        </w:rPr>
        <w:t>.</w:t>
      </w:r>
    </w:p>
    <w:p w14:paraId="1BF78BC1" w14:textId="77777777" w:rsidR="00913383" w:rsidRPr="006E2438" w:rsidRDefault="0098751C" w:rsidP="00E83F04">
      <w:pPr>
        <w:pStyle w:val="NoSpacing"/>
        <w:numPr>
          <w:ilvl w:val="0"/>
          <w:numId w:val="13"/>
        </w:numPr>
        <w:spacing w:line="278" w:lineRule="auto"/>
        <w:ind w:left="0" w:firstLine="0"/>
        <w:rPr>
          <w:rFonts w:ascii="Times New Roman" w:hAnsi="Times New Roman" w:cs="Times New Roman"/>
          <w:sz w:val="24"/>
          <w:szCs w:val="24"/>
          <w:lang w:val="ro-MD"/>
        </w:rPr>
      </w:pPr>
      <w:r w:rsidRPr="006E2438">
        <w:rPr>
          <w:rFonts w:ascii="Times New Roman" w:hAnsi="Times New Roman" w:cs="Times New Roman"/>
          <w:sz w:val="24"/>
          <w:szCs w:val="24"/>
          <w:lang w:val="ro-MD"/>
        </w:rPr>
        <w:t>Procedura se aplică, după cum urmează:</w:t>
      </w:r>
    </w:p>
    <w:p w14:paraId="3294C71B" w14:textId="39C036C3" w:rsidR="00077619" w:rsidRPr="008B437C" w:rsidRDefault="00185582" w:rsidP="00E83F04">
      <w:pPr>
        <w:pStyle w:val="NoSpacing"/>
        <w:spacing w:line="278" w:lineRule="auto"/>
        <w:rPr>
          <w:rFonts w:ascii="Times New Roman" w:hAnsi="Times New Roman" w:cs="Times New Roman"/>
          <w:b/>
          <w:bCs/>
          <w:sz w:val="24"/>
          <w:szCs w:val="24"/>
          <w:lang w:val="ro-MD"/>
        </w:rPr>
      </w:pPr>
      <w:r>
        <w:rPr>
          <w:rFonts w:ascii="Times New Roman" w:hAnsi="Times New Roman" w:cs="Times New Roman"/>
          <w:sz w:val="24"/>
          <w:szCs w:val="24"/>
          <w:lang w:val="ro-MD"/>
        </w:rPr>
        <w:t>Aeroport</w:t>
      </w:r>
      <w:r w:rsidR="00AB2BDE" w:rsidRPr="006E2438">
        <w:rPr>
          <w:rFonts w:ascii="Times New Roman" w:hAnsi="Times New Roman" w:cs="Times New Roman"/>
          <w:sz w:val="24"/>
          <w:szCs w:val="24"/>
          <w:lang w:val="ro-MD"/>
        </w:rPr>
        <w:t xml:space="preserve"> </w:t>
      </w:r>
      <w:r w:rsidR="001D2A6D">
        <w:rPr>
          <w:rFonts w:ascii="Times New Roman" w:hAnsi="Times New Roman" w:cs="Times New Roman"/>
          <w:sz w:val="24"/>
          <w:szCs w:val="24"/>
          <w:lang w:val="ro-MD"/>
        </w:rPr>
        <w:t xml:space="preserve">, </w:t>
      </w:r>
      <w:r w:rsidR="00077619" w:rsidRPr="006E2438">
        <w:rPr>
          <w:rFonts w:ascii="Times New Roman" w:hAnsi="Times New Roman" w:cs="Times New Roman"/>
          <w:sz w:val="24"/>
          <w:szCs w:val="24"/>
          <w:lang w:val="ro-MD"/>
        </w:rPr>
        <w:t>responsabil de:</w:t>
      </w:r>
    </w:p>
    <w:p w14:paraId="10A72B2E" w14:textId="17ECB542" w:rsidR="00077619" w:rsidRPr="006E2438" w:rsidRDefault="00077619" w:rsidP="001D2A6D">
      <w:pPr>
        <w:pStyle w:val="NoSpacing"/>
        <w:numPr>
          <w:ilvl w:val="0"/>
          <w:numId w:val="16"/>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elaborarea și fundamentarea bazei de cost; </w:t>
      </w:r>
    </w:p>
    <w:p w14:paraId="78304B6A" w14:textId="3BEDF259" w:rsidR="00077619" w:rsidRPr="006E2438" w:rsidRDefault="00077619" w:rsidP="001D2A6D">
      <w:pPr>
        <w:pStyle w:val="NoSpacing"/>
        <w:numPr>
          <w:ilvl w:val="0"/>
          <w:numId w:val="16"/>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calcularea și propunerea tarifelor pentru serviciile </w:t>
      </w:r>
      <w:r w:rsidR="00185582">
        <w:rPr>
          <w:rFonts w:ascii="Times New Roman" w:hAnsi="Times New Roman" w:cs="Times New Roman"/>
          <w:sz w:val="24"/>
          <w:szCs w:val="24"/>
          <w:lang w:val="ro-MD"/>
        </w:rPr>
        <w:t xml:space="preserve">de aterizare, pasageri, pentru asigurarea securității aeronautice, pentru staționarea </w:t>
      </w:r>
      <w:r w:rsidR="001D2A6D">
        <w:rPr>
          <w:rFonts w:ascii="Times New Roman" w:hAnsi="Times New Roman" w:cs="Times New Roman"/>
          <w:sz w:val="24"/>
          <w:szCs w:val="24"/>
          <w:lang w:val="ro-MD"/>
        </w:rPr>
        <w:t>supra limită</w:t>
      </w:r>
      <w:r w:rsidR="00185582">
        <w:rPr>
          <w:rFonts w:ascii="Times New Roman" w:hAnsi="Times New Roman" w:cs="Times New Roman"/>
          <w:sz w:val="24"/>
          <w:szCs w:val="24"/>
          <w:lang w:val="ro-MD"/>
        </w:rPr>
        <w:t xml:space="preserve"> a aeronavei;</w:t>
      </w:r>
    </w:p>
    <w:p w14:paraId="35F29217" w14:textId="77777777" w:rsidR="001D2A6D" w:rsidRDefault="00077619" w:rsidP="001D2A6D">
      <w:pPr>
        <w:pStyle w:val="NoSpacing"/>
        <w:numPr>
          <w:ilvl w:val="0"/>
          <w:numId w:val="16"/>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prezentarea acestora către AAC spre evaluare și coordonare.</w:t>
      </w:r>
    </w:p>
    <w:p w14:paraId="08BB471A" w14:textId="3E715C96" w:rsidR="00E66E0E" w:rsidRPr="001D2A6D" w:rsidRDefault="0098751C" w:rsidP="001D2A6D">
      <w:pPr>
        <w:pStyle w:val="NoSpacing"/>
        <w:spacing w:line="278" w:lineRule="auto"/>
        <w:jc w:val="both"/>
        <w:rPr>
          <w:rFonts w:ascii="Times New Roman" w:hAnsi="Times New Roman" w:cs="Times New Roman"/>
          <w:sz w:val="24"/>
          <w:szCs w:val="24"/>
          <w:lang w:val="ro-MD"/>
        </w:rPr>
      </w:pPr>
      <w:r w:rsidRPr="001D2A6D">
        <w:rPr>
          <w:rFonts w:ascii="Times New Roman" w:hAnsi="Times New Roman" w:cs="Times New Roman"/>
          <w:sz w:val="24"/>
          <w:szCs w:val="24"/>
          <w:lang w:val="ro-MD"/>
        </w:rPr>
        <w:t>AAC</w:t>
      </w:r>
      <w:r w:rsidR="001D2A6D">
        <w:rPr>
          <w:rFonts w:ascii="Times New Roman" w:hAnsi="Times New Roman" w:cs="Times New Roman"/>
          <w:sz w:val="24"/>
          <w:szCs w:val="24"/>
          <w:lang w:val="ro-MD"/>
        </w:rPr>
        <w:t xml:space="preserve">, </w:t>
      </w:r>
      <w:r w:rsidRPr="001D2A6D">
        <w:rPr>
          <w:rFonts w:ascii="Times New Roman" w:hAnsi="Times New Roman" w:cs="Times New Roman"/>
          <w:sz w:val="24"/>
          <w:szCs w:val="24"/>
          <w:lang w:val="ro-MD"/>
        </w:rPr>
        <w:t xml:space="preserve"> </w:t>
      </w:r>
      <w:r w:rsidR="00E66E0E" w:rsidRPr="001D2A6D">
        <w:rPr>
          <w:rFonts w:ascii="Times New Roman" w:hAnsi="Times New Roman" w:cs="Times New Roman"/>
          <w:sz w:val="24"/>
          <w:szCs w:val="24"/>
          <w:lang w:val="ro-MD"/>
        </w:rPr>
        <w:t>responsabil de:</w:t>
      </w:r>
    </w:p>
    <w:p w14:paraId="0D4CE045" w14:textId="317D4FE4" w:rsidR="0098751C" w:rsidRPr="006E2438" w:rsidRDefault="0098751C" w:rsidP="001D2A6D">
      <w:pPr>
        <w:pStyle w:val="NoSpacing"/>
        <w:numPr>
          <w:ilvl w:val="0"/>
          <w:numId w:val="17"/>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analiz</w:t>
      </w:r>
      <w:r w:rsidR="00D618B2" w:rsidRPr="006E2438">
        <w:rPr>
          <w:rFonts w:ascii="Times New Roman" w:hAnsi="Times New Roman" w:cs="Times New Roman"/>
          <w:sz w:val="24"/>
          <w:szCs w:val="24"/>
          <w:lang w:val="ro-MD"/>
        </w:rPr>
        <w:t>ează</w:t>
      </w:r>
      <w:r w:rsidR="00E66E0E" w:rsidRPr="006E2438">
        <w:rPr>
          <w:rFonts w:ascii="Times New Roman" w:hAnsi="Times New Roman" w:cs="Times New Roman"/>
          <w:sz w:val="24"/>
          <w:szCs w:val="24"/>
          <w:lang w:val="ro-MD"/>
        </w:rPr>
        <w:t xml:space="preserve"> și</w:t>
      </w:r>
      <w:r w:rsidRPr="006E2438">
        <w:rPr>
          <w:rFonts w:ascii="Times New Roman" w:hAnsi="Times New Roman" w:cs="Times New Roman"/>
          <w:sz w:val="24"/>
          <w:szCs w:val="24"/>
          <w:lang w:val="ro-MD"/>
        </w:rPr>
        <w:t xml:space="preserve"> </w:t>
      </w:r>
      <w:r w:rsidR="00D618B2" w:rsidRPr="006E2438">
        <w:rPr>
          <w:rFonts w:ascii="Times New Roman" w:hAnsi="Times New Roman" w:cs="Times New Roman"/>
          <w:sz w:val="24"/>
          <w:szCs w:val="24"/>
          <w:lang w:val="ro-MD"/>
        </w:rPr>
        <w:t>verifică corectitudinea</w:t>
      </w:r>
      <w:r w:rsidR="003B2741" w:rsidRPr="006E2438">
        <w:rPr>
          <w:rFonts w:ascii="Times New Roman" w:hAnsi="Times New Roman" w:cs="Times New Roman"/>
          <w:sz w:val="24"/>
          <w:szCs w:val="24"/>
          <w:lang w:val="ro-MD"/>
        </w:rPr>
        <w:t xml:space="preserve"> </w:t>
      </w:r>
      <w:r w:rsidR="00D618B2" w:rsidRPr="006E2438">
        <w:rPr>
          <w:rFonts w:ascii="Times New Roman" w:hAnsi="Times New Roman" w:cs="Times New Roman"/>
          <w:sz w:val="24"/>
          <w:szCs w:val="24"/>
          <w:lang w:val="ro-MD"/>
        </w:rPr>
        <w:t xml:space="preserve">formării mărimii </w:t>
      </w:r>
      <w:r w:rsidR="003B2741" w:rsidRPr="006E2438">
        <w:rPr>
          <w:rFonts w:ascii="Times New Roman" w:hAnsi="Times New Roman" w:cs="Times New Roman"/>
          <w:sz w:val="24"/>
          <w:szCs w:val="24"/>
          <w:lang w:val="ro-MD"/>
        </w:rPr>
        <w:t xml:space="preserve">tarifelor pentru </w:t>
      </w:r>
      <w:r w:rsidR="005046C3" w:rsidRPr="006E2438">
        <w:rPr>
          <w:rFonts w:ascii="Times New Roman" w:hAnsi="Times New Roman" w:cs="Times New Roman"/>
          <w:sz w:val="24"/>
          <w:szCs w:val="24"/>
          <w:lang w:val="ro-MD"/>
        </w:rPr>
        <w:t xml:space="preserve">serviciile </w:t>
      </w:r>
      <w:r w:rsidR="005046C3">
        <w:rPr>
          <w:rFonts w:ascii="Times New Roman" w:hAnsi="Times New Roman" w:cs="Times New Roman"/>
          <w:sz w:val="24"/>
          <w:szCs w:val="24"/>
          <w:lang w:val="ro-MD"/>
        </w:rPr>
        <w:t xml:space="preserve">de aterizare, pasageri, pentru asigurarea securității aeronautice, pentru staționarea </w:t>
      </w:r>
      <w:r w:rsidR="001D2A6D">
        <w:rPr>
          <w:rFonts w:ascii="Times New Roman" w:hAnsi="Times New Roman" w:cs="Times New Roman"/>
          <w:sz w:val="24"/>
          <w:szCs w:val="24"/>
          <w:lang w:val="ro-MD"/>
        </w:rPr>
        <w:t>supra limită</w:t>
      </w:r>
      <w:r w:rsidR="005046C3">
        <w:rPr>
          <w:rFonts w:ascii="Times New Roman" w:hAnsi="Times New Roman" w:cs="Times New Roman"/>
          <w:sz w:val="24"/>
          <w:szCs w:val="24"/>
          <w:lang w:val="ro-MD"/>
        </w:rPr>
        <w:t xml:space="preserve"> a aeronavei</w:t>
      </w:r>
      <w:r w:rsidR="005046C3" w:rsidRPr="006E2438">
        <w:rPr>
          <w:rFonts w:ascii="Times New Roman" w:hAnsi="Times New Roman" w:cs="Times New Roman"/>
          <w:sz w:val="24"/>
          <w:szCs w:val="24"/>
          <w:lang w:val="ro-MD"/>
        </w:rPr>
        <w:t xml:space="preserve"> </w:t>
      </w:r>
      <w:r w:rsidR="003B2741" w:rsidRPr="006E2438">
        <w:rPr>
          <w:rFonts w:ascii="Times New Roman" w:hAnsi="Times New Roman" w:cs="Times New Roman"/>
          <w:sz w:val="24"/>
          <w:szCs w:val="24"/>
          <w:lang w:val="ro-MD"/>
        </w:rPr>
        <w:t xml:space="preserve">; </w:t>
      </w:r>
    </w:p>
    <w:p w14:paraId="594469DE" w14:textId="7CC1E104" w:rsidR="0098751C" w:rsidRPr="006E2438" w:rsidRDefault="00D618B2" w:rsidP="001D2A6D">
      <w:pPr>
        <w:pStyle w:val="NoSpacing"/>
        <w:numPr>
          <w:ilvl w:val="0"/>
          <w:numId w:val="17"/>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examinarea</w:t>
      </w:r>
      <w:r w:rsidR="0098751C" w:rsidRPr="006E2438">
        <w:rPr>
          <w:rFonts w:ascii="Times New Roman" w:hAnsi="Times New Roman" w:cs="Times New Roman"/>
          <w:sz w:val="24"/>
          <w:szCs w:val="24"/>
          <w:lang w:val="ro-MD"/>
        </w:rPr>
        <w:t xml:space="preserve"> bazei de cost</w:t>
      </w:r>
      <w:r w:rsidRPr="006E2438">
        <w:rPr>
          <w:rFonts w:ascii="Times New Roman" w:hAnsi="Times New Roman" w:cs="Times New Roman"/>
          <w:sz w:val="24"/>
          <w:szCs w:val="24"/>
          <w:lang w:val="ro-MD"/>
        </w:rPr>
        <w:t xml:space="preserve"> și a nivelului de rentabilitate</w:t>
      </w:r>
      <w:r w:rsidR="0098751C" w:rsidRPr="006E2438">
        <w:rPr>
          <w:rFonts w:ascii="Times New Roman" w:hAnsi="Times New Roman" w:cs="Times New Roman"/>
          <w:sz w:val="24"/>
          <w:szCs w:val="24"/>
          <w:lang w:val="ro-MD"/>
        </w:rPr>
        <w:t xml:space="preserve">; </w:t>
      </w:r>
    </w:p>
    <w:p w14:paraId="309E4955" w14:textId="4D06D750" w:rsidR="0098751C" w:rsidRPr="006E2438" w:rsidRDefault="003B2741" w:rsidP="001D2A6D">
      <w:pPr>
        <w:pStyle w:val="NoSpacing"/>
        <w:numPr>
          <w:ilvl w:val="0"/>
          <w:numId w:val="17"/>
        </w:numPr>
        <w:spacing w:line="278" w:lineRule="auto"/>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t xml:space="preserve">coordonarea </w:t>
      </w:r>
      <w:r w:rsidR="0098751C" w:rsidRPr="006E2438">
        <w:rPr>
          <w:rFonts w:ascii="Times New Roman" w:hAnsi="Times New Roman" w:cs="Times New Roman"/>
          <w:sz w:val="24"/>
          <w:szCs w:val="24"/>
          <w:lang w:val="ro-MD"/>
        </w:rPr>
        <w:t xml:space="preserve">nivelului tarifelor pentru serviciile </w:t>
      </w:r>
      <w:r w:rsidR="005046C3">
        <w:rPr>
          <w:rFonts w:ascii="Times New Roman" w:hAnsi="Times New Roman" w:cs="Times New Roman"/>
          <w:sz w:val="24"/>
          <w:szCs w:val="24"/>
          <w:lang w:val="ro-MD"/>
        </w:rPr>
        <w:t xml:space="preserve">de aterizare, pasageri, pentru asigurarea securității aeronautice, pentru staționarea </w:t>
      </w:r>
      <w:r w:rsidR="001D2A6D">
        <w:rPr>
          <w:rFonts w:ascii="Times New Roman" w:hAnsi="Times New Roman" w:cs="Times New Roman"/>
          <w:sz w:val="24"/>
          <w:szCs w:val="24"/>
          <w:lang w:val="ro-MD"/>
        </w:rPr>
        <w:t>supra limită</w:t>
      </w:r>
      <w:r w:rsidR="005046C3">
        <w:rPr>
          <w:rFonts w:ascii="Times New Roman" w:hAnsi="Times New Roman" w:cs="Times New Roman"/>
          <w:sz w:val="24"/>
          <w:szCs w:val="24"/>
          <w:lang w:val="ro-MD"/>
        </w:rPr>
        <w:t xml:space="preserve"> a aeronavei, </w:t>
      </w:r>
      <w:r w:rsidR="0098751C" w:rsidRPr="006E2438">
        <w:rPr>
          <w:rFonts w:ascii="Times New Roman" w:hAnsi="Times New Roman" w:cs="Times New Roman"/>
          <w:sz w:val="24"/>
          <w:szCs w:val="24"/>
          <w:lang w:val="ro-MD"/>
        </w:rPr>
        <w:t xml:space="preserve">prestate de </w:t>
      </w:r>
      <w:r w:rsidR="005046C3">
        <w:rPr>
          <w:rFonts w:ascii="Times New Roman" w:hAnsi="Times New Roman" w:cs="Times New Roman"/>
          <w:sz w:val="24"/>
          <w:szCs w:val="24"/>
          <w:lang w:val="ro-MD"/>
        </w:rPr>
        <w:t>Aeroport.</w:t>
      </w:r>
    </w:p>
    <w:p w14:paraId="50490731" w14:textId="63C8DC89" w:rsidR="00B53D20" w:rsidRPr="00636C38" w:rsidRDefault="00E01DC1" w:rsidP="006E5849">
      <w:pPr>
        <w:pStyle w:val="NoSpacing"/>
        <w:numPr>
          <w:ilvl w:val="0"/>
          <w:numId w:val="13"/>
        </w:numPr>
        <w:spacing w:line="278" w:lineRule="auto"/>
        <w:ind w:left="0" w:firstLine="0"/>
        <w:jc w:val="both"/>
        <w:rPr>
          <w:rFonts w:ascii="Times New Roman" w:hAnsi="Times New Roman" w:cs="Times New Roman"/>
          <w:sz w:val="24"/>
          <w:szCs w:val="24"/>
          <w:lang w:val="ro-MD"/>
        </w:rPr>
      </w:pPr>
      <w:r w:rsidRPr="00636C38">
        <w:rPr>
          <w:rFonts w:ascii="Times New Roman" w:hAnsi="Times New Roman" w:cs="Times New Roman"/>
          <w:sz w:val="24"/>
          <w:szCs w:val="24"/>
          <w:lang w:val="ro-MD"/>
        </w:rPr>
        <w:t xml:space="preserve">Avizul AAC la proiectul bazei de cost și a mărimii tarifelor la serviciile </w:t>
      </w:r>
      <w:r w:rsidR="00066F2C" w:rsidRPr="00636C38">
        <w:rPr>
          <w:rFonts w:ascii="Times New Roman" w:hAnsi="Times New Roman" w:cs="Times New Roman"/>
          <w:sz w:val="24"/>
          <w:szCs w:val="24"/>
          <w:lang w:val="ro-MD"/>
        </w:rPr>
        <w:t xml:space="preserve">aeroportuare </w:t>
      </w:r>
      <w:r w:rsidRPr="00636C38">
        <w:rPr>
          <w:rFonts w:ascii="Times New Roman" w:hAnsi="Times New Roman" w:cs="Times New Roman"/>
          <w:sz w:val="24"/>
          <w:szCs w:val="24"/>
          <w:lang w:val="ro-MD"/>
        </w:rPr>
        <w:t xml:space="preserve">se prezintă către </w:t>
      </w:r>
      <w:r w:rsidR="003B2741" w:rsidRPr="00D500B6">
        <w:rPr>
          <w:rFonts w:ascii="Times New Roman" w:hAnsi="Times New Roman" w:cs="Times New Roman"/>
          <w:color w:val="000000" w:themeColor="text1"/>
          <w:sz w:val="24"/>
          <w:szCs w:val="24"/>
          <w:lang w:val="ro-MD"/>
        </w:rPr>
        <w:t xml:space="preserve">MIDR </w:t>
      </w:r>
      <w:r w:rsidRPr="00D500B6">
        <w:rPr>
          <w:rFonts w:ascii="Times New Roman" w:hAnsi="Times New Roman" w:cs="Times New Roman"/>
          <w:color w:val="000000" w:themeColor="text1"/>
          <w:sz w:val="24"/>
          <w:szCs w:val="24"/>
          <w:lang w:val="ro-MD"/>
        </w:rPr>
        <w:t xml:space="preserve">spre aprobarea </w:t>
      </w:r>
      <w:r w:rsidRPr="00636C38">
        <w:rPr>
          <w:rFonts w:ascii="Times New Roman" w:hAnsi="Times New Roman" w:cs="Times New Roman"/>
          <w:sz w:val="24"/>
          <w:szCs w:val="24"/>
          <w:lang w:val="ro-MD"/>
        </w:rPr>
        <w:t xml:space="preserve">ulterioară în conformitate </w:t>
      </w:r>
      <w:r w:rsidR="00066726" w:rsidRPr="00636C38">
        <w:rPr>
          <w:rFonts w:ascii="Times New Roman" w:hAnsi="Times New Roman" w:cs="Times New Roman"/>
          <w:sz w:val="24"/>
          <w:szCs w:val="24"/>
          <w:lang w:val="ro-MD"/>
        </w:rPr>
        <w:t>art</w:t>
      </w:r>
      <w:r w:rsidR="00636C38">
        <w:rPr>
          <w:rFonts w:ascii="Times New Roman" w:hAnsi="Times New Roman" w:cs="Times New Roman"/>
          <w:sz w:val="24"/>
          <w:szCs w:val="24"/>
          <w:lang w:val="ro-MD"/>
        </w:rPr>
        <w:t>.</w:t>
      </w:r>
      <w:r w:rsidR="00636C38" w:rsidRPr="00636C38">
        <w:rPr>
          <w:b/>
          <w:bCs/>
          <w:lang w:val="ro-MD"/>
        </w:rPr>
        <w:t xml:space="preserve"> </w:t>
      </w:r>
      <w:r w:rsidR="00636C38" w:rsidRPr="00636C38">
        <w:rPr>
          <w:rFonts w:ascii="Times New Roman" w:hAnsi="Times New Roman" w:cs="Times New Roman"/>
          <w:sz w:val="24"/>
          <w:szCs w:val="24"/>
          <w:lang w:val="ro-MD"/>
        </w:rPr>
        <w:t>36 alin. (1) din Codul aerian și pct. 80 din HG nr.476/2016.</w:t>
      </w:r>
    </w:p>
    <w:p w14:paraId="202B4202" w14:textId="77777777" w:rsidR="001D2A6D" w:rsidRPr="006E2438" w:rsidRDefault="001D2A6D" w:rsidP="00831E69">
      <w:pPr>
        <w:pStyle w:val="NoSpacing"/>
        <w:jc w:val="both"/>
        <w:rPr>
          <w:rFonts w:ascii="Times New Roman" w:hAnsi="Times New Roman" w:cs="Times New Roman"/>
          <w:sz w:val="24"/>
          <w:szCs w:val="24"/>
          <w:lang w:val="ro-MD"/>
        </w:rPr>
      </w:pPr>
    </w:p>
    <w:p w14:paraId="0375A27D" w14:textId="51D869A6" w:rsidR="00FE6DA2" w:rsidRPr="006E2438" w:rsidRDefault="003B6AF3" w:rsidP="00913383">
      <w:pPr>
        <w:ind w:firstLine="708"/>
        <w:jc w:val="center"/>
        <w:rPr>
          <w:rFonts w:ascii="Times New Roman" w:hAnsi="Times New Roman" w:cs="Times New Roman"/>
          <w:sz w:val="24"/>
          <w:szCs w:val="24"/>
        </w:rPr>
      </w:pPr>
      <w:r w:rsidRPr="006E2438">
        <w:rPr>
          <w:rFonts w:ascii="Times New Roman" w:hAnsi="Times New Roman" w:cs="Times New Roman"/>
          <w:b/>
          <w:bCs/>
          <w:sz w:val="24"/>
          <w:szCs w:val="24"/>
        </w:rPr>
        <w:t>D</w:t>
      </w:r>
      <w:r w:rsidR="00831E69" w:rsidRPr="006E2438">
        <w:rPr>
          <w:rFonts w:ascii="Times New Roman" w:hAnsi="Times New Roman" w:cs="Times New Roman"/>
          <w:b/>
          <w:bCs/>
          <w:sz w:val="24"/>
          <w:szCs w:val="24"/>
        </w:rPr>
        <w:t>ocumente de referință</w:t>
      </w:r>
    </w:p>
    <w:p w14:paraId="11FAFB21" w14:textId="77777777" w:rsidR="00913383" w:rsidRPr="006E2438" w:rsidRDefault="00FE6DA2" w:rsidP="007728B4">
      <w:pPr>
        <w:pStyle w:val="ListParagraph"/>
        <w:numPr>
          <w:ilvl w:val="0"/>
          <w:numId w:val="1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Prezenta procedură este elaborată în conformitate și întru executarea prevederilor următoarelor acte normative și documente de referință:</w:t>
      </w:r>
    </w:p>
    <w:p w14:paraId="58D8EC58" w14:textId="3BB51405" w:rsidR="00FE6DA2" w:rsidRPr="006E2438" w:rsidRDefault="00997590" w:rsidP="007728B4">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Doc. 9082 – „Politica OACI în domeniul taxelor aeroportuare și pentru serviciile de navigație aeriană”;</w:t>
      </w:r>
    </w:p>
    <w:p w14:paraId="14EFCEBA" w14:textId="11576631" w:rsidR="00FE6DA2" w:rsidRPr="006E2438" w:rsidRDefault="00997590" w:rsidP="007728B4">
      <w:pPr>
        <w:pStyle w:val="ListParagraph"/>
        <w:numPr>
          <w:ilvl w:val="1"/>
          <w:numId w:val="3"/>
        </w:numPr>
        <w:ind w:left="0" w:firstLine="0"/>
        <w:jc w:val="both"/>
        <w:rPr>
          <w:rFonts w:ascii="Times New Roman" w:hAnsi="Times New Roman" w:cs="Times New Roman"/>
          <w:sz w:val="24"/>
          <w:szCs w:val="24"/>
        </w:rPr>
      </w:pPr>
      <w:r w:rsidRPr="007E56F8">
        <w:rPr>
          <w:rFonts w:ascii="Times New Roman" w:hAnsi="Times New Roman" w:cs="Times New Roman"/>
          <w:sz w:val="24"/>
          <w:szCs w:val="24"/>
        </w:rPr>
        <w:t xml:space="preserve"> </w:t>
      </w:r>
      <w:r w:rsidR="007E56F8" w:rsidRPr="007E56F8">
        <w:rPr>
          <w:rFonts w:ascii="Times New Roman" w:hAnsi="Times New Roman" w:cs="Times New Roman"/>
          <w:sz w:val="24"/>
          <w:szCs w:val="24"/>
          <w:lang w:val="en-US"/>
        </w:rPr>
        <w:t>Doc 9562 „</w:t>
      </w:r>
      <w:r w:rsidR="007E56F8" w:rsidRPr="007E56F8">
        <w:rPr>
          <w:rFonts w:ascii="Times New Roman" w:hAnsi="Times New Roman" w:cs="Times New Roman"/>
          <w:sz w:val="24"/>
          <w:szCs w:val="24"/>
          <w:lang w:val="ro-RO"/>
        </w:rPr>
        <w:t>Manualul privind economia aeroporturilor</w:t>
      </w:r>
      <w:r w:rsidR="007E56F8">
        <w:rPr>
          <w:rFonts w:ascii="Times New Roman" w:hAnsi="Times New Roman" w:cs="Times New Roman"/>
          <w:sz w:val="24"/>
          <w:szCs w:val="24"/>
          <w:lang w:val="ro-RO"/>
        </w:rPr>
        <w:t>”</w:t>
      </w:r>
      <w:r w:rsidR="007E56F8" w:rsidRPr="006E2438">
        <w:rPr>
          <w:rFonts w:ascii="Times New Roman" w:hAnsi="Times New Roman" w:cs="Times New Roman"/>
          <w:sz w:val="24"/>
          <w:szCs w:val="24"/>
        </w:rPr>
        <w:t xml:space="preserve"> </w:t>
      </w:r>
    </w:p>
    <w:p w14:paraId="2E4CE864" w14:textId="05720F71" w:rsidR="00FE6DA2" w:rsidRPr="007E56F8" w:rsidRDefault="00997590" w:rsidP="007728B4">
      <w:pPr>
        <w:pStyle w:val="ListParagraph"/>
        <w:numPr>
          <w:ilvl w:val="1"/>
          <w:numId w:val="3"/>
        </w:numPr>
        <w:ind w:left="0" w:firstLine="0"/>
        <w:jc w:val="both"/>
        <w:rPr>
          <w:rFonts w:ascii="Times New Roman" w:hAnsi="Times New Roman" w:cs="Times New Roman"/>
          <w:sz w:val="24"/>
          <w:szCs w:val="24"/>
        </w:rPr>
      </w:pPr>
      <w:r w:rsidRPr="007E56F8">
        <w:rPr>
          <w:rFonts w:ascii="Times New Roman" w:hAnsi="Times New Roman" w:cs="Times New Roman"/>
          <w:sz w:val="24"/>
          <w:szCs w:val="24"/>
        </w:rPr>
        <w:t xml:space="preserve"> </w:t>
      </w:r>
      <w:r w:rsidR="00FE6DA2" w:rsidRPr="007E56F8">
        <w:rPr>
          <w:rFonts w:ascii="Times New Roman" w:hAnsi="Times New Roman" w:cs="Times New Roman"/>
          <w:sz w:val="24"/>
          <w:szCs w:val="24"/>
        </w:rPr>
        <w:t xml:space="preserve">Codul aerian al Republicii Moldova nr. 301/2017, în special prevederile relevante privind reglementarea economică a serviciilor </w:t>
      </w:r>
      <w:r w:rsidR="00066F2C">
        <w:rPr>
          <w:rFonts w:ascii="Times New Roman" w:hAnsi="Times New Roman" w:cs="Times New Roman"/>
          <w:sz w:val="24"/>
          <w:szCs w:val="24"/>
        </w:rPr>
        <w:t>aeroportuare</w:t>
      </w:r>
      <w:r w:rsidR="00FE6DA2" w:rsidRPr="007E56F8">
        <w:rPr>
          <w:rFonts w:ascii="Times New Roman" w:hAnsi="Times New Roman" w:cs="Times New Roman"/>
          <w:sz w:val="24"/>
          <w:szCs w:val="24"/>
        </w:rPr>
        <w:t>;</w:t>
      </w:r>
    </w:p>
    <w:p w14:paraId="0EB47339" w14:textId="79FA0647" w:rsidR="00997590" w:rsidRPr="006E2438" w:rsidRDefault="00997590" w:rsidP="007728B4">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Hotărârea Guvernului nr. 133/2019 cu privire la organizarea și funcționarea Autorității Aeronautice Civile, în special atribuțiile privind supravegherea economică;</w:t>
      </w:r>
    </w:p>
    <w:p w14:paraId="6D2EBEB4" w14:textId="07CFC4D0" w:rsidR="00FE6DA2" w:rsidRDefault="00997590" w:rsidP="007728B4">
      <w:pPr>
        <w:pStyle w:val="ListParagraph"/>
        <w:numPr>
          <w:ilvl w:val="1"/>
          <w:numId w:val="3"/>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Metodologia privind baza de calcul și aprobarea taxelor pentru serviciile aeroportuare și de navigație aeriană, aprobată prin Hotărârea Guvernului Republicii Moldova nr. 476 din 20.04.2016, cu modificările și completările ulterioare.</w:t>
      </w:r>
    </w:p>
    <w:p w14:paraId="47459334" w14:textId="059E281A" w:rsidR="00143B0F" w:rsidRPr="00D500B6" w:rsidRDefault="00143B0F" w:rsidP="007728B4">
      <w:pPr>
        <w:pStyle w:val="ListParagraph"/>
        <w:numPr>
          <w:ilvl w:val="1"/>
          <w:numId w:val="3"/>
        </w:numPr>
        <w:ind w:left="0" w:firstLine="0"/>
        <w:jc w:val="both"/>
        <w:rPr>
          <w:rFonts w:ascii="Times New Roman" w:hAnsi="Times New Roman" w:cs="Times New Roman"/>
          <w:color w:val="000000" w:themeColor="text1"/>
          <w:sz w:val="24"/>
          <w:szCs w:val="24"/>
        </w:rPr>
      </w:pPr>
      <w:r w:rsidRPr="00D500B6">
        <w:rPr>
          <w:rFonts w:ascii="Times New Roman" w:hAnsi="Times New Roman" w:cs="Times New Roman"/>
          <w:color w:val="000000" w:themeColor="text1"/>
          <w:sz w:val="24"/>
          <w:szCs w:val="24"/>
        </w:rPr>
        <w:t xml:space="preserve">Ordinul MIDR cu privire la Programul de </w:t>
      </w:r>
      <w:r w:rsidR="0098124C" w:rsidRPr="00D500B6">
        <w:rPr>
          <w:rFonts w:ascii="Times New Roman" w:hAnsi="Times New Roman" w:cs="Times New Roman"/>
          <w:color w:val="000000" w:themeColor="text1"/>
          <w:sz w:val="24"/>
          <w:szCs w:val="24"/>
        </w:rPr>
        <w:t>facilități</w:t>
      </w:r>
      <w:r w:rsidRPr="00D500B6">
        <w:rPr>
          <w:rFonts w:ascii="Times New Roman" w:hAnsi="Times New Roman" w:cs="Times New Roman"/>
          <w:color w:val="000000" w:themeColor="text1"/>
          <w:sz w:val="24"/>
          <w:szCs w:val="24"/>
        </w:rPr>
        <w:t xml:space="preserve"> </w:t>
      </w:r>
      <w:r w:rsidR="0098124C" w:rsidRPr="00D500B6">
        <w:rPr>
          <w:rFonts w:ascii="Times New Roman" w:hAnsi="Times New Roman" w:cs="Times New Roman"/>
          <w:color w:val="000000" w:themeColor="text1"/>
          <w:sz w:val="24"/>
          <w:szCs w:val="24"/>
        </w:rPr>
        <w:t>și</w:t>
      </w:r>
      <w:r w:rsidRPr="00D500B6">
        <w:rPr>
          <w:rFonts w:ascii="Times New Roman" w:hAnsi="Times New Roman" w:cs="Times New Roman"/>
          <w:color w:val="000000" w:themeColor="text1"/>
          <w:sz w:val="24"/>
          <w:szCs w:val="24"/>
        </w:rPr>
        <w:t xml:space="preserve"> scutiri la achitarea </w:t>
      </w:r>
      <w:r w:rsidR="0098124C" w:rsidRPr="00D500B6">
        <w:rPr>
          <w:rFonts w:ascii="Times New Roman" w:hAnsi="Times New Roman" w:cs="Times New Roman"/>
          <w:color w:val="000000" w:themeColor="text1"/>
          <w:sz w:val="24"/>
          <w:szCs w:val="24"/>
        </w:rPr>
        <w:t>tarifelor</w:t>
      </w:r>
      <w:r w:rsidRPr="00D500B6">
        <w:rPr>
          <w:rFonts w:ascii="Times New Roman" w:hAnsi="Times New Roman" w:cs="Times New Roman"/>
          <w:color w:val="000000" w:themeColor="text1"/>
          <w:sz w:val="24"/>
          <w:szCs w:val="24"/>
        </w:rPr>
        <w:t xml:space="preserve"> pentru serviciile aeroportuare</w:t>
      </w:r>
      <w:r w:rsidR="0098124C" w:rsidRPr="00D500B6">
        <w:rPr>
          <w:rFonts w:ascii="Times New Roman" w:hAnsi="Times New Roman" w:cs="Times New Roman"/>
          <w:color w:val="000000" w:themeColor="text1"/>
          <w:sz w:val="24"/>
          <w:szCs w:val="24"/>
        </w:rPr>
        <w:t>, aprobat întru executarea p.</w:t>
      </w:r>
      <w:r w:rsidR="00A2318D" w:rsidRPr="00D500B6">
        <w:rPr>
          <w:rFonts w:ascii="Times New Roman" w:hAnsi="Times New Roman" w:cs="Times New Roman"/>
          <w:color w:val="000000" w:themeColor="text1"/>
          <w:sz w:val="24"/>
          <w:szCs w:val="24"/>
        </w:rPr>
        <w:t>2-5 ale HG 476/2016.</w:t>
      </w:r>
    </w:p>
    <w:p w14:paraId="7CC188FD" w14:textId="77777777" w:rsidR="007C5284" w:rsidRPr="006E2438" w:rsidRDefault="007C5284" w:rsidP="007C5284">
      <w:pPr>
        <w:pStyle w:val="ListParagraph"/>
        <w:ind w:left="480"/>
        <w:jc w:val="both"/>
        <w:rPr>
          <w:rFonts w:ascii="Times New Roman" w:hAnsi="Times New Roman" w:cs="Times New Roman"/>
          <w:sz w:val="24"/>
          <w:szCs w:val="24"/>
        </w:rPr>
      </w:pPr>
    </w:p>
    <w:p w14:paraId="1689696C" w14:textId="27B1564F" w:rsidR="00277F71" w:rsidRPr="006E2438" w:rsidRDefault="007C5284" w:rsidP="0022705B">
      <w:pPr>
        <w:pStyle w:val="NoSpacing"/>
        <w:jc w:val="center"/>
        <w:rPr>
          <w:rFonts w:ascii="Times New Roman" w:hAnsi="Times New Roman" w:cs="Times New Roman"/>
          <w:b/>
          <w:bCs/>
          <w:sz w:val="24"/>
          <w:szCs w:val="24"/>
          <w:lang w:val="ro-MD"/>
        </w:rPr>
      </w:pPr>
      <w:r w:rsidRPr="006E2438">
        <w:rPr>
          <w:rFonts w:ascii="Times New Roman" w:hAnsi="Times New Roman" w:cs="Times New Roman"/>
          <w:b/>
          <w:bCs/>
          <w:sz w:val="24"/>
          <w:szCs w:val="24"/>
          <w:lang w:val="ro-MD"/>
        </w:rPr>
        <w:t>Capitolul II</w:t>
      </w:r>
    </w:p>
    <w:p w14:paraId="44BC97E9" w14:textId="20C74597" w:rsidR="00633A7C" w:rsidRPr="006E2438" w:rsidRDefault="008C1924" w:rsidP="0022705B">
      <w:pPr>
        <w:pStyle w:val="NoSpacing"/>
        <w:jc w:val="center"/>
        <w:rPr>
          <w:rFonts w:ascii="Times New Roman" w:hAnsi="Times New Roman" w:cs="Times New Roman"/>
          <w:b/>
          <w:bCs/>
          <w:sz w:val="24"/>
          <w:szCs w:val="24"/>
          <w:lang w:val="ro-MD"/>
        </w:rPr>
      </w:pPr>
      <w:r w:rsidRPr="006E2438">
        <w:rPr>
          <w:rFonts w:ascii="Times New Roman" w:hAnsi="Times New Roman" w:cs="Times New Roman"/>
          <w:b/>
          <w:bCs/>
          <w:sz w:val="24"/>
          <w:szCs w:val="24"/>
          <w:lang w:val="ro-MD"/>
        </w:rPr>
        <w:t>ETAPELE PROCESULUI DE VERIFICARE</w:t>
      </w:r>
    </w:p>
    <w:p w14:paraId="0C376F42" w14:textId="77777777" w:rsidR="00633A7C" w:rsidRPr="006E2438" w:rsidRDefault="00633A7C" w:rsidP="0022705B">
      <w:pPr>
        <w:pStyle w:val="NoSpacing"/>
        <w:jc w:val="center"/>
        <w:rPr>
          <w:rFonts w:ascii="Times New Roman" w:hAnsi="Times New Roman" w:cs="Times New Roman"/>
          <w:b/>
          <w:bCs/>
          <w:sz w:val="24"/>
          <w:szCs w:val="24"/>
          <w:lang w:val="ro-MD"/>
        </w:rPr>
      </w:pPr>
    </w:p>
    <w:p w14:paraId="05B41E6D" w14:textId="51CC2C2B" w:rsidR="00FE6DA2" w:rsidRPr="006E2438" w:rsidRDefault="007C5284" w:rsidP="0022705B">
      <w:pPr>
        <w:ind w:firstLine="708"/>
        <w:jc w:val="center"/>
        <w:rPr>
          <w:rFonts w:ascii="Times New Roman" w:hAnsi="Times New Roman" w:cs="Times New Roman"/>
          <w:b/>
          <w:bCs/>
          <w:sz w:val="24"/>
          <w:szCs w:val="24"/>
        </w:rPr>
      </w:pPr>
      <w:r w:rsidRPr="006E2438">
        <w:rPr>
          <w:rFonts w:ascii="Times New Roman" w:hAnsi="Times New Roman" w:cs="Times New Roman"/>
          <w:b/>
          <w:bCs/>
          <w:sz w:val="24"/>
          <w:szCs w:val="24"/>
        </w:rPr>
        <w:t>E</w:t>
      </w:r>
      <w:r w:rsidR="00633A7C" w:rsidRPr="006E2438">
        <w:rPr>
          <w:rFonts w:ascii="Times New Roman" w:hAnsi="Times New Roman" w:cs="Times New Roman"/>
          <w:b/>
          <w:bCs/>
          <w:sz w:val="24"/>
          <w:szCs w:val="24"/>
        </w:rPr>
        <w:t>tapa de pregătire</w:t>
      </w:r>
    </w:p>
    <w:p w14:paraId="0A7C169C" w14:textId="2EFF4FBD" w:rsidR="007C5284" w:rsidRPr="006E2438" w:rsidRDefault="00FE6DA2" w:rsidP="000834E7">
      <w:pPr>
        <w:pStyle w:val="ListParagraph"/>
        <w:numPr>
          <w:ilvl w:val="0"/>
          <w:numId w:val="1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Scopul acestei etape este asigurarea pregătirii, în timp util și în condiții de calitate, a documentației necesare pentru desfășurarea procesului de evaluare și apreciere a bazei de cost, a prognozei indicatorilor economici și a calculării tarifelor pentru </w:t>
      </w:r>
      <w:r w:rsidR="007E56F8">
        <w:rPr>
          <w:rFonts w:ascii="Times New Roman" w:hAnsi="Times New Roman" w:cs="Times New Roman"/>
          <w:sz w:val="24"/>
          <w:szCs w:val="24"/>
        </w:rPr>
        <w:t>aeroportuare.</w:t>
      </w:r>
    </w:p>
    <w:p w14:paraId="38B7FD01" w14:textId="717A095C" w:rsidR="007C5284" w:rsidRPr="006E2438" w:rsidRDefault="00FE6DA2" w:rsidP="000834E7">
      <w:pPr>
        <w:pStyle w:val="ListParagraph"/>
        <w:numPr>
          <w:ilvl w:val="0"/>
          <w:numId w:val="1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cadrul acestei etape, Solicitantul</w:t>
      </w:r>
      <w:r w:rsidR="00AB2BDE" w:rsidRPr="006E2438">
        <w:rPr>
          <w:rFonts w:ascii="Times New Roman" w:hAnsi="Times New Roman" w:cs="Times New Roman"/>
          <w:sz w:val="24"/>
          <w:szCs w:val="24"/>
        </w:rPr>
        <w:t xml:space="preserve"> - </w:t>
      </w:r>
      <w:r w:rsidR="007E56F8">
        <w:rPr>
          <w:rFonts w:ascii="Times New Roman" w:hAnsi="Times New Roman" w:cs="Times New Roman"/>
          <w:sz w:val="24"/>
          <w:szCs w:val="24"/>
        </w:rPr>
        <w:t>Aeroportul</w:t>
      </w:r>
      <w:r w:rsidR="00AB2BDE" w:rsidRPr="006E2438">
        <w:rPr>
          <w:rFonts w:ascii="Times New Roman" w:hAnsi="Times New Roman" w:cs="Times New Roman"/>
          <w:sz w:val="24"/>
          <w:szCs w:val="24"/>
        </w:rPr>
        <w:t xml:space="preserve"> -</w:t>
      </w:r>
      <w:r w:rsidRPr="006E2438">
        <w:rPr>
          <w:rFonts w:ascii="Times New Roman" w:hAnsi="Times New Roman" w:cs="Times New Roman"/>
          <w:sz w:val="24"/>
          <w:szCs w:val="24"/>
        </w:rPr>
        <w:t xml:space="preserve"> colectează, analizează și generalizează informațiile relevante pentru fundamentarea calculelor și întocmește pachetul de documente ce urmează a fi </w:t>
      </w:r>
      <w:r w:rsidRPr="00232E21">
        <w:rPr>
          <w:rFonts w:ascii="Times New Roman" w:hAnsi="Times New Roman" w:cs="Times New Roman"/>
          <w:sz w:val="24"/>
          <w:szCs w:val="24"/>
        </w:rPr>
        <w:t>prezentat AAC</w:t>
      </w:r>
      <w:r w:rsidR="0084323C">
        <w:rPr>
          <w:rFonts w:ascii="Times New Roman" w:hAnsi="Times New Roman" w:cs="Times New Roman"/>
          <w:sz w:val="24"/>
          <w:szCs w:val="24"/>
        </w:rPr>
        <w:t xml:space="preserve"> </w:t>
      </w:r>
      <w:r w:rsidR="00232E21">
        <w:rPr>
          <w:rFonts w:ascii="Times New Roman" w:hAnsi="Times New Roman" w:cs="Times New Roman"/>
          <w:sz w:val="24"/>
          <w:szCs w:val="24"/>
        </w:rPr>
        <w:t xml:space="preserve">în conformitate </w:t>
      </w:r>
      <w:r w:rsidR="00232E21">
        <w:rPr>
          <w:rFonts w:ascii="Times New Roman" w:hAnsi="Times New Roman" w:cs="Times New Roman"/>
          <w:bCs/>
          <w:sz w:val="24"/>
          <w:szCs w:val="24"/>
        </w:rPr>
        <w:t xml:space="preserve">cu </w:t>
      </w:r>
      <w:r w:rsidR="00232E21" w:rsidRPr="00B94F74">
        <w:rPr>
          <w:rFonts w:ascii="Times New Roman" w:hAnsi="Times New Roman" w:cs="Times New Roman"/>
          <w:bCs/>
          <w:sz w:val="24"/>
          <w:szCs w:val="24"/>
        </w:rPr>
        <w:t>PI AAC MD</w:t>
      </w:r>
      <w:r w:rsidR="00232E21">
        <w:rPr>
          <w:rFonts w:ascii="Times New Roman" w:hAnsi="Times New Roman" w:cs="Times New Roman"/>
          <w:bCs/>
          <w:sz w:val="24"/>
          <w:szCs w:val="24"/>
        </w:rPr>
        <w:t>,</w:t>
      </w:r>
      <w:r w:rsidR="00232E21">
        <w:rPr>
          <w:rFonts w:ascii="Times New Roman" w:hAnsi="Times New Roman" w:cs="Times New Roman"/>
          <w:sz w:val="24"/>
          <w:szCs w:val="24"/>
        </w:rPr>
        <w:t xml:space="preserve"> </w:t>
      </w:r>
      <w:r w:rsidR="00634771">
        <w:rPr>
          <w:rFonts w:ascii="Times New Roman" w:hAnsi="Times New Roman" w:cs="Times New Roman"/>
          <w:sz w:val="24"/>
          <w:szCs w:val="24"/>
        </w:rPr>
        <w:t xml:space="preserve">până la data de </w:t>
      </w:r>
      <w:r w:rsidR="007E56F8">
        <w:rPr>
          <w:rFonts w:ascii="Times New Roman" w:hAnsi="Times New Roman" w:cs="Times New Roman"/>
          <w:sz w:val="24"/>
          <w:szCs w:val="24"/>
        </w:rPr>
        <w:t xml:space="preserve"> 01 noiem</w:t>
      </w:r>
      <w:r w:rsidR="00634771">
        <w:rPr>
          <w:rFonts w:ascii="Times New Roman" w:hAnsi="Times New Roman" w:cs="Times New Roman"/>
          <w:sz w:val="24"/>
          <w:szCs w:val="24"/>
        </w:rPr>
        <w:t>brie.</w:t>
      </w:r>
    </w:p>
    <w:p w14:paraId="4F0BF44D" w14:textId="2F039D58" w:rsidR="00FE6DA2" w:rsidRPr="006E2438" w:rsidRDefault="00FE6DA2" w:rsidP="000834E7">
      <w:pPr>
        <w:pStyle w:val="ListParagraph"/>
        <w:numPr>
          <w:ilvl w:val="0"/>
          <w:numId w:val="1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Pachetul de documente include, în mod obligatoriu:</w:t>
      </w:r>
    </w:p>
    <w:p w14:paraId="22DDC746" w14:textId="2B3545C5" w:rsidR="002144EE" w:rsidRPr="006E2438" w:rsidRDefault="002144EE" w:rsidP="000834E7">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A</w:t>
      </w:r>
      <w:r w:rsidR="00FE6DA2" w:rsidRPr="006E2438">
        <w:rPr>
          <w:rFonts w:ascii="Times New Roman" w:hAnsi="Times New Roman" w:cs="Times New Roman"/>
          <w:sz w:val="24"/>
          <w:szCs w:val="24"/>
        </w:rPr>
        <w:t xml:space="preserve">naliza veniturilor și cheltuielilor aferente ultimilor 3 ani de gestiune, precum și prognoza indicatorilor financiari pentru anul următor, conform Anexei nr. 1; </w:t>
      </w:r>
    </w:p>
    <w:p w14:paraId="11A2A59A" w14:textId="7CE6B3E7" w:rsidR="002144EE" w:rsidRPr="006E2438" w:rsidRDefault="002144EE" w:rsidP="000834E7">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A</w:t>
      </w:r>
      <w:r w:rsidR="00FE6DA2" w:rsidRPr="006E2438">
        <w:rPr>
          <w:rFonts w:ascii="Times New Roman" w:hAnsi="Times New Roman" w:cs="Times New Roman"/>
          <w:sz w:val="24"/>
          <w:szCs w:val="24"/>
        </w:rPr>
        <w:t xml:space="preserve">naliza indicatorilor financiari efectivi în corelație cu tarifele aplicate pentru serviciile </w:t>
      </w:r>
      <w:r w:rsidR="007E56F8">
        <w:rPr>
          <w:rFonts w:ascii="Times New Roman" w:hAnsi="Times New Roman" w:cs="Times New Roman"/>
          <w:sz w:val="24"/>
          <w:szCs w:val="24"/>
        </w:rPr>
        <w:t>aeroportuare</w:t>
      </w:r>
      <w:r w:rsidR="000576F9">
        <w:rPr>
          <w:rFonts w:ascii="Times New Roman" w:hAnsi="Times New Roman" w:cs="Times New Roman"/>
          <w:sz w:val="24"/>
          <w:szCs w:val="24"/>
        </w:rPr>
        <w:t xml:space="preserve"> </w:t>
      </w:r>
      <w:r w:rsidR="00FE6DA2" w:rsidRPr="006E2438">
        <w:rPr>
          <w:rFonts w:ascii="Times New Roman" w:hAnsi="Times New Roman" w:cs="Times New Roman"/>
          <w:sz w:val="24"/>
          <w:szCs w:val="24"/>
        </w:rPr>
        <w:t xml:space="preserve">în ultimii 3 ani, conform Anexei nr. 2; </w:t>
      </w:r>
    </w:p>
    <w:p w14:paraId="79FC15C4" w14:textId="39909696" w:rsidR="002144EE" w:rsidRPr="006E2438" w:rsidRDefault="002144EE" w:rsidP="000834E7">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A</w:t>
      </w:r>
      <w:r w:rsidR="00FE6DA2" w:rsidRPr="006E2438">
        <w:rPr>
          <w:rFonts w:ascii="Times New Roman" w:hAnsi="Times New Roman" w:cs="Times New Roman"/>
          <w:sz w:val="24"/>
          <w:szCs w:val="24"/>
        </w:rPr>
        <w:t xml:space="preserve">naliza proiectului de formare a bazei de cost pentru tarifele serviciilor </w:t>
      </w:r>
      <w:r w:rsidR="000576F9">
        <w:rPr>
          <w:rFonts w:ascii="Times New Roman" w:hAnsi="Times New Roman" w:cs="Times New Roman"/>
          <w:sz w:val="24"/>
          <w:szCs w:val="24"/>
        </w:rPr>
        <w:t xml:space="preserve">aeroportuare pentru </w:t>
      </w:r>
      <w:r w:rsidR="00FE6DA2" w:rsidRPr="006E2438">
        <w:rPr>
          <w:rFonts w:ascii="Times New Roman" w:hAnsi="Times New Roman" w:cs="Times New Roman"/>
          <w:sz w:val="24"/>
          <w:szCs w:val="24"/>
        </w:rPr>
        <w:t xml:space="preserve">anul următor, însoțită de justificările și fundamentările corespunzătoare; </w:t>
      </w:r>
    </w:p>
    <w:p w14:paraId="30BE7895" w14:textId="78DA50A5" w:rsidR="00FE6DA2" w:rsidRPr="006E2438" w:rsidRDefault="00FE6DA2" w:rsidP="000834E7">
      <w:pPr>
        <w:pStyle w:val="ListParagraph"/>
        <w:numPr>
          <w:ilvl w:val="1"/>
          <w:numId w:val="4"/>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Planul investițional anual, aprobat de Consiliul de Administrare, cu indicarea surselor de finanțare, precum și raportul privind realizarea Planului investițional pentru perioada de gestiune precedentă, care va include: </w:t>
      </w:r>
    </w:p>
    <w:p w14:paraId="1624B184" w14:textId="355526A4" w:rsidR="00FE6DA2"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investițiile planificate și cele realizate efectiv; </w:t>
      </w:r>
    </w:p>
    <w:p w14:paraId="3EC56EC7" w14:textId="77777777" w:rsidR="002144EE"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valoarea acestora; </w:t>
      </w:r>
    </w:p>
    <w:p w14:paraId="51CD2871" w14:textId="6B3FD070" w:rsidR="00FE6DA2"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gradul de realizare a obiectivelor stabilite; </w:t>
      </w:r>
    </w:p>
    <w:p w14:paraId="1B50E568" w14:textId="2556AEC8" w:rsidR="00D21696" w:rsidRPr="006E2438" w:rsidRDefault="00D21696"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termenul de executare</w:t>
      </w:r>
    </w:p>
    <w:p w14:paraId="4EF66A09" w14:textId="6BB303AB" w:rsidR="002144EE" w:rsidRPr="006E2438" w:rsidRDefault="002144EE" w:rsidP="000D06C2">
      <w:pPr>
        <w:pStyle w:val="ListParagraph"/>
        <w:numPr>
          <w:ilvl w:val="1"/>
          <w:numId w:val="5"/>
        </w:numPr>
        <w:jc w:val="both"/>
        <w:rPr>
          <w:rFonts w:ascii="Times New Roman" w:hAnsi="Times New Roman" w:cs="Times New Roman"/>
          <w:sz w:val="24"/>
          <w:szCs w:val="24"/>
        </w:rPr>
      </w:pPr>
      <w:r w:rsidRPr="006E2438">
        <w:rPr>
          <w:rFonts w:ascii="Times New Roman" w:hAnsi="Times New Roman" w:cs="Times New Roman"/>
          <w:sz w:val="24"/>
          <w:szCs w:val="24"/>
        </w:rPr>
        <w:lastRenderedPageBreak/>
        <w:t xml:space="preserve"> A</w:t>
      </w:r>
      <w:r w:rsidR="00FE6DA2" w:rsidRPr="006E2438">
        <w:rPr>
          <w:rFonts w:ascii="Times New Roman" w:hAnsi="Times New Roman" w:cs="Times New Roman"/>
          <w:sz w:val="24"/>
          <w:szCs w:val="24"/>
        </w:rPr>
        <w:t>vizele utilizatorilor serviciilor</w:t>
      </w:r>
      <w:r w:rsidR="000576F9">
        <w:rPr>
          <w:rFonts w:ascii="Times New Roman" w:hAnsi="Times New Roman" w:cs="Times New Roman"/>
          <w:sz w:val="24"/>
          <w:szCs w:val="24"/>
        </w:rPr>
        <w:t xml:space="preserve"> aeroportuare</w:t>
      </w:r>
      <w:r w:rsidR="00FE6DA2" w:rsidRPr="006E2438">
        <w:rPr>
          <w:rFonts w:ascii="Times New Roman" w:hAnsi="Times New Roman" w:cs="Times New Roman"/>
          <w:sz w:val="24"/>
          <w:szCs w:val="24"/>
        </w:rPr>
        <w:t xml:space="preserve">, obținute în cadrul procedurii de consultare a proiectului bazei de cost, prezentate într-un tabel de concordanță care reflectă modul de examinare a observațiilor și propunerilor acestora. </w:t>
      </w:r>
    </w:p>
    <w:p w14:paraId="697B0A6E" w14:textId="321506CF" w:rsidR="00FE6DA2" w:rsidRPr="006E2438" w:rsidRDefault="00D21696" w:rsidP="000834E7">
      <w:pPr>
        <w:pStyle w:val="ListParagraph"/>
        <w:numPr>
          <w:ilvl w:val="1"/>
          <w:numId w:val="5"/>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FE6DA2" w:rsidRPr="006E2438">
        <w:rPr>
          <w:rFonts w:ascii="Times New Roman" w:hAnsi="Times New Roman" w:cs="Times New Roman"/>
          <w:sz w:val="24"/>
          <w:szCs w:val="24"/>
        </w:rPr>
        <w:t xml:space="preserve">La solicitarea DSEMF pentru clarificări suplimentare, sau la inițiativa </w:t>
      </w:r>
      <w:r w:rsidR="000576F9">
        <w:rPr>
          <w:rFonts w:ascii="Times New Roman" w:hAnsi="Times New Roman" w:cs="Times New Roman"/>
          <w:sz w:val="24"/>
          <w:szCs w:val="24"/>
        </w:rPr>
        <w:t>Aeroportului</w:t>
      </w:r>
      <w:r w:rsidR="00FE6DA2" w:rsidRPr="006E2438">
        <w:rPr>
          <w:rFonts w:ascii="Times New Roman" w:hAnsi="Times New Roman" w:cs="Times New Roman"/>
          <w:sz w:val="24"/>
          <w:szCs w:val="24"/>
        </w:rPr>
        <w:t>, pot fi prezentate și alte documente relevante, inclusiv, dar fără a se limita la:</w:t>
      </w:r>
    </w:p>
    <w:p w14:paraId="304C0224" w14:textId="1D549F0D" w:rsidR="00FE6DA2"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informații privind creanțele și/sau restanțele; </w:t>
      </w:r>
    </w:p>
    <w:p w14:paraId="6EFAF34C" w14:textId="2A87D68C" w:rsidR="00FE6DA2"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condițiile de rambursare a obligațiilor financiare; </w:t>
      </w:r>
    </w:p>
    <w:p w14:paraId="2C548ABE" w14:textId="34375ECF" w:rsidR="00FE6DA2"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contracte privind serviciile achiziționate; </w:t>
      </w:r>
    </w:p>
    <w:p w14:paraId="22460207" w14:textId="77777777" w:rsidR="002144EE" w:rsidRPr="006E2438" w:rsidRDefault="00FE6DA2" w:rsidP="000834E7">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surse de finanțare și contracte de credit; </w:t>
      </w:r>
    </w:p>
    <w:p w14:paraId="14C66C66" w14:textId="3BBD6662" w:rsidR="002144EE" w:rsidRPr="007C27FC" w:rsidRDefault="00FE6DA2" w:rsidP="007C27FC">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acorduri de eșalonare a plăților.</w:t>
      </w:r>
    </w:p>
    <w:p w14:paraId="42800DB1" w14:textId="74D1830A" w:rsidR="00A0583F" w:rsidRPr="006E2438" w:rsidRDefault="001F2BDC" w:rsidP="001F2BDC">
      <w:pPr>
        <w:ind w:firstLine="708"/>
        <w:jc w:val="center"/>
        <w:rPr>
          <w:rFonts w:ascii="Times New Roman" w:hAnsi="Times New Roman" w:cs="Times New Roman"/>
          <w:b/>
          <w:bCs/>
          <w:sz w:val="24"/>
          <w:szCs w:val="24"/>
          <w:u w:val="single"/>
        </w:rPr>
      </w:pPr>
      <w:r w:rsidRPr="006E2438">
        <w:rPr>
          <w:rFonts w:ascii="Times New Roman" w:hAnsi="Times New Roman" w:cs="Times New Roman"/>
          <w:b/>
          <w:bCs/>
          <w:sz w:val="24"/>
          <w:szCs w:val="24"/>
        </w:rPr>
        <w:t>Evaluarea conformității datelor prezentate</w:t>
      </w:r>
    </w:p>
    <w:p w14:paraId="5C95E52D" w14:textId="4DA0BA78" w:rsidR="00221BC0" w:rsidRPr="006E2438" w:rsidRDefault="00A42761" w:rsidP="005774C3">
      <w:pPr>
        <w:pStyle w:val="ListParagraph"/>
        <w:numPr>
          <w:ilvl w:val="0"/>
          <w:numId w:val="20"/>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Responsabilii din cadrul DSEMF</w:t>
      </w:r>
      <w:r w:rsidR="00487FDD">
        <w:rPr>
          <w:rFonts w:ascii="Times New Roman" w:hAnsi="Times New Roman" w:cs="Times New Roman"/>
          <w:sz w:val="24"/>
          <w:szCs w:val="24"/>
        </w:rPr>
        <w:t xml:space="preserve">, în termen de 30 zile </w:t>
      </w:r>
      <w:r w:rsidRPr="006E2438">
        <w:rPr>
          <w:rFonts w:ascii="Times New Roman" w:hAnsi="Times New Roman" w:cs="Times New Roman"/>
          <w:sz w:val="24"/>
          <w:szCs w:val="24"/>
        </w:rPr>
        <w:t>efectuează examinarea preliminară a documentației depuse, în vederea verificării plenitudinii, corectitudinii și conformității acesteia cu cerințele cadrului normativ aplicabil.</w:t>
      </w:r>
    </w:p>
    <w:p w14:paraId="037291A8" w14:textId="60B46793" w:rsidR="00221BC0" w:rsidRPr="006E2438" w:rsidRDefault="00A42761" w:rsidP="005774C3">
      <w:pPr>
        <w:pStyle w:val="ListParagraph"/>
        <w:numPr>
          <w:ilvl w:val="0"/>
          <w:numId w:val="20"/>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În cazul în care se constată lipsa unor informații sau documente obligatorii, prevăzute expres de cadrul normativ, ori existența unor erori sau neconformități, DSEMF suspendă termenul de examinare </w:t>
      </w:r>
      <w:r w:rsidR="00132735" w:rsidRPr="00D500B6">
        <w:rPr>
          <w:rFonts w:ascii="Times New Roman" w:hAnsi="Times New Roman" w:cs="Times New Roman"/>
          <w:color w:val="000000" w:themeColor="text1"/>
          <w:sz w:val="24"/>
          <w:szCs w:val="24"/>
        </w:rPr>
        <w:t>pe o perioadă de cel mult 1</w:t>
      </w:r>
      <w:r w:rsidR="00603D9A" w:rsidRPr="00D500B6">
        <w:rPr>
          <w:rFonts w:ascii="Times New Roman" w:hAnsi="Times New Roman" w:cs="Times New Roman"/>
          <w:color w:val="000000" w:themeColor="text1"/>
          <w:sz w:val="24"/>
          <w:szCs w:val="24"/>
        </w:rPr>
        <w:t>5</w:t>
      </w:r>
      <w:r w:rsidR="00132735" w:rsidRPr="00D500B6">
        <w:rPr>
          <w:rFonts w:ascii="Times New Roman" w:hAnsi="Times New Roman" w:cs="Times New Roman"/>
          <w:color w:val="000000" w:themeColor="text1"/>
          <w:sz w:val="24"/>
          <w:szCs w:val="24"/>
        </w:rPr>
        <w:t xml:space="preserve"> zile</w:t>
      </w:r>
      <w:r w:rsidR="00603D9A" w:rsidRPr="00D500B6">
        <w:rPr>
          <w:rFonts w:ascii="Times New Roman" w:hAnsi="Times New Roman" w:cs="Times New Roman"/>
          <w:color w:val="000000" w:themeColor="text1"/>
          <w:sz w:val="24"/>
          <w:szCs w:val="24"/>
        </w:rPr>
        <w:t xml:space="preserve"> lucrătoare</w:t>
      </w:r>
      <w:r w:rsidR="00132735" w:rsidRPr="00D500B6">
        <w:rPr>
          <w:rFonts w:ascii="Times New Roman" w:hAnsi="Times New Roman" w:cs="Times New Roman"/>
          <w:color w:val="000000" w:themeColor="text1"/>
          <w:sz w:val="24"/>
          <w:szCs w:val="24"/>
        </w:rPr>
        <w:t xml:space="preserve"> </w:t>
      </w:r>
      <w:r w:rsidRPr="006E2438">
        <w:rPr>
          <w:rFonts w:ascii="Times New Roman" w:hAnsi="Times New Roman" w:cs="Times New Roman"/>
          <w:sz w:val="24"/>
          <w:szCs w:val="24"/>
        </w:rPr>
        <w:t xml:space="preserve">și informează neîntârziat </w:t>
      </w:r>
      <w:r w:rsidR="000576F9">
        <w:rPr>
          <w:rFonts w:ascii="Times New Roman" w:hAnsi="Times New Roman" w:cs="Times New Roman"/>
          <w:sz w:val="24"/>
          <w:szCs w:val="24"/>
        </w:rPr>
        <w:t>Aeroportul</w:t>
      </w:r>
      <w:r w:rsidRPr="006E2438">
        <w:rPr>
          <w:rFonts w:ascii="Times New Roman" w:hAnsi="Times New Roman" w:cs="Times New Roman"/>
          <w:sz w:val="24"/>
          <w:szCs w:val="24"/>
        </w:rPr>
        <w:t>. Notificarea va conține, în mod obligatoriu:</w:t>
      </w:r>
    </w:p>
    <w:p w14:paraId="54C101D8" w14:textId="29015EB3" w:rsidR="00A42761" w:rsidRPr="006E2438" w:rsidRDefault="00A42761" w:rsidP="005774C3">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temeiul suspendării; </w:t>
      </w:r>
    </w:p>
    <w:p w14:paraId="0B70AE56" w14:textId="6E5B1947" w:rsidR="00A42761" w:rsidRPr="006E2438" w:rsidRDefault="00A42761" w:rsidP="005774C3">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descrierea neconformităților identificate; </w:t>
      </w:r>
    </w:p>
    <w:p w14:paraId="7CDCDE2C" w14:textId="544766B0" w:rsidR="00A42761" w:rsidRPr="006E2438" w:rsidRDefault="00A42761" w:rsidP="005774C3">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termenul acordat pentru remediere; </w:t>
      </w:r>
    </w:p>
    <w:p w14:paraId="40444262" w14:textId="00521F44" w:rsidR="00A42761" w:rsidRPr="006E2438" w:rsidRDefault="00A42761" w:rsidP="005774C3">
      <w:pPr>
        <w:pStyle w:val="ListParagraph"/>
        <w:numPr>
          <w:ilvl w:val="0"/>
          <w:numId w:val="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acțiunile necesare pentru reluarea procesului de examinare. </w:t>
      </w:r>
    </w:p>
    <w:p w14:paraId="42FD5F47" w14:textId="69F678A6" w:rsidR="00221BC0" w:rsidRPr="006E2438" w:rsidRDefault="00A42761" w:rsidP="005774C3">
      <w:pPr>
        <w:pStyle w:val="ListParagraph"/>
        <w:numPr>
          <w:ilvl w:val="0"/>
          <w:numId w:val="20"/>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Procedura de examinare se reia după înlăturarea neconformităților de către </w:t>
      </w:r>
      <w:r w:rsidR="000576F9">
        <w:rPr>
          <w:rFonts w:ascii="Times New Roman" w:hAnsi="Times New Roman" w:cs="Times New Roman"/>
          <w:sz w:val="24"/>
          <w:szCs w:val="24"/>
        </w:rPr>
        <w:t>Aeroport</w:t>
      </w:r>
      <w:r w:rsidRPr="006E2438">
        <w:rPr>
          <w:rFonts w:ascii="Times New Roman" w:hAnsi="Times New Roman" w:cs="Times New Roman"/>
          <w:sz w:val="24"/>
          <w:szCs w:val="24"/>
        </w:rPr>
        <w:t xml:space="preserve"> și retransmiterea către AAC a pachetului de documente complet și corectat.</w:t>
      </w:r>
    </w:p>
    <w:p w14:paraId="106155C1" w14:textId="77777777" w:rsidR="00221BC0" w:rsidRPr="006E2438" w:rsidRDefault="00A42761" w:rsidP="005774C3">
      <w:pPr>
        <w:pStyle w:val="ListParagraph"/>
        <w:numPr>
          <w:ilvl w:val="0"/>
          <w:numId w:val="20"/>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Documentația se consideră acceptată pentru examinare doar din momentul depunerii integrale a tuturor documentelor și informațiilor necesare, în conformitate cu cerințele stabilite.</w:t>
      </w:r>
    </w:p>
    <w:p w14:paraId="6D6ADA1C" w14:textId="5D1D113C" w:rsidR="0019286C" w:rsidRDefault="00A42761" w:rsidP="005774C3">
      <w:pPr>
        <w:pStyle w:val="ListParagraph"/>
        <w:numPr>
          <w:ilvl w:val="0"/>
          <w:numId w:val="20"/>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lipsa obiecțiilor sau după remedierea neajunsurilor constatate, documentația este transmisă inspectorilor desemnați din cadrul DSEMF pentru etapa de analiză și evaluare detaliată a bazei de cost și a tarifelor propuse.</w:t>
      </w:r>
    </w:p>
    <w:p w14:paraId="125EF2F8" w14:textId="6C0B0ED0" w:rsidR="004C6E79" w:rsidRPr="00D500B6" w:rsidRDefault="004C6E79" w:rsidP="005774C3">
      <w:pPr>
        <w:pStyle w:val="ListParagraph"/>
        <w:numPr>
          <w:ilvl w:val="0"/>
          <w:numId w:val="20"/>
        </w:numPr>
        <w:ind w:left="0" w:firstLine="0"/>
        <w:jc w:val="both"/>
        <w:rPr>
          <w:rFonts w:ascii="Times New Roman" w:hAnsi="Times New Roman" w:cs="Times New Roman"/>
          <w:color w:val="000000" w:themeColor="text1"/>
          <w:sz w:val="24"/>
          <w:szCs w:val="24"/>
        </w:rPr>
      </w:pPr>
      <w:r w:rsidRPr="00D500B6">
        <w:rPr>
          <w:rFonts w:ascii="Times New Roman" w:hAnsi="Times New Roman" w:cs="Times New Roman"/>
          <w:color w:val="000000" w:themeColor="text1"/>
          <w:sz w:val="24"/>
          <w:szCs w:val="24"/>
        </w:rPr>
        <w:t xml:space="preserve">In caz de neprezentare </w:t>
      </w:r>
      <w:r w:rsidR="00132735" w:rsidRPr="00D500B6">
        <w:rPr>
          <w:rFonts w:ascii="Times New Roman" w:hAnsi="Times New Roman" w:cs="Times New Roman"/>
          <w:color w:val="000000" w:themeColor="text1"/>
          <w:sz w:val="24"/>
          <w:szCs w:val="24"/>
        </w:rPr>
        <w:t>in perioada de 1</w:t>
      </w:r>
      <w:r w:rsidR="00603D9A" w:rsidRPr="00D500B6">
        <w:rPr>
          <w:rFonts w:ascii="Times New Roman" w:hAnsi="Times New Roman" w:cs="Times New Roman"/>
          <w:color w:val="000000" w:themeColor="text1"/>
          <w:sz w:val="24"/>
          <w:szCs w:val="24"/>
        </w:rPr>
        <w:t xml:space="preserve">5 </w:t>
      </w:r>
      <w:r w:rsidR="00132735" w:rsidRPr="00D500B6">
        <w:rPr>
          <w:rFonts w:ascii="Times New Roman" w:hAnsi="Times New Roman" w:cs="Times New Roman"/>
          <w:color w:val="000000" w:themeColor="text1"/>
          <w:sz w:val="24"/>
          <w:szCs w:val="24"/>
        </w:rPr>
        <w:t xml:space="preserve">zile </w:t>
      </w:r>
      <w:r w:rsidR="00603D9A" w:rsidRPr="00D500B6">
        <w:rPr>
          <w:rFonts w:ascii="Times New Roman" w:hAnsi="Times New Roman" w:cs="Times New Roman"/>
          <w:color w:val="000000" w:themeColor="text1"/>
          <w:sz w:val="24"/>
          <w:szCs w:val="24"/>
        </w:rPr>
        <w:t xml:space="preserve">lucrătoare </w:t>
      </w:r>
      <w:r w:rsidRPr="00D500B6">
        <w:rPr>
          <w:rFonts w:ascii="Times New Roman" w:hAnsi="Times New Roman" w:cs="Times New Roman"/>
          <w:color w:val="000000" w:themeColor="text1"/>
          <w:sz w:val="24"/>
          <w:szCs w:val="24"/>
        </w:rPr>
        <w:t>a informa</w:t>
      </w:r>
      <w:r w:rsidR="00F86B17" w:rsidRPr="00D500B6">
        <w:rPr>
          <w:rFonts w:ascii="Times New Roman" w:hAnsi="Times New Roman" w:cs="Times New Roman"/>
          <w:color w:val="000000" w:themeColor="text1"/>
          <w:sz w:val="24"/>
          <w:szCs w:val="24"/>
        </w:rPr>
        <w:t xml:space="preserve">ției sau documentelor obligatorii, </w:t>
      </w:r>
      <w:r w:rsidR="00132735" w:rsidRPr="00D500B6">
        <w:rPr>
          <w:rFonts w:ascii="Times New Roman" w:hAnsi="Times New Roman" w:cs="Times New Roman"/>
          <w:color w:val="000000" w:themeColor="text1"/>
          <w:sz w:val="24"/>
          <w:szCs w:val="24"/>
        </w:rPr>
        <w:t xml:space="preserve">AAC va informa MIDR și APP despre acest fapt, argumentând în ce măsură lipsa informației </w:t>
      </w:r>
      <w:r w:rsidR="0098124C" w:rsidRPr="00D500B6">
        <w:rPr>
          <w:rFonts w:ascii="Times New Roman" w:hAnsi="Times New Roman" w:cs="Times New Roman"/>
          <w:color w:val="000000" w:themeColor="text1"/>
          <w:sz w:val="24"/>
          <w:szCs w:val="24"/>
        </w:rPr>
        <w:t>sau documentelor adiționale împiedică exercitarea atribuțiilor de avizare  a bazei de cost ș</w:t>
      </w:r>
      <w:r w:rsidR="00A2318D" w:rsidRPr="00D500B6">
        <w:rPr>
          <w:rFonts w:ascii="Times New Roman" w:hAnsi="Times New Roman" w:cs="Times New Roman"/>
          <w:color w:val="000000" w:themeColor="text1"/>
          <w:sz w:val="24"/>
          <w:szCs w:val="24"/>
        </w:rPr>
        <w:t>i</w:t>
      </w:r>
      <w:r w:rsidR="0098124C" w:rsidRPr="00D500B6">
        <w:rPr>
          <w:rFonts w:ascii="Times New Roman" w:hAnsi="Times New Roman" w:cs="Times New Roman"/>
          <w:color w:val="000000" w:themeColor="text1"/>
          <w:sz w:val="24"/>
          <w:szCs w:val="24"/>
        </w:rPr>
        <w:t xml:space="preserve"> a mărimii tarifelor la serviciile aeroportuare, propuse spre aprobare.</w:t>
      </w:r>
      <w:r w:rsidR="00132735" w:rsidRPr="00D500B6">
        <w:rPr>
          <w:rFonts w:ascii="Times New Roman" w:hAnsi="Times New Roman" w:cs="Times New Roman"/>
          <w:color w:val="000000" w:themeColor="text1"/>
          <w:sz w:val="24"/>
          <w:szCs w:val="24"/>
        </w:rPr>
        <w:t xml:space="preserve"> </w:t>
      </w:r>
      <w:r w:rsidR="00F86B17" w:rsidRPr="00D500B6">
        <w:rPr>
          <w:rFonts w:ascii="Times New Roman" w:hAnsi="Times New Roman" w:cs="Times New Roman"/>
          <w:color w:val="000000" w:themeColor="text1"/>
          <w:sz w:val="24"/>
          <w:szCs w:val="24"/>
        </w:rPr>
        <w:t xml:space="preserve"> </w:t>
      </w:r>
    </w:p>
    <w:p w14:paraId="2EB881DF" w14:textId="25538D45" w:rsidR="00221BC0" w:rsidRPr="006E2438" w:rsidRDefault="00520940" w:rsidP="005774C3">
      <w:pPr>
        <w:jc w:val="center"/>
        <w:rPr>
          <w:rFonts w:ascii="Times New Roman" w:hAnsi="Times New Roman" w:cs="Times New Roman"/>
          <w:b/>
          <w:bCs/>
          <w:sz w:val="24"/>
          <w:szCs w:val="24"/>
          <w:u w:val="single"/>
        </w:rPr>
      </w:pPr>
      <w:r w:rsidRPr="006E2438">
        <w:rPr>
          <w:rFonts w:ascii="Times New Roman" w:hAnsi="Times New Roman" w:cs="Times New Roman"/>
          <w:b/>
          <w:bCs/>
          <w:sz w:val="24"/>
          <w:szCs w:val="24"/>
        </w:rPr>
        <w:t>Etapa evaluării bazei de cost și a prognozei traficului</w:t>
      </w:r>
    </w:p>
    <w:p w14:paraId="022FE497" w14:textId="6EE4E9C7" w:rsidR="00D37735" w:rsidRPr="006E2438" w:rsidRDefault="00D37735" w:rsidP="005774C3">
      <w:pPr>
        <w:pStyle w:val="ListParagraph"/>
        <w:numPr>
          <w:ilvl w:val="0"/>
          <w:numId w:val="20"/>
        </w:numPr>
        <w:ind w:left="0" w:firstLine="0"/>
        <w:jc w:val="both"/>
        <w:rPr>
          <w:rFonts w:ascii="Arial" w:hAnsi="Arial" w:cs="Arial"/>
          <w:b/>
          <w:bCs/>
          <w:sz w:val="24"/>
          <w:szCs w:val="24"/>
          <w:u w:val="single"/>
        </w:rPr>
      </w:pPr>
      <w:r w:rsidRPr="006E2438">
        <w:rPr>
          <w:rFonts w:ascii="Times New Roman" w:hAnsi="Times New Roman" w:cs="Times New Roman"/>
          <w:sz w:val="24"/>
          <w:szCs w:val="24"/>
        </w:rPr>
        <w:t xml:space="preserve">În cadrul acestei etape, </w:t>
      </w:r>
      <w:r w:rsidR="00520940" w:rsidRPr="006E2438">
        <w:rPr>
          <w:rFonts w:ascii="Times New Roman" w:hAnsi="Times New Roman" w:cs="Times New Roman"/>
          <w:sz w:val="24"/>
          <w:szCs w:val="24"/>
        </w:rPr>
        <w:t>responsabilii din cadrul</w:t>
      </w:r>
      <w:r w:rsidRPr="006E2438">
        <w:rPr>
          <w:rFonts w:ascii="Times New Roman" w:hAnsi="Times New Roman" w:cs="Times New Roman"/>
          <w:sz w:val="24"/>
          <w:szCs w:val="24"/>
        </w:rPr>
        <w:t xml:space="preserve"> DSEMF efectuează analiza detaliată a indicatorilor de volum, a prognozei traficului și a bazei de cost, în vederea verificării corectitudinii determinării tarifelor </w:t>
      </w:r>
      <w:r w:rsidR="000576F9" w:rsidRPr="006E2438">
        <w:rPr>
          <w:rFonts w:ascii="Times New Roman" w:hAnsi="Times New Roman" w:cs="Times New Roman"/>
          <w:sz w:val="24"/>
          <w:szCs w:val="24"/>
        </w:rPr>
        <w:t xml:space="preserve">pentru serviciile </w:t>
      </w:r>
      <w:r w:rsidR="000576F9">
        <w:rPr>
          <w:rFonts w:ascii="Times New Roman" w:hAnsi="Times New Roman" w:cs="Times New Roman"/>
          <w:sz w:val="24"/>
          <w:szCs w:val="24"/>
        </w:rPr>
        <w:t xml:space="preserve">de aterizare, pasageri, pentru asigurarea securității aeronautice, pentru staționarea </w:t>
      </w:r>
      <w:proofErr w:type="spellStart"/>
      <w:r w:rsidR="000576F9">
        <w:rPr>
          <w:rFonts w:ascii="Times New Roman" w:hAnsi="Times New Roman" w:cs="Times New Roman"/>
          <w:sz w:val="24"/>
          <w:szCs w:val="24"/>
        </w:rPr>
        <w:t>supralimită</w:t>
      </w:r>
      <w:proofErr w:type="spellEnd"/>
      <w:r w:rsidR="000576F9">
        <w:rPr>
          <w:rFonts w:ascii="Times New Roman" w:hAnsi="Times New Roman" w:cs="Times New Roman"/>
          <w:sz w:val="24"/>
          <w:szCs w:val="24"/>
        </w:rPr>
        <w:t xml:space="preserve"> a aeronavei</w:t>
      </w:r>
      <w:r w:rsidRPr="006E2438">
        <w:rPr>
          <w:rFonts w:ascii="Times New Roman" w:hAnsi="Times New Roman" w:cs="Times New Roman"/>
          <w:sz w:val="24"/>
          <w:szCs w:val="24"/>
        </w:rPr>
        <w:t>.</w:t>
      </w:r>
    </w:p>
    <w:p w14:paraId="29D046F5" w14:textId="3C2F82D0" w:rsidR="00D37735" w:rsidRPr="006E2438" w:rsidRDefault="00D37735" w:rsidP="005774C3">
      <w:pPr>
        <w:jc w:val="center"/>
        <w:rPr>
          <w:rFonts w:ascii="Times New Roman" w:hAnsi="Times New Roman" w:cs="Times New Roman"/>
          <w:b/>
          <w:bCs/>
          <w:sz w:val="24"/>
          <w:szCs w:val="24"/>
        </w:rPr>
      </w:pPr>
      <w:r w:rsidRPr="006E2438">
        <w:rPr>
          <w:rFonts w:ascii="Times New Roman" w:hAnsi="Times New Roman" w:cs="Times New Roman"/>
          <w:b/>
          <w:bCs/>
          <w:sz w:val="24"/>
          <w:szCs w:val="24"/>
        </w:rPr>
        <w:t>Evaluarea indicatorilor de volum</w:t>
      </w:r>
    </w:p>
    <w:p w14:paraId="541AB720" w14:textId="13D12010" w:rsidR="00040AF1" w:rsidRPr="006E2438" w:rsidRDefault="00D37735" w:rsidP="005774C3">
      <w:pPr>
        <w:pStyle w:val="NoSpacing"/>
        <w:numPr>
          <w:ilvl w:val="0"/>
          <w:numId w:val="20"/>
        </w:numPr>
        <w:spacing w:line="276" w:lineRule="auto"/>
        <w:ind w:left="0" w:firstLine="0"/>
        <w:jc w:val="both"/>
        <w:rPr>
          <w:rFonts w:ascii="Times New Roman" w:hAnsi="Times New Roman" w:cs="Times New Roman"/>
          <w:sz w:val="24"/>
          <w:szCs w:val="24"/>
          <w:lang w:val="ro-MD"/>
        </w:rPr>
      </w:pPr>
      <w:r w:rsidRPr="006E2438">
        <w:rPr>
          <w:rFonts w:ascii="Times New Roman" w:hAnsi="Times New Roman" w:cs="Times New Roman"/>
          <w:sz w:val="24"/>
          <w:szCs w:val="24"/>
          <w:lang w:val="ro-MD"/>
        </w:rPr>
        <w:lastRenderedPageBreak/>
        <w:t>Corectitudinea calculării prognozei indicatorilor de volum, utilizați la determinarea ratei unitare a tarifelor, se evaluează în baza următoarelor criterii:</w:t>
      </w:r>
    </w:p>
    <w:p w14:paraId="7A2F4FB5" w14:textId="67CCB1D5" w:rsidR="00D37735" w:rsidRPr="006E2438" w:rsidRDefault="00C97F2D" w:rsidP="00C97F2D">
      <w:pPr>
        <w:pStyle w:val="NoSpacing"/>
        <w:spacing w:line="276" w:lineRule="auto"/>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22.1. </w:t>
      </w:r>
      <w:r w:rsidR="00B85D36">
        <w:rPr>
          <w:rFonts w:ascii="Times New Roman" w:hAnsi="Times New Roman" w:cs="Times New Roman"/>
          <w:sz w:val="24"/>
          <w:szCs w:val="24"/>
          <w:lang w:val="ro-MD"/>
        </w:rPr>
        <w:t xml:space="preserve"> </w:t>
      </w:r>
      <w:r w:rsidR="00495EBC" w:rsidRPr="006E2438">
        <w:rPr>
          <w:rFonts w:ascii="Times New Roman" w:hAnsi="Times New Roman" w:cs="Times New Roman"/>
          <w:sz w:val="24"/>
          <w:szCs w:val="24"/>
          <w:lang w:val="ro-MD"/>
        </w:rPr>
        <w:t>S</w:t>
      </w:r>
      <w:r w:rsidR="00D37735" w:rsidRPr="006E2438">
        <w:rPr>
          <w:rFonts w:ascii="Times New Roman" w:hAnsi="Times New Roman" w:cs="Times New Roman"/>
          <w:sz w:val="24"/>
          <w:szCs w:val="24"/>
          <w:lang w:val="ro-MD"/>
        </w:rPr>
        <w:t>e verifică corectitudinea datelor prezentate privind</w:t>
      </w:r>
      <w:r w:rsidR="00B51713" w:rsidRPr="006E2438">
        <w:rPr>
          <w:rFonts w:ascii="Times New Roman" w:hAnsi="Times New Roman" w:cs="Times New Roman"/>
          <w:sz w:val="24"/>
          <w:szCs w:val="24"/>
          <w:lang w:val="ro-MD"/>
        </w:rPr>
        <w:t xml:space="preserve"> </w:t>
      </w:r>
      <w:r w:rsidR="00D37735" w:rsidRPr="006E2438">
        <w:rPr>
          <w:rFonts w:ascii="Times New Roman" w:hAnsi="Times New Roman" w:cs="Times New Roman"/>
          <w:sz w:val="24"/>
          <w:szCs w:val="24"/>
          <w:lang w:val="ro-MD"/>
        </w:rPr>
        <w:t>numărul</w:t>
      </w:r>
      <w:r w:rsidR="00B51713" w:rsidRPr="006E2438">
        <w:rPr>
          <w:rFonts w:ascii="Times New Roman" w:hAnsi="Times New Roman" w:cs="Times New Roman"/>
          <w:sz w:val="24"/>
          <w:szCs w:val="24"/>
          <w:lang w:val="ro-MD"/>
        </w:rPr>
        <w:t xml:space="preserve"> realizat de </w:t>
      </w:r>
      <w:r w:rsidR="00F47F39">
        <w:rPr>
          <w:rFonts w:ascii="Times New Roman" w:hAnsi="Times New Roman" w:cs="Times New Roman"/>
          <w:sz w:val="24"/>
          <w:szCs w:val="24"/>
          <w:lang w:val="ro-MD"/>
        </w:rPr>
        <w:t xml:space="preserve">pasageri </w:t>
      </w:r>
      <w:r w:rsidR="00D37735" w:rsidRPr="006E2438">
        <w:rPr>
          <w:rFonts w:ascii="Times New Roman" w:hAnsi="Times New Roman" w:cs="Times New Roman"/>
          <w:sz w:val="24"/>
          <w:szCs w:val="24"/>
          <w:lang w:val="ro-MD"/>
        </w:rPr>
        <w:t xml:space="preserve">(pentru serviciile de </w:t>
      </w:r>
      <w:r w:rsidR="00F47F39">
        <w:rPr>
          <w:rFonts w:ascii="Times New Roman" w:hAnsi="Times New Roman" w:cs="Times New Roman"/>
          <w:sz w:val="24"/>
          <w:szCs w:val="24"/>
          <w:lang w:val="ro-MD"/>
        </w:rPr>
        <w:t>pasageri, pentru asigurarea securității aeronautice</w:t>
      </w:r>
      <w:r w:rsidR="00D37735" w:rsidRPr="006E2438">
        <w:rPr>
          <w:rFonts w:ascii="Times New Roman" w:hAnsi="Times New Roman" w:cs="Times New Roman"/>
          <w:sz w:val="24"/>
          <w:szCs w:val="24"/>
          <w:lang w:val="ro-MD"/>
        </w:rPr>
        <w:t xml:space="preserve">); </w:t>
      </w:r>
    </w:p>
    <w:p w14:paraId="0411D223" w14:textId="32CF3390" w:rsidR="00D37735" w:rsidRPr="006E2438" w:rsidRDefault="00C97F2D" w:rsidP="00C97F2D">
      <w:pPr>
        <w:pStyle w:val="NoSpacing"/>
        <w:spacing w:line="276" w:lineRule="auto"/>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22.2. </w:t>
      </w:r>
      <w:r w:rsidR="00B85D36">
        <w:rPr>
          <w:rFonts w:ascii="Times New Roman" w:hAnsi="Times New Roman" w:cs="Times New Roman"/>
          <w:sz w:val="24"/>
          <w:szCs w:val="24"/>
          <w:lang w:val="ro-MD"/>
        </w:rPr>
        <w:t xml:space="preserve"> </w:t>
      </w:r>
      <w:r w:rsidR="00495EBC" w:rsidRPr="006E2438">
        <w:rPr>
          <w:rFonts w:ascii="Times New Roman" w:hAnsi="Times New Roman" w:cs="Times New Roman"/>
          <w:sz w:val="24"/>
          <w:szCs w:val="24"/>
          <w:lang w:val="ro-MD"/>
        </w:rPr>
        <w:t xml:space="preserve">Se verifică corectitudinea datelor prezentate privind </w:t>
      </w:r>
      <w:r w:rsidR="00D37735" w:rsidRPr="006E2438">
        <w:rPr>
          <w:rFonts w:ascii="Times New Roman" w:hAnsi="Times New Roman" w:cs="Times New Roman"/>
          <w:sz w:val="24"/>
          <w:szCs w:val="24"/>
          <w:lang w:val="ro-MD"/>
        </w:rPr>
        <w:t>masa maximă la decolare (MTO</w:t>
      </w:r>
      <w:r w:rsidR="00E13B56">
        <w:rPr>
          <w:rFonts w:ascii="Times New Roman" w:hAnsi="Times New Roman" w:cs="Times New Roman"/>
          <w:sz w:val="24"/>
          <w:szCs w:val="24"/>
          <w:lang w:val="ro-MD"/>
        </w:rPr>
        <w:t>M</w:t>
      </w:r>
      <w:r w:rsidR="00D37735" w:rsidRPr="006E2438">
        <w:rPr>
          <w:rFonts w:ascii="Times New Roman" w:hAnsi="Times New Roman" w:cs="Times New Roman"/>
          <w:sz w:val="24"/>
          <w:szCs w:val="24"/>
          <w:lang w:val="ro-MD"/>
        </w:rPr>
        <w:t xml:space="preserve">) cumulată (pentru serviciile de </w:t>
      </w:r>
      <w:r w:rsidR="00F47F39">
        <w:rPr>
          <w:rFonts w:ascii="Times New Roman" w:hAnsi="Times New Roman" w:cs="Times New Roman"/>
          <w:sz w:val="24"/>
          <w:szCs w:val="24"/>
          <w:lang w:val="ro-MD"/>
        </w:rPr>
        <w:t>aterizare, pentru asigurarea securității aeronautice</w:t>
      </w:r>
      <w:r w:rsidR="000F51F9">
        <w:rPr>
          <w:rFonts w:ascii="Times New Roman" w:hAnsi="Times New Roman" w:cs="Times New Roman"/>
          <w:sz w:val="24"/>
          <w:szCs w:val="24"/>
          <w:lang w:val="ro-MD"/>
        </w:rPr>
        <w:t xml:space="preserve">, pentru staționarea </w:t>
      </w:r>
      <w:proofErr w:type="spellStart"/>
      <w:r w:rsidR="000F51F9">
        <w:rPr>
          <w:rFonts w:ascii="Times New Roman" w:hAnsi="Times New Roman" w:cs="Times New Roman"/>
          <w:sz w:val="24"/>
          <w:szCs w:val="24"/>
          <w:lang w:val="ro-MD"/>
        </w:rPr>
        <w:t>supralimită</w:t>
      </w:r>
      <w:proofErr w:type="spellEnd"/>
      <w:r w:rsidR="000F51F9">
        <w:rPr>
          <w:rFonts w:ascii="Times New Roman" w:hAnsi="Times New Roman" w:cs="Times New Roman"/>
          <w:sz w:val="24"/>
          <w:szCs w:val="24"/>
          <w:lang w:val="ro-MD"/>
        </w:rPr>
        <w:t xml:space="preserve"> a aeronavei</w:t>
      </w:r>
      <w:r w:rsidR="00D37735" w:rsidRPr="006E2438">
        <w:rPr>
          <w:rFonts w:ascii="Times New Roman" w:hAnsi="Times New Roman" w:cs="Times New Roman"/>
          <w:sz w:val="24"/>
          <w:szCs w:val="24"/>
          <w:lang w:val="ro-MD"/>
        </w:rPr>
        <w:t>),</w:t>
      </w:r>
      <w:r w:rsidR="00EA3A19" w:rsidRPr="006E2438">
        <w:rPr>
          <w:rFonts w:ascii="Times New Roman" w:hAnsi="Times New Roman" w:cs="Times New Roman"/>
          <w:sz w:val="24"/>
          <w:szCs w:val="24"/>
          <w:lang w:val="ro-MD"/>
        </w:rPr>
        <w:t xml:space="preserve"> </w:t>
      </w:r>
      <w:r w:rsidR="00D37735" w:rsidRPr="006E2438">
        <w:rPr>
          <w:rFonts w:ascii="Times New Roman" w:hAnsi="Times New Roman" w:cs="Times New Roman"/>
          <w:sz w:val="24"/>
          <w:szCs w:val="24"/>
          <w:lang w:val="ro-MD"/>
        </w:rPr>
        <w:t xml:space="preserve">aferente ultimilor 3 ani de gestiune și perioadei efective </w:t>
      </w:r>
      <w:r w:rsidR="00D37735" w:rsidRPr="00B95493">
        <w:rPr>
          <w:rFonts w:ascii="Times New Roman" w:hAnsi="Times New Roman" w:cs="Times New Roman"/>
          <w:sz w:val="24"/>
          <w:szCs w:val="24"/>
          <w:lang w:val="ro-MD"/>
        </w:rPr>
        <w:t xml:space="preserve">de </w:t>
      </w:r>
      <w:r w:rsidR="00B51713" w:rsidRPr="00B95493">
        <w:rPr>
          <w:rFonts w:ascii="Times New Roman" w:hAnsi="Times New Roman" w:cs="Times New Roman"/>
          <w:sz w:val="24"/>
          <w:szCs w:val="24"/>
          <w:lang w:val="ro-MD"/>
        </w:rPr>
        <w:t>9</w:t>
      </w:r>
      <w:r w:rsidR="00D37735" w:rsidRPr="00B95493">
        <w:rPr>
          <w:rFonts w:ascii="Times New Roman" w:hAnsi="Times New Roman" w:cs="Times New Roman"/>
          <w:sz w:val="24"/>
          <w:szCs w:val="24"/>
          <w:lang w:val="ro-MD"/>
        </w:rPr>
        <w:t xml:space="preserve"> luni</w:t>
      </w:r>
      <w:r w:rsidR="00D37735" w:rsidRPr="006E2438">
        <w:rPr>
          <w:rFonts w:ascii="Times New Roman" w:hAnsi="Times New Roman" w:cs="Times New Roman"/>
          <w:sz w:val="24"/>
          <w:szCs w:val="24"/>
          <w:lang w:val="ro-MD"/>
        </w:rPr>
        <w:t xml:space="preserve"> a anului </w:t>
      </w:r>
      <w:r w:rsidR="00341546">
        <w:rPr>
          <w:rFonts w:ascii="Times New Roman" w:hAnsi="Times New Roman" w:cs="Times New Roman"/>
          <w:sz w:val="24"/>
          <w:szCs w:val="24"/>
          <w:lang w:val="ro-MD"/>
        </w:rPr>
        <w:t>de gestiune</w:t>
      </w:r>
      <w:r w:rsidR="00D37735" w:rsidRPr="006E2438">
        <w:rPr>
          <w:rFonts w:ascii="Times New Roman" w:hAnsi="Times New Roman" w:cs="Times New Roman"/>
          <w:sz w:val="24"/>
          <w:szCs w:val="24"/>
          <w:lang w:val="ro-MD"/>
        </w:rPr>
        <w:t xml:space="preserve">; </w:t>
      </w:r>
    </w:p>
    <w:p w14:paraId="70342A51" w14:textId="51F9E677" w:rsidR="00C97F2D" w:rsidRDefault="00C97F2D" w:rsidP="00C97F2D">
      <w:pPr>
        <w:pStyle w:val="NoSpacing"/>
        <w:spacing w:line="276" w:lineRule="auto"/>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22.3.</w:t>
      </w:r>
      <w:r w:rsidR="00B85D36">
        <w:rPr>
          <w:rFonts w:ascii="Times New Roman" w:hAnsi="Times New Roman" w:cs="Times New Roman"/>
          <w:sz w:val="24"/>
          <w:szCs w:val="24"/>
          <w:lang w:val="ro-MD"/>
        </w:rPr>
        <w:t xml:space="preserve"> </w:t>
      </w:r>
      <w:r w:rsidR="00495EBC" w:rsidRPr="006E2438">
        <w:rPr>
          <w:rFonts w:ascii="Times New Roman" w:hAnsi="Times New Roman" w:cs="Times New Roman"/>
          <w:sz w:val="24"/>
          <w:szCs w:val="24"/>
          <w:lang w:val="ro-MD"/>
        </w:rPr>
        <w:t>S</w:t>
      </w:r>
      <w:r w:rsidR="00D37735" w:rsidRPr="006E2438">
        <w:rPr>
          <w:rFonts w:ascii="Times New Roman" w:hAnsi="Times New Roman" w:cs="Times New Roman"/>
          <w:sz w:val="24"/>
          <w:szCs w:val="24"/>
          <w:lang w:val="ro-MD"/>
        </w:rPr>
        <w:t xml:space="preserve">e verifică corectitudinea determinării ratei medii de creștere a indicatorilor de volum în dinamică, calculată pentru ultimii 3 ani și pentru perioada de </w:t>
      </w:r>
      <w:r w:rsidR="00495EBC" w:rsidRPr="00B95493">
        <w:rPr>
          <w:rFonts w:ascii="Times New Roman" w:hAnsi="Times New Roman" w:cs="Times New Roman"/>
          <w:sz w:val="24"/>
          <w:szCs w:val="24"/>
          <w:lang w:val="ro-MD"/>
        </w:rPr>
        <w:t>9</w:t>
      </w:r>
      <w:r w:rsidR="00D37735" w:rsidRPr="00B95493">
        <w:rPr>
          <w:rFonts w:ascii="Times New Roman" w:hAnsi="Times New Roman" w:cs="Times New Roman"/>
          <w:sz w:val="24"/>
          <w:szCs w:val="24"/>
          <w:lang w:val="ro-MD"/>
        </w:rPr>
        <w:t xml:space="preserve"> luni</w:t>
      </w:r>
      <w:r w:rsidR="00D37735" w:rsidRPr="006E2438">
        <w:rPr>
          <w:rFonts w:ascii="Times New Roman" w:hAnsi="Times New Roman" w:cs="Times New Roman"/>
          <w:sz w:val="24"/>
          <w:szCs w:val="24"/>
          <w:lang w:val="ro-MD"/>
        </w:rPr>
        <w:t xml:space="preserve"> a anului </w:t>
      </w:r>
      <w:r w:rsidR="00341546">
        <w:rPr>
          <w:rFonts w:ascii="Times New Roman" w:hAnsi="Times New Roman" w:cs="Times New Roman"/>
          <w:sz w:val="24"/>
          <w:szCs w:val="24"/>
          <w:lang w:val="ro-MD"/>
        </w:rPr>
        <w:t>de gestiune</w:t>
      </w:r>
      <w:r w:rsidR="00D37735" w:rsidRPr="006E2438">
        <w:rPr>
          <w:rFonts w:ascii="Times New Roman" w:hAnsi="Times New Roman" w:cs="Times New Roman"/>
          <w:sz w:val="24"/>
          <w:szCs w:val="24"/>
          <w:lang w:val="ro-MD"/>
        </w:rPr>
        <w:t xml:space="preserve">; </w:t>
      </w:r>
    </w:p>
    <w:p w14:paraId="33758647" w14:textId="7B0B442F" w:rsidR="00B85D36" w:rsidRDefault="00B85D36" w:rsidP="00B85D36">
      <w:pPr>
        <w:pStyle w:val="NoSpacing"/>
        <w:spacing w:line="276" w:lineRule="auto"/>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22.4. </w:t>
      </w:r>
      <w:r w:rsidR="002024BB" w:rsidRPr="002024BB">
        <w:rPr>
          <w:rFonts w:ascii="Times New Roman" w:hAnsi="Times New Roman" w:cs="Times New Roman"/>
          <w:sz w:val="24"/>
          <w:szCs w:val="24"/>
          <w:lang w:val="ro-MD"/>
        </w:rPr>
        <w:t>Prognoza indicatorilor de trafic se verifică prin raportare la datele istorice, tendințele pieței, documentele justificative prezentate de aeroport și criteriile prevăzute de Hotărârea Guvernului nr.476</w:t>
      </w:r>
      <w:r w:rsidR="002024BB" w:rsidRPr="0000280B">
        <w:rPr>
          <w:rFonts w:ascii="Times New Roman" w:hAnsi="Times New Roman" w:cs="Times New Roman"/>
          <w:color w:val="000000" w:themeColor="text1"/>
          <w:sz w:val="24"/>
          <w:szCs w:val="24"/>
          <w:lang w:val="ro-MD"/>
        </w:rPr>
        <w:t>/2016</w:t>
      </w:r>
      <w:r w:rsidR="00A2318D" w:rsidRPr="0000280B">
        <w:rPr>
          <w:rFonts w:ascii="Times New Roman" w:hAnsi="Times New Roman" w:cs="Times New Roman"/>
          <w:color w:val="000000" w:themeColor="text1"/>
          <w:sz w:val="24"/>
          <w:szCs w:val="24"/>
          <w:lang w:val="ro-MD"/>
        </w:rPr>
        <w:t>.</w:t>
      </w:r>
    </w:p>
    <w:p w14:paraId="6B476B75" w14:textId="7A43C0EC" w:rsidR="00603D9A" w:rsidRPr="00B85D36" w:rsidRDefault="00B85D36" w:rsidP="00B85D36">
      <w:pPr>
        <w:pStyle w:val="NoSpacing"/>
        <w:spacing w:line="276" w:lineRule="auto"/>
        <w:contextualSpacing/>
        <w:jc w:val="both"/>
        <w:rPr>
          <w:rFonts w:ascii="Times New Roman" w:hAnsi="Times New Roman" w:cs="Times New Roman"/>
          <w:sz w:val="24"/>
          <w:szCs w:val="24"/>
          <w:lang w:val="ro-MD"/>
        </w:rPr>
      </w:pPr>
      <w:r>
        <w:rPr>
          <w:rFonts w:ascii="Times New Roman" w:hAnsi="Times New Roman" w:cs="Times New Roman"/>
          <w:sz w:val="24"/>
          <w:szCs w:val="24"/>
          <w:lang w:val="ro-MD"/>
        </w:rPr>
        <w:t xml:space="preserve">22.5. </w:t>
      </w:r>
      <w:r w:rsidR="00603D9A" w:rsidRPr="0000280B">
        <w:rPr>
          <w:rFonts w:ascii="Times New Roman" w:hAnsi="Times New Roman" w:cs="Times New Roman"/>
          <w:color w:val="000000" w:themeColor="text1"/>
          <w:sz w:val="24"/>
          <w:szCs w:val="24"/>
          <w:lang w:val="ro-MD"/>
        </w:rPr>
        <w:t>Prognoza dinamicii indicatorilor de trafic de trafic urmează a fi corelată cu prognoza</w:t>
      </w:r>
      <w:r w:rsidR="00D51DAD" w:rsidRPr="0000280B">
        <w:rPr>
          <w:rFonts w:ascii="Times New Roman" w:hAnsi="Times New Roman" w:cs="Times New Roman"/>
          <w:color w:val="000000" w:themeColor="text1"/>
          <w:sz w:val="24"/>
          <w:szCs w:val="24"/>
          <w:lang w:val="ro-MD"/>
        </w:rPr>
        <w:t xml:space="preserve"> dinamicii medii a traficului, prezentată de EUROCONTROL pentru anul următor</w:t>
      </w:r>
      <w:r w:rsidR="0018592C" w:rsidRPr="0000280B">
        <w:rPr>
          <w:rFonts w:ascii="Times New Roman" w:hAnsi="Times New Roman" w:cs="Times New Roman"/>
          <w:color w:val="000000" w:themeColor="text1"/>
          <w:sz w:val="24"/>
          <w:szCs w:val="24"/>
          <w:lang w:val="ro-MD"/>
        </w:rPr>
        <w:t>.</w:t>
      </w:r>
      <w:r w:rsidR="00D51DAD" w:rsidRPr="0000280B">
        <w:rPr>
          <w:rFonts w:ascii="Times New Roman" w:hAnsi="Times New Roman" w:cs="Times New Roman"/>
          <w:color w:val="000000" w:themeColor="text1"/>
          <w:sz w:val="24"/>
          <w:szCs w:val="24"/>
          <w:lang w:val="ro-MD"/>
        </w:rPr>
        <w:t xml:space="preserve">  </w:t>
      </w:r>
    </w:p>
    <w:p w14:paraId="73AF7206" w14:textId="77777777" w:rsidR="0000280B" w:rsidRDefault="0000280B" w:rsidP="00C97F2D">
      <w:pPr>
        <w:jc w:val="center"/>
        <w:rPr>
          <w:rFonts w:ascii="Times New Roman" w:hAnsi="Times New Roman" w:cs="Times New Roman"/>
          <w:b/>
          <w:bCs/>
          <w:sz w:val="24"/>
          <w:szCs w:val="24"/>
        </w:rPr>
      </w:pPr>
    </w:p>
    <w:p w14:paraId="2F8C7001" w14:textId="7DA9BC73" w:rsidR="00526781" w:rsidRPr="006E2438" w:rsidRDefault="00526781" w:rsidP="006139AF">
      <w:pPr>
        <w:jc w:val="center"/>
        <w:rPr>
          <w:rFonts w:ascii="Times New Roman" w:hAnsi="Times New Roman" w:cs="Times New Roman"/>
          <w:b/>
          <w:bCs/>
          <w:sz w:val="24"/>
          <w:szCs w:val="24"/>
        </w:rPr>
      </w:pPr>
      <w:r w:rsidRPr="006E2438">
        <w:rPr>
          <w:rFonts w:ascii="Times New Roman" w:hAnsi="Times New Roman" w:cs="Times New Roman"/>
          <w:b/>
          <w:bCs/>
          <w:sz w:val="24"/>
          <w:szCs w:val="24"/>
        </w:rPr>
        <w:t>Evaluarea cheltuielilor</w:t>
      </w:r>
    </w:p>
    <w:p w14:paraId="009FE93D" w14:textId="6DBA2423" w:rsidR="00D37735" w:rsidRDefault="00D37735" w:rsidP="0000280B">
      <w:pPr>
        <w:pStyle w:val="NormalWeb"/>
        <w:numPr>
          <w:ilvl w:val="0"/>
          <w:numId w:val="23"/>
        </w:numPr>
        <w:spacing w:line="276" w:lineRule="auto"/>
        <w:ind w:left="0" w:firstLine="0"/>
      </w:pPr>
      <w:r w:rsidRPr="006E2438">
        <w:t xml:space="preserve">Evaluarea nivelului tarifelor pentru serviciile </w:t>
      </w:r>
      <w:r w:rsidR="000F51F9">
        <w:t xml:space="preserve">aeroportuare </w:t>
      </w:r>
      <w:r w:rsidRPr="006E2438">
        <w:t xml:space="preserve">se realizează prin determinarea strictului necesar al cheltuielilor direct aferente prestării acestor servicii, la care se adaugă un </w:t>
      </w:r>
      <w:r w:rsidR="007621FC" w:rsidRPr="007621FC">
        <w:t>nivelul rentabilității determinat conform prevederilor HG nr.476/2016</w:t>
      </w:r>
      <w:r w:rsidRPr="006E2438">
        <w:t>, necesar pentru asigurarea implementării Planului investițional anual aprobat.</w:t>
      </w:r>
    </w:p>
    <w:p w14:paraId="119725D4" w14:textId="164FDFAE" w:rsidR="00341546" w:rsidRDefault="00341546" w:rsidP="0000280B">
      <w:pPr>
        <w:pStyle w:val="NormalWeb"/>
        <w:numPr>
          <w:ilvl w:val="1"/>
          <w:numId w:val="23"/>
        </w:numPr>
        <w:spacing w:line="276" w:lineRule="auto"/>
        <w:ind w:left="0" w:firstLine="0"/>
      </w:pPr>
      <w:r w:rsidRPr="005863AC">
        <w:t xml:space="preserve">Responsabilii din cadrul DSEMF verifică corectitudinea determinării rentabilității incluse în baza de cost și a costului capitalului aferent investițiilor necesare pentru menținerea și dezvoltarea serviciilor </w:t>
      </w:r>
      <w:r w:rsidR="00856AF1">
        <w:rPr>
          <w:bCs/>
          <w:iCs/>
        </w:rPr>
        <w:t>aeroportuare.</w:t>
      </w:r>
    </w:p>
    <w:p w14:paraId="6E930271" w14:textId="669616C6" w:rsidR="00341546" w:rsidRDefault="00341546" w:rsidP="0000280B">
      <w:pPr>
        <w:pStyle w:val="NormalWeb"/>
        <w:numPr>
          <w:ilvl w:val="1"/>
          <w:numId w:val="23"/>
        </w:numPr>
        <w:spacing w:line="276" w:lineRule="auto"/>
        <w:ind w:left="0" w:firstLine="0"/>
      </w:pPr>
      <w:r w:rsidRPr="005863AC">
        <w:t xml:space="preserve">Nivelul rentabilității se examinează prin prisma necesității asigurării sustenabilității financiare a </w:t>
      </w:r>
      <w:r w:rsidR="00856AF1">
        <w:t>Aeroportului</w:t>
      </w:r>
      <w:r w:rsidRPr="005863AC">
        <w:t xml:space="preserve"> și implementării P</w:t>
      </w:r>
      <w:r w:rsidR="008D438E">
        <w:t>lanului</w:t>
      </w:r>
      <w:r w:rsidRPr="005863AC">
        <w:t xml:space="preserve"> investițional aprobat.</w:t>
      </w:r>
    </w:p>
    <w:p w14:paraId="18D18D62" w14:textId="67F474FC" w:rsidR="00341546" w:rsidRDefault="00341546" w:rsidP="0000280B">
      <w:pPr>
        <w:pStyle w:val="NormalWeb"/>
        <w:numPr>
          <w:ilvl w:val="1"/>
          <w:numId w:val="23"/>
        </w:numPr>
        <w:spacing w:line="276" w:lineRule="auto"/>
        <w:ind w:left="0" w:firstLine="0"/>
      </w:pPr>
      <w:r w:rsidRPr="005863AC">
        <w:t xml:space="preserve">Nu se admit includerea în baza de cost a unor elemente de rentabilitate care nu sunt justificate prin investiții, obligații financiare sau necesități operaționale aferente serviciilor </w:t>
      </w:r>
      <w:r w:rsidR="00856AF1">
        <w:t>aeroportuare.</w:t>
      </w:r>
    </w:p>
    <w:p w14:paraId="3A29A478" w14:textId="77777777" w:rsidR="00341546" w:rsidRPr="006E2438" w:rsidRDefault="00341546" w:rsidP="0000280B">
      <w:pPr>
        <w:pStyle w:val="NormalWeb"/>
        <w:numPr>
          <w:ilvl w:val="1"/>
          <w:numId w:val="23"/>
        </w:numPr>
        <w:spacing w:line="276" w:lineRule="auto"/>
        <w:ind w:left="0" w:firstLine="0"/>
      </w:pPr>
      <w:r w:rsidRPr="005863AC">
        <w:t>DSEMF poate solicita documente suplimentare privind calculul costului capitalului, contractele de credit, sursele de finanțare și justificarea rentabilității propuse.</w:t>
      </w:r>
    </w:p>
    <w:p w14:paraId="08D940C9" w14:textId="2838CCDA" w:rsidR="00341546" w:rsidRPr="00856AF1" w:rsidRDefault="00341546" w:rsidP="00856AF1">
      <w:pPr>
        <w:pStyle w:val="NormalWeb"/>
        <w:rPr>
          <w:rFonts w:ascii="Arial" w:hAnsi="Arial" w:cs="Arial"/>
          <w:b/>
          <w:sz w:val="22"/>
          <w:szCs w:val="22"/>
        </w:rPr>
      </w:pPr>
      <w:r w:rsidRPr="006E2438">
        <w:rPr>
          <w:rFonts w:ascii="Arial" w:hAnsi="Arial" w:cs="Arial"/>
          <w:b/>
          <w:sz w:val="22"/>
          <w:szCs w:val="22"/>
        </w:rPr>
        <w:tab/>
      </w:r>
    </w:p>
    <w:p w14:paraId="1A394C3F" w14:textId="3C7571EA" w:rsidR="00BB4C68" w:rsidRPr="006E2438" w:rsidRDefault="0082722E" w:rsidP="003B27D2">
      <w:pPr>
        <w:pStyle w:val="NormalWeb"/>
        <w:rPr>
          <w:rFonts w:ascii="Arial" w:hAnsi="Arial" w:cs="Arial"/>
          <w:b/>
          <w:sz w:val="22"/>
          <w:szCs w:val="22"/>
        </w:rPr>
      </w:pPr>
      <w:r w:rsidRPr="006E2438">
        <w:rPr>
          <w:rFonts w:ascii="Arial" w:hAnsi="Arial" w:cs="Arial"/>
          <w:b/>
          <w:sz w:val="22"/>
          <w:szCs w:val="22"/>
        </w:rPr>
        <w:tab/>
      </w:r>
    </w:p>
    <w:p w14:paraId="59253104" w14:textId="51A6D166" w:rsidR="0063352A" w:rsidRPr="006E2438" w:rsidRDefault="0063352A" w:rsidP="006139AF">
      <w:pPr>
        <w:pStyle w:val="NormalWeb"/>
        <w:ind w:firstLine="0"/>
        <w:jc w:val="center"/>
        <w:rPr>
          <w:b/>
        </w:rPr>
      </w:pPr>
      <w:r w:rsidRPr="006E2438">
        <w:rPr>
          <w:b/>
        </w:rPr>
        <w:t>Gradul de detali</w:t>
      </w:r>
      <w:r w:rsidR="00101856" w:rsidRPr="006E2438">
        <w:rPr>
          <w:b/>
        </w:rPr>
        <w:t>e</w:t>
      </w:r>
      <w:r w:rsidRPr="006E2438">
        <w:rPr>
          <w:b/>
        </w:rPr>
        <w:t>re a costurilor</w:t>
      </w:r>
    </w:p>
    <w:p w14:paraId="5082B80A" w14:textId="77777777" w:rsidR="005D21FC" w:rsidRPr="006E2438" w:rsidRDefault="005D21FC" w:rsidP="00586931">
      <w:pPr>
        <w:pStyle w:val="NormalWeb"/>
        <w:spacing w:line="276" w:lineRule="auto"/>
        <w:ind w:firstLine="0"/>
        <w:rPr>
          <w:bCs/>
          <w:iCs/>
        </w:rPr>
      </w:pPr>
    </w:p>
    <w:p w14:paraId="510BE92D" w14:textId="207629AD" w:rsidR="00D37735" w:rsidRPr="006E2438" w:rsidRDefault="00D37735" w:rsidP="0000280B">
      <w:pPr>
        <w:pStyle w:val="NormalWeb"/>
        <w:numPr>
          <w:ilvl w:val="0"/>
          <w:numId w:val="23"/>
        </w:numPr>
        <w:spacing w:line="276" w:lineRule="auto"/>
        <w:ind w:left="0" w:firstLine="0"/>
        <w:rPr>
          <w:bCs/>
          <w:iCs/>
        </w:rPr>
      </w:pPr>
      <w:r w:rsidRPr="006E2438">
        <w:rPr>
          <w:bCs/>
          <w:iCs/>
        </w:rPr>
        <w:t>Verificarea bazei de cost se efectuează prin analiza detaliată a fiecărui articol de cheltuieli, în conformitate cu următoarele principii:</w:t>
      </w:r>
    </w:p>
    <w:p w14:paraId="50FD3E16" w14:textId="4D4F45A2" w:rsidR="00D37735" w:rsidRPr="006E2438" w:rsidRDefault="00551038" w:rsidP="00586931">
      <w:pPr>
        <w:pStyle w:val="NormalWeb"/>
        <w:numPr>
          <w:ilvl w:val="1"/>
          <w:numId w:val="6"/>
        </w:numPr>
        <w:spacing w:line="276" w:lineRule="auto"/>
        <w:ind w:left="0" w:firstLine="0"/>
        <w:rPr>
          <w:bCs/>
          <w:iCs/>
        </w:rPr>
      </w:pPr>
      <w:r w:rsidRPr="006E2438">
        <w:rPr>
          <w:bCs/>
          <w:iCs/>
        </w:rPr>
        <w:t>B</w:t>
      </w:r>
      <w:r w:rsidR="00D37735" w:rsidRPr="006E2438">
        <w:rPr>
          <w:bCs/>
          <w:iCs/>
        </w:rPr>
        <w:t xml:space="preserve">aza de cost include totalitatea costurilor aferente furnizării serviciilor </w:t>
      </w:r>
      <w:r w:rsidR="000F51F9">
        <w:rPr>
          <w:bCs/>
          <w:iCs/>
        </w:rPr>
        <w:t>aeroportuare</w:t>
      </w:r>
      <w:r w:rsidR="00D37735" w:rsidRPr="006E2438">
        <w:rPr>
          <w:bCs/>
          <w:iCs/>
        </w:rPr>
        <w:t xml:space="preserve">, inclusiv: </w:t>
      </w:r>
    </w:p>
    <w:p w14:paraId="1E43AA8F" w14:textId="77777777" w:rsidR="00D37735" w:rsidRPr="006E2438" w:rsidRDefault="00D37735" w:rsidP="00586931">
      <w:pPr>
        <w:pStyle w:val="NormalWeb"/>
        <w:numPr>
          <w:ilvl w:val="1"/>
          <w:numId w:val="7"/>
        </w:numPr>
        <w:spacing w:line="276" w:lineRule="auto"/>
        <w:ind w:left="0" w:firstLine="0"/>
        <w:rPr>
          <w:bCs/>
          <w:iCs/>
        </w:rPr>
      </w:pPr>
      <w:r w:rsidRPr="006E2438">
        <w:rPr>
          <w:bCs/>
          <w:iCs/>
        </w:rPr>
        <w:t xml:space="preserve">costuri de capital; </w:t>
      </w:r>
    </w:p>
    <w:p w14:paraId="24F2FE40" w14:textId="77777777" w:rsidR="00D37735" w:rsidRPr="006E2438" w:rsidRDefault="00D37735" w:rsidP="00586931">
      <w:pPr>
        <w:pStyle w:val="NormalWeb"/>
        <w:numPr>
          <w:ilvl w:val="1"/>
          <w:numId w:val="7"/>
        </w:numPr>
        <w:spacing w:line="276" w:lineRule="auto"/>
        <w:ind w:left="0" w:firstLine="0"/>
        <w:rPr>
          <w:bCs/>
          <w:iCs/>
        </w:rPr>
      </w:pPr>
      <w:r w:rsidRPr="006E2438">
        <w:rPr>
          <w:bCs/>
          <w:iCs/>
        </w:rPr>
        <w:t xml:space="preserve">amortizarea activelor; </w:t>
      </w:r>
    </w:p>
    <w:p w14:paraId="1910AFF9" w14:textId="77777777" w:rsidR="00D37735" w:rsidRPr="006E2438" w:rsidRDefault="00D37735" w:rsidP="00586931">
      <w:pPr>
        <w:pStyle w:val="NormalWeb"/>
        <w:numPr>
          <w:ilvl w:val="1"/>
          <w:numId w:val="7"/>
        </w:numPr>
        <w:spacing w:line="276" w:lineRule="auto"/>
        <w:ind w:left="0" w:firstLine="0"/>
        <w:rPr>
          <w:bCs/>
          <w:iCs/>
        </w:rPr>
      </w:pPr>
      <w:r w:rsidRPr="006E2438">
        <w:rPr>
          <w:bCs/>
          <w:iCs/>
        </w:rPr>
        <w:lastRenderedPageBreak/>
        <w:t xml:space="preserve">costuri de operare, întreținere, administrare și management; </w:t>
      </w:r>
    </w:p>
    <w:p w14:paraId="303BAB51" w14:textId="76FD10C4" w:rsidR="00D37735" w:rsidRPr="006E2438" w:rsidRDefault="00551038" w:rsidP="00586931">
      <w:pPr>
        <w:pStyle w:val="NormalWeb"/>
        <w:numPr>
          <w:ilvl w:val="1"/>
          <w:numId w:val="6"/>
        </w:numPr>
        <w:spacing w:line="276" w:lineRule="auto"/>
        <w:ind w:left="0" w:firstLine="0"/>
        <w:rPr>
          <w:bCs/>
          <w:iCs/>
        </w:rPr>
      </w:pPr>
      <w:r w:rsidRPr="006E2438">
        <w:rPr>
          <w:bCs/>
          <w:iCs/>
        </w:rPr>
        <w:t xml:space="preserve"> S</w:t>
      </w:r>
      <w:r w:rsidR="00D37735" w:rsidRPr="006E2438">
        <w:rPr>
          <w:bCs/>
          <w:iCs/>
        </w:rPr>
        <w:t xml:space="preserve">unt eligibile doar costurile aferente serviciilor și facilităților efectiv furnizate, costurile nejustificate sau excesive (de construcție, exploatare sau întreținere) se exclud; </w:t>
      </w:r>
    </w:p>
    <w:p w14:paraId="7C27FD51" w14:textId="0D4BBCF6" w:rsidR="00D37735" w:rsidRPr="006E2438" w:rsidRDefault="00551038" w:rsidP="00AB3221">
      <w:pPr>
        <w:pStyle w:val="NormalWeb"/>
        <w:numPr>
          <w:ilvl w:val="1"/>
          <w:numId w:val="8"/>
        </w:numPr>
        <w:spacing w:line="276" w:lineRule="auto"/>
        <w:rPr>
          <w:bCs/>
          <w:iCs/>
        </w:rPr>
      </w:pPr>
      <w:r w:rsidRPr="006E2438">
        <w:rPr>
          <w:bCs/>
          <w:iCs/>
        </w:rPr>
        <w:t xml:space="preserve"> C</w:t>
      </w:r>
      <w:r w:rsidR="00D37735" w:rsidRPr="006E2438">
        <w:rPr>
          <w:bCs/>
          <w:iCs/>
        </w:rPr>
        <w:t xml:space="preserve">osturile aferente serviciilor furnizate la cererea operatorilor aerieni, precum și cele suportate direct de aceștia, nu se includ în baza de cost; </w:t>
      </w:r>
    </w:p>
    <w:p w14:paraId="252E03CA" w14:textId="7A4FC5F2" w:rsidR="00D37735" w:rsidRPr="006E2438" w:rsidRDefault="00551038" w:rsidP="00586931">
      <w:pPr>
        <w:pStyle w:val="NormalWeb"/>
        <w:spacing w:line="276" w:lineRule="auto"/>
        <w:ind w:firstLine="0"/>
        <w:rPr>
          <w:bCs/>
          <w:iCs/>
        </w:rPr>
      </w:pPr>
      <w:r w:rsidRPr="006E2438">
        <w:rPr>
          <w:bCs/>
          <w:iCs/>
        </w:rPr>
        <w:t>23.</w:t>
      </w:r>
      <w:r w:rsidR="00AB3221">
        <w:rPr>
          <w:bCs/>
          <w:iCs/>
        </w:rPr>
        <w:t>4</w:t>
      </w:r>
      <w:r w:rsidRPr="006E2438">
        <w:rPr>
          <w:bCs/>
          <w:iCs/>
        </w:rPr>
        <w:t>. C</w:t>
      </w:r>
      <w:r w:rsidR="00D37735" w:rsidRPr="006E2438">
        <w:rPr>
          <w:bCs/>
          <w:iCs/>
        </w:rPr>
        <w:t xml:space="preserve">osturile sunt identificate distinct, după cum urmează: </w:t>
      </w:r>
    </w:p>
    <w:p w14:paraId="71541D7E" w14:textId="0AA3DDCB" w:rsidR="00D37735" w:rsidRPr="006E2438" w:rsidRDefault="00D37735" w:rsidP="00586931">
      <w:pPr>
        <w:pStyle w:val="NormalWeb"/>
        <w:numPr>
          <w:ilvl w:val="1"/>
          <w:numId w:val="9"/>
        </w:numPr>
        <w:spacing w:line="276" w:lineRule="auto"/>
        <w:ind w:left="0" w:firstLine="0"/>
        <w:rPr>
          <w:bCs/>
          <w:iCs/>
        </w:rPr>
      </w:pPr>
      <w:r w:rsidRPr="006E2438">
        <w:rPr>
          <w:bCs/>
          <w:iCs/>
        </w:rPr>
        <w:t xml:space="preserve">pentru serviciile </w:t>
      </w:r>
      <w:r w:rsidR="00EB7D1B">
        <w:t xml:space="preserve">de aterizare, pasageri, pentru asigurarea securității aeronautice, pentru staționarea </w:t>
      </w:r>
      <w:proofErr w:type="spellStart"/>
      <w:r w:rsidR="00EB7D1B">
        <w:t>supralimită</w:t>
      </w:r>
      <w:proofErr w:type="spellEnd"/>
      <w:r w:rsidR="00EB7D1B">
        <w:t xml:space="preserve"> a aeronavei</w:t>
      </w:r>
      <w:r w:rsidRPr="006E2438">
        <w:rPr>
          <w:bCs/>
          <w:iCs/>
        </w:rPr>
        <w:t xml:space="preserve">; </w:t>
      </w:r>
    </w:p>
    <w:p w14:paraId="42FC650E" w14:textId="61DFE3E0" w:rsidR="00D37735" w:rsidRPr="006E2438" w:rsidRDefault="00D37735" w:rsidP="00586931">
      <w:pPr>
        <w:pStyle w:val="NormalWeb"/>
        <w:numPr>
          <w:ilvl w:val="1"/>
          <w:numId w:val="9"/>
        </w:numPr>
        <w:spacing w:line="276" w:lineRule="auto"/>
        <w:ind w:left="0" w:firstLine="0"/>
        <w:rPr>
          <w:bCs/>
          <w:iCs/>
        </w:rPr>
      </w:pPr>
      <w:r w:rsidRPr="006E2438">
        <w:rPr>
          <w:bCs/>
          <w:iCs/>
        </w:rPr>
        <w:t xml:space="preserve">pentru </w:t>
      </w:r>
      <w:r w:rsidR="008D438E">
        <w:rPr>
          <w:bCs/>
          <w:iCs/>
        </w:rPr>
        <w:t>etapele</w:t>
      </w:r>
      <w:r w:rsidRPr="006E2438">
        <w:rPr>
          <w:bCs/>
          <w:iCs/>
        </w:rPr>
        <w:t xml:space="preserve"> operaționale (</w:t>
      </w:r>
      <w:r w:rsidR="002531CA" w:rsidRPr="006E2438">
        <w:rPr>
          <w:bCs/>
          <w:iCs/>
        </w:rPr>
        <w:t xml:space="preserve">control de </w:t>
      </w:r>
      <w:r w:rsidRPr="006E2438">
        <w:rPr>
          <w:bCs/>
          <w:iCs/>
        </w:rPr>
        <w:t xml:space="preserve">aerodrom); </w:t>
      </w:r>
    </w:p>
    <w:p w14:paraId="73CA6FCC" w14:textId="7EC9BD31" w:rsidR="00D37735" w:rsidRPr="006E2438" w:rsidRDefault="00551038" w:rsidP="00AB3221">
      <w:pPr>
        <w:pStyle w:val="NormalWeb"/>
        <w:numPr>
          <w:ilvl w:val="1"/>
          <w:numId w:val="22"/>
        </w:numPr>
        <w:spacing w:line="276" w:lineRule="auto"/>
        <w:rPr>
          <w:bCs/>
          <w:iCs/>
        </w:rPr>
      </w:pPr>
      <w:r w:rsidRPr="006E2438">
        <w:rPr>
          <w:bCs/>
          <w:iCs/>
        </w:rPr>
        <w:t>C</w:t>
      </w:r>
      <w:r w:rsidR="00D37735" w:rsidRPr="006E2438">
        <w:rPr>
          <w:bCs/>
          <w:iCs/>
        </w:rPr>
        <w:t xml:space="preserve">osturile aferente măsurilor de securitate specifice domeniului aviației civile pot fi incluse, în măsura în care: </w:t>
      </w:r>
    </w:p>
    <w:p w14:paraId="382FE277" w14:textId="3495E9CD" w:rsidR="00D37735" w:rsidRPr="006E2438" w:rsidRDefault="00D37735" w:rsidP="00586931">
      <w:pPr>
        <w:pStyle w:val="NormalWeb"/>
        <w:numPr>
          <w:ilvl w:val="1"/>
          <w:numId w:val="10"/>
        </w:numPr>
        <w:spacing w:line="276" w:lineRule="auto"/>
        <w:ind w:left="0" w:firstLine="0"/>
        <w:rPr>
          <w:bCs/>
          <w:iCs/>
        </w:rPr>
      </w:pPr>
      <w:r w:rsidRPr="006E2438">
        <w:rPr>
          <w:bCs/>
          <w:iCs/>
        </w:rPr>
        <w:t xml:space="preserve">sunt legate direct de furnizarea serviciilor </w:t>
      </w:r>
      <w:r w:rsidR="00EB7D1B">
        <w:rPr>
          <w:bCs/>
          <w:iCs/>
        </w:rPr>
        <w:t>aeroportuare</w:t>
      </w:r>
      <w:r w:rsidRPr="006E2438">
        <w:rPr>
          <w:bCs/>
          <w:iCs/>
        </w:rPr>
        <w:t xml:space="preserve">; </w:t>
      </w:r>
    </w:p>
    <w:p w14:paraId="200FC4BA" w14:textId="77777777" w:rsidR="00D37735" w:rsidRPr="006E2438" w:rsidRDefault="00D37735" w:rsidP="00586931">
      <w:pPr>
        <w:pStyle w:val="NormalWeb"/>
        <w:numPr>
          <w:ilvl w:val="1"/>
          <w:numId w:val="10"/>
        </w:numPr>
        <w:spacing w:line="276" w:lineRule="auto"/>
        <w:ind w:left="0" w:firstLine="0"/>
        <w:rPr>
          <w:bCs/>
          <w:iCs/>
        </w:rPr>
      </w:pPr>
      <w:r w:rsidRPr="006E2438">
        <w:rPr>
          <w:bCs/>
          <w:iCs/>
        </w:rPr>
        <w:t xml:space="preserve">nu au fost deja incluse în alte mecanisme de finanțare; </w:t>
      </w:r>
    </w:p>
    <w:p w14:paraId="17FAD0B7" w14:textId="77777777" w:rsidR="00D37735" w:rsidRPr="006E2438" w:rsidRDefault="00D37735" w:rsidP="00586931">
      <w:pPr>
        <w:pStyle w:val="NormalWeb"/>
        <w:numPr>
          <w:ilvl w:val="1"/>
          <w:numId w:val="10"/>
        </w:numPr>
        <w:spacing w:line="276" w:lineRule="auto"/>
        <w:ind w:left="0" w:firstLine="0"/>
        <w:rPr>
          <w:bCs/>
          <w:iCs/>
        </w:rPr>
      </w:pPr>
      <w:r w:rsidRPr="006E2438">
        <w:rPr>
          <w:bCs/>
          <w:iCs/>
        </w:rPr>
        <w:t xml:space="preserve">sunt distincte de costurile de securitate aeroportuară; </w:t>
      </w:r>
    </w:p>
    <w:p w14:paraId="0C25B85A" w14:textId="0D0BB88C" w:rsidR="00D37735" w:rsidRPr="006E2438" w:rsidRDefault="00C951B7" w:rsidP="00AB3221">
      <w:pPr>
        <w:pStyle w:val="NormalWeb"/>
        <w:numPr>
          <w:ilvl w:val="1"/>
          <w:numId w:val="22"/>
        </w:numPr>
        <w:spacing w:line="276" w:lineRule="auto"/>
        <w:ind w:left="0" w:firstLine="0"/>
        <w:rPr>
          <w:bCs/>
          <w:iCs/>
        </w:rPr>
      </w:pPr>
      <w:r w:rsidRPr="006E2438">
        <w:rPr>
          <w:bCs/>
          <w:iCs/>
        </w:rPr>
        <w:t xml:space="preserve"> </w:t>
      </w:r>
      <w:r w:rsidR="007621FC" w:rsidRPr="007621FC">
        <w:rPr>
          <w:bCs/>
          <w:iCs/>
        </w:rPr>
        <w:t>Se verifică dacă aceste costuri sunt aferente serviciilor aeroportuare și sunt eligibile potrivit prevederilor HG nr.476/2016</w:t>
      </w:r>
      <w:r w:rsidR="00D37735" w:rsidRPr="006E2438">
        <w:rPr>
          <w:bCs/>
          <w:iCs/>
        </w:rPr>
        <w:t xml:space="preserve">; </w:t>
      </w:r>
    </w:p>
    <w:p w14:paraId="1E1E0D32" w14:textId="6F1086A6" w:rsidR="00D37735" w:rsidRPr="006E2438" w:rsidRDefault="00C951B7" w:rsidP="00AB3221">
      <w:pPr>
        <w:pStyle w:val="NormalWeb"/>
        <w:numPr>
          <w:ilvl w:val="1"/>
          <w:numId w:val="22"/>
        </w:numPr>
        <w:spacing w:line="276" w:lineRule="auto"/>
        <w:ind w:left="0" w:firstLine="0"/>
        <w:rPr>
          <w:bCs/>
          <w:iCs/>
        </w:rPr>
      </w:pPr>
      <w:r w:rsidRPr="006E2438">
        <w:rPr>
          <w:bCs/>
          <w:iCs/>
        </w:rPr>
        <w:t xml:space="preserve"> S</w:t>
      </w:r>
      <w:r w:rsidR="00D37735" w:rsidRPr="006E2438">
        <w:rPr>
          <w:bCs/>
          <w:iCs/>
        </w:rPr>
        <w:t xml:space="preserve">e asigură transparența bazei de cost și a metodologiei de repartizare a costurilor între diferitele servicii; </w:t>
      </w:r>
    </w:p>
    <w:p w14:paraId="01ECE8FF" w14:textId="6BEA119E" w:rsidR="00D37735" w:rsidRPr="006E2438" w:rsidRDefault="00C951B7" w:rsidP="00AB3221">
      <w:pPr>
        <w:pStyle w:val="NormalWeb"/>
        <w:numPr>
          <w:ilvl w:val="1"/>
          <w:numId w:val="22"/>
        </w:numPr>
        <w:spacing w:line="276" w:lineRule="auto"/>
        <w:ind w:left="0" w:firstLine="0"/>
        <w:rPr>
          <w:bCs/>
          <w:iCs/>
        </w:rPr>
      </w:pPr>
      <w:r w:rsidRPr="006E2438">
        <w:rPr>
          <w:bCs/>
          <w:iCs/>
        </w:rPr>
        <w:t xml:space="preserve"> N</w:t>
      </w:r>
      <w:r w:rsidR="00D37735" w:rsidRPr="006E2438">
        <w:rPr>
          <w:bCs/>
          <w:iCs/>
        </w:rPr>
        <w:t xml:space="preserve">u se admit subvenții încrucișate între serviciile </w:t>
      </w:r>
      <w:r w:rsidR="00E02663">
        <w:rPr>
          <w:bCs/>
          <w:iCs/>
        </w:rPr>
        <w:t>aeroportuare;</w:t>
      </w:r>
    </w:p>
    <w:p w14:paraId="6E5401BD" w14:textId="344D9568" w:rsidR="00C951B7" w:rsidRPr="006E2438" w:rsidRDefault="00C951B7" w:rsidP="00AB3221">
      <w:pPr>
        <w:pStyle w:val="NormalWeb"/>
        <w:numPr>
          <w:ilvl w:val="1"/>
          <w:numId w:val="22"/>
        </w:numPr>
        <w:spacing w:line="276" w:lineRule="auto"/>
        <w:ind w:left="0" w:firstLine="0"/>
        <w:rPr>
          <w:bCs/>
          <w:iCs/>
        </w:rPr>
      </w:pPr>
      <w:r w:rsidRPr="006E2438">
        <w:rPr>
          <w:bCs/>
          <w:iCs/>
        </w:rPr>
        <w:t xml:space="preserve"> C</w:t>
      </w:r>
      <w:r w:rsidR="00D37735" w:rsidRPr="006E2438">
        <w:rPr>
          <w:bCs/>
          <w:iCs/>
        </w:rPr>
        <w:t xml:space="preserve">osturile comune se repartizează proporțional, în baza unei metodologii transparente; </w:t>
      </w:r>
    </w:p>
    <w:p w14:paraId="0C62C20D" w14:textId="3067EF3A" w:rsidR="00D37735" w:rsidRPr="006E2438" w:rsidRDefault="00C951B7" w:rsidP="00AB3221">
      <w:pPr>
        <w:pStyle w:val="NormalWeb"/>
        <w:numPr>
          <w:ilvl w:val="1"/>
          <w:numId w:val="22"/>
        </w:numPr>
        <w:spacing w:line="276" w:lineRule="auto"/>
        <w:ind w:left="0" w:firstLine="0"/>
        <w:rPr>
          <w:bCs/>
          <w:iCs/>
        </w:rPr>
      </w:pPr>
      <w:r w:rsidRPr="006E2438">
        <w:rPr>
          <w:bCs/>
          <w:iCs/>
        </w:rPr>
        <w:t>S</w:t>
      </w:r>
      <w:r w:rsidR="00D37735" w:rsidRPr="006E2438">
        <w:rPr>
          <w:bCs/>
          <w:iCs/>
        </w:rPr>
        <w:t xml:space="preserve">ubvențiile încrucișate sunt permise doar în cadrul aceleiași categorii de servicii și doar dacă sunt justificate obiectiv și clar identificate. </w:t>
      </w:r>
    </w:p>
    <w:p w14:paraId="1708730E" w14:textId="77777777" w:rsidR="00D37735" w:rsidRPr="006E2438" w:rsidRDefault="00D37735" w:rsidP="006139AF">
      <w:pPr>
        <w:pStyle w:val="NormalWeb"/>
        <w:spacing w:line="276" w:lineRule="auto"/>
        <w:ind w:left="1440" w:firstLine="0"/>
        <w:rPr>
          <w:bCs/>
          <w:iCs/>
        </w:rPr>
      </w:pPr>
    </w:p>
    <w:p w14:paraId="32ED8EDF" w14:textId="4B405044" w:rsidR="008B2799" w:rsidRPr="006E2438" w:rsidRDefault="008B2799" w:rsidP="00DA03F7">
      <w:pPr>
        <w:ind w:firstLine="708"/>
        <w:jc w:val="both"/>
        <w:rPr>
          <w:rFonts w:ascii="Times New Roman" w:hAnsi="Times New Roman" w:cs="Times New Roman"/>
          <w:b/>
          <w:bCs/>
          <w:sz w:val="24"/>
          <w:szCs w:val="24"/>
        </w:rPr>
      </w:pPr>
      <w:r w:rsidRPr="006E2438">
        <w:rPr>
          <w:rFonts w:ascii="Times New Roman" w:hAnsi="Times New Roman" w:cs="Times New Roman"/>
          <w:b/>
          <w:bCs/>
          <w:sz w:val="24"/>
          <w:szCs w:val="24"/>
        </w:rPr>
        <w:t xml:space="preserve">Evaluarea dinamicii </w:t>
      </w:r>
      <w:r w:rsidR="000C76AE" w:rsidRPr="006E2438">
        <w:rPr>
          <w:rFonts w:ascii="Times New Roman" w:hAnsi="Times New Roman" w:cs="Times New Roman"/>
          <w:b/>
          <w:bCs/>
          <w:sz w:val="24"/>
          <w:szCs w:val="24"/>
        </w:rPr>
        <w:t xml:space="preserve">cheltuielilor </w:t>
      </w:r>
      <w:r w:rsidRPr="006E2438">
        <w:rPr>
          <w:rFonts w:ascii="Times New Roman" w:hAnsi="Times New Roman" w:cs="Times New Roman"/>
          <w:b/>
          <w:bCs/>
          <w:sz w:val="24"/>
          <w:szCs w:val="24"/>
        </w:rPr>
        <w:t xml:space="preserve">și </w:t>
      </w:r>
      <w:r w:rsidR="000C76AE" w:rsidRPr="006E2438">
        <w:rPr>
          <w:rFonts w:ascii="Times New Roman" w:hAnsi="Times New Roman" w:cs="Times New Roman"/>
          <w:b/>
          <w:bCs/>
          <w:sz w:val="24"/>
          <w:szCs w:val="24"/>
        </w:rPr>
        <w:t xml:space="preserve">a </w:t>
      </w:r>
      <w:r w:rsidRPr="006E2438">
        <w:rPr>
          <w:rFonts w:ascii="Times New Roman" w:hAnsi="Times New Roman" w:cs="Times New Roman"/>
          <w:b/>
          <w:bCs/>
          <w:sz w:val="24"/>
          <w:szCs w:val="24"/>
        </w:rPr>
        <w:t>prognoze</w:t>
      </w:r>
      <w:r w:rsidR="000C76AE" w:rsidRPr="006E2438">
        <w:rPr>
          <w:rFonts w:ascii="Times New Roman" w:hAnsi="Times New Roman" w:cs="Times New Roman"/>
          <w:b/>
          <w:bCs/>
          <w:sz w:val="24"/>
          <w:szCs w:val="24"/>
        </w:rPr>
        <w:t>i pentru anul următor</w:t>
      </w:r>
    </w:p>
    <w:p w14:paraId="4329583B" w14:textId="01D30031" w:rsidR="00FA68BE" w:rsidRPr="00FE4B89" w:rsidRDefault="009E070B" w:rsidP="00FE4B89">
      <w:pPr>
        <w:pStyle w:val="ListParagraph"/>
        <w:numPr>
          <w:ilvl w:val="0"/>
          <w:numId w:val="27"/>
        </w:numPr>
        <w:ind w:left="0" w:firstLine="0"/>
        <w:jc w:val="both"/>
        <w:rPr>
          <w:rFonts w:ascii="Times New Roman" w:hAnsi="Times New Roman" w:cs="Times New Roman"/>
          <w:sz w:val="24"/>
          <w:szCs w:val="24"/>
        </w:rPr>
      </w:pPr>
      <w:r w:rsidRPr="00FE4B89">
        <w:rPr>
          <w:rFonts w:ascii="Times New Roman" w:hAnsi="Times New Roman" w:cs="Times New Roman"/>
          <w:sz w:val="24"/>
          <w:szCs w:val="24"/>
        </w:rPr>
        <w:t xml:space="preserve">Responsabilii din cadrul </w:t>
      </w:r>
      <w:r w:rsidR="00FA68BE" w:rsidRPr="00FE4B89">
        <w:rPr>
          <w:rFonts w:ascii="Times New Roman" w:hAnsi="Times New Roman" w:cs="Times New Roman"/>
          <w:sz w:val="24"/>
          <w:szCs w:val="24"/>
        </w:rPr>
        <w:t xml:space="preserve"> DSEMF verifică corectitudinea indicatorilor de volum utilizați la determinarea ratei unitare a tarifului pentru serviciile de</w:t>
      </w:r>
      <w:r w:rsidR="00EB7D1B" w:rsidRPr="00FE4B89">
        <w:rPr>
          <w:rFonts w:ascii="Times New Roman" w:hAnsi="Times New Roman" w:cs="Times New Roman"/>
          <w:sz w:val="24"/>
          <w:szCs w:val="24"/>
        </w:rPr>
        <w:t xml:space="preserve"> aterizare, pasageri, pentru asigurarea securității aeronautice, pentru staționarea </w:t>
      </w:r>
      <w:proofErr w:type="spellStart"/>
      <w:r w:rsidR="00EB7D1B" w:rsidRPr="00FE4B89">
        <w:rPr>
          <w:rFonts w:ascii="Times New Roman" w:hAnsi="Times New Roman" w:cs="Times New Roman"/>
          <w:sz w:val="24"/>
          <w:szCs w:val="24"/>
        </w:rPr>
        <w:t>supralimită</w:t>
      </w:r>
      <w:proofErr w:type="spellEnd"/>
      <w:r w:rsidR="00EB7D1B" w:rsidRPr="00FE4B89">
        <w:rPr>
          <w:rFonts w:ascii="Times New Roman" w:hAnsi="Times New Roman" w:cs="Times New Roman"/>
          <w:sz w:val="24"/>
          <w:szCs w:val="24"/>
        </w:rPr>
        <w:t xml:space="preserve"> a aeronavei, </w:t>
      </w:r>
      <w:r w:rsidR="00FA68BE" w:rsidRPr="00FE4B89">
        <w:rPr>
          <w:rFonts w:ascii="Times New Roman" w:hAnsi="Times New Roman" w:cs="Times New Roman"/>
          <w:sz w:val="24"/>
          <w:szCs w:val="24"/>
        </w:rPr>
        <w:t>ghidându-se de următoarele criterii:</w:t>
      </w:r>
    </w:p>
    <w:p w14:paraId="242A94E5" w14:textId="22EE49A1" w:rsidR="00FA68BE" w:rsidRPr="006E2438" w:rsidRDefault="009E070B" w:rsidP="006139AF">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w:t>
      </w:r>
      <w:r w:rsidR="00C9473C"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datelor reflectate în tabelele aferente fiecărui articol de cheltuieli pentru ultimii </w:t>
      </w:r>
      <w:r w:rsidRPr="006E2438">
        <w:rPr>
          <w:rFonts w:ascii="Times New Roman" w:hAnsi="Times New Roman" w:cs="Times New Roman"/>
          <w:sz w:val="24"/>
          <w:szCs w:val="24"/>
        </w:rPr>
        <w:t>3</w:t>
      </w:r>
      <w:r w:rsidR="00FA68BE" w:rsidRPr="006E2438">
        <w:rPr>
          <w:rFonts w:ascii="Times New Roman" w:hAnsi="Times New Roman" w:cs="Times New Roman"/>
          <w:sz w:val="24"/>
          <w:szCs w:val="24"/>
        </w:rPr>
        <w:t xml:space="preserve"> ani, precum și datele realizate în primele</w:t>
      </w:r>
      <w:r w:rsidRPr="006E2438">
        <w:rPr>
          <w:rFonts w:ascii="Times New Roman" w:hAnsi="Times New Roman" w:cs="Times New Roman"/>
          <w:sz w:val="24"/>
          <w:szCs w:val="24"/>
        </w:rPr>
        <w:t xml:space="preserve"> </w:t>
      </w:r>
      <w:r w:rsidRPr="00B95493">
        <w:rPr>
          <w:rFonts w:ascii="Times New Roman" w:hAnsi="Times New Roman" w:cs="Times New Roman"/>
          <w:sz w:val="24"/>
          <w:szCs w:val="24"/>
        </w:rPr>
        <w:t>9</w:t>
      </w:r>
      <w:r w:rsidR="00FA68BE" w:rsidRPr="00B95493">
        <w:rPr>
          <w:rFonts w:ascii="Times New Roman" w:hAnsi="Times New Roman" w:cs="Times New Roman"/>
          <w:sz w:val="24"/>
          <w:szCs w:val="24"/>
        </w:rPr>
        <w:t xml:space="preserve"> luni</w:t>
      </w:r>
      <w:r w:rsidR="00FA68BE" w:rsidRPr="006E2438">
        <w:rPr>
          <w:rFonts w:ascii="Times New Roman" w:hAnsi="Times New Roman" w:cs="Times New Roman"/>
          <w:sz w:val="24"/>
          <w:szCs w:val="24"/>
        </w:rPr>
        <w:t xml:space="preserve"> ale anului </w:t>
      </w:r>
      <w:r w:rsidR="00586931">
        <w:rPr>
          <w:rFonts w:ascii="Times New Roman" w:hAnsi="Times New Roman" w:cs="Times New Roman"/>
          <w:sz w:val="24"/>
          <w:szCs w:val="24"/>
        </w:rPr>
        <w:t>de gestiune</w:t>
      </w:r>
      <w:r w:rsidR="00FA68BE" w:rsidRPr="006E2438">
        <w:rPr>
          <w:rFonts w:ascii="Times New Roman" w:hAnsi="Times New Roman" w:cs="Times New Roman"/>
          <w:sz w:val="24"/>
          <w:szCs w:val="24"/>
        </w:rPr>
        <w:t xml:space="preserve">; </w:t>
      </w:r>
    </w:p>
    <w:p w14:paraId="109ED748" w14:textId="51F74CD9" w:rsidR="00FA68BE" w:rsidRPr="006E2438" w:rsidRDefault="00C9473C" w:rsidP="006139AF">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 S</w:t>
      </w:r>
      <w:r w:rsidR="00FA68BE" w:rsidRPr="006E2438">
        <w:rPr>
          <w:rFonts w:ascii="Times New Roman" w:hAnsi="Times New Roman" w:cs="Times New Roman"/>
          <w:sz w:val="24"/>
          <w:szCs w:val="24"/>
        </w:rPr>
        <w:t xml:space="preserve">e verifică corectitudinea atribuirii cheltuielilor și, după caz, cauzele modificării raportului dintre cheltuielile aferente serviciilor </w:t>
      </w:r>
      <w:r w:rsidR="00446342" w:rsidRPr="006E2438">
        <w:rPr>
          <w:rFonts w:ascii="Times New Roman" w:hAnsi="Times New Roman" w:cs="Times New Roman"/>
          <w:sz w:val="24"/>
          <w:szCs w:val="24"/>
        </w:rPr>
        <w:t>de</w:t>
      </w:r>
      <w:r w:rsidR="00446342">
        <w:rPr>
          <w:rFonts w:ascii="Times New Roman" w:hAnsi="Times New Roman" w:cs="Times New Roman"/>
          <w:sz w:val="24"/>
          <w:szCs w:val="24"/>
        </w:rPr>
        <w:t xml:space="preserve"> aterizare, pasageri, pentru asigurarea securității aeronautice, pentru staționarea </w:t>
      </w:r>
      <w:proofErr w:type="spellStart"/>
      <w:r w:rsidR="00446342">
        <w:rPr>
          <w:rFonts w:ascii="Times New Roman" w:hAnsi="Times New Roman" w:cs="Times New Roman"/>
          <w:sz w:val="24"/>
          <w:szCs w:val="24"/>
        </w:rPr>
        <w:t>supralimită</w:t>
      </w:r>
      <w:proofErr w:type="spellEnd"/>
      <w:r w:rsidR="00446342">
        <w:rPr>
          <w:rFonts w:ascii="Times New Roman" w:hAnsi="Times New Roman" w:cs="Times New Roman"/>
          <w:sz w:val="24"/>
          <w:szCs w:val="24"/>
        </w:rPr>
        <w:t xml:space="preserve"> a aeronavei</w:t>
      </w:r>
      <w:r w:rsidR="00FA68BE" w:rsidRPr="006E2438">
        <w:rPr>
          <w:rFonts w:ascii="Times New Roman" w:hAnsi="Times New Roman" w:cs="Times New Roman"/>
          <w:sz w:val="24"/>
          <w:szCs w:val="24"/>
        </w:rPr>
        <w:t xml:space="preserve">, inclusiv modul de separare a cheltuielilor care urmează a fi acoperite din alte surse; </w:t>
      </w:r>
    </w:p>
    <w:p w14:paraId="15DA9465" w14:textId="77777777" w:rsidR="008D438E" w:rsidRDefault="00C9473C" w:rsidP="00810688">
      <w:pPr>
        <w:pStyle w:val="ListParagraph"/>
        <w:numPr>
          <w:ilvl w:val="1"/>
          <w:numId w:val="11"/>
        </w:numPr>
        <w:ind w:left="0" w:firstLine="0"/>
        <w:jc w:val="both"/>
        <w:rPr>
          <w:rFonts w:ascii="Times New Roman" w:hAnsi="Times New Roman" w:cs="Times New Roman"/>
          <w:sz w:val="24"/>
          <w:szCs w:val="24"/>
        </w:rPr>
      </w:pPr>
      <w:r w:rsidRPr="008D438E">
        <w:rPr>
          <w:rFonts w:ascii="Times New Roman" w:hAnsi="Times New Roman" w:cs="Times New Roman"/>
          <w:sz w:val="24"/>
          <w:szCs w:val="24"/>
        </w:rPr>
        <w:t>L</w:t>
      </w:r>
      <w:r w:rsidR="00FA68BE" w:rsidRPr="008D438E">
        <w:rPr>
          <w:rFonts w:ascii="Times New Roman" w:hAnsi="Times New Roman" w:cs="Times New Roman"/>
          <w:sz w:val="24"/>
          <w:szCs w:val="24"/>
        </w:rPr>
        <w:t xml:space="preserve">a determinarea valorilor fiecărui articol de cheltuieli, inclusiv a celor estimate pentru anul curent și a celor prognozate pentru anul următor, </w:t>
      </w:r>
      <w:r w:rsidR="008D438E">
        <w:rPr>
          <w:rFonts w:ascii="Times New Roman" w:hAnsi="Times New Roman" w:cs="Times New Roman"/>
          <w:sz w:val="24"/>
          <w:szCs w:val="24"/>
        </w:rPr>
        <w:t>e</w:t>
      </w:r>
      <w:r w:rsidR="008D438E" w:rsidRPr="008D438E">
        <w:rPr>
          <w:rFonts w:ascii="Times New Roman" w:hAnsi="Times New Roman" w:cs="Times New Roman"/>
          <w:sz w:val="24"/>
          <w:szCs w:val="24"/>
        </w:rPr>
        <w:t xml:space="preserve">voluția cheltuielilor estimate se verifică în baza documentelor justificative și a fundamentării </w:t>
      </w:r>
      <w:proofErr w:type="spellStart"/>
      <w:r w:rsidR="008D438E" w:rsidRPr="008D438E">
        <w:rPr>
          <w:rFonts w:ascii="Times New Roman" w:hAnsi="Times New Roman" w:cs="Times New Roman"/>
          <w:sz w:val="24"/>
          <w:szCs w:val="24"/>
        </w:rPr>
        <w:t>economico</w:t>
      </w:r>
      <w:proofErr w:type="spellEnd"/>
      <w:r w:rsidR="008D438E" w:rsidRPr="008D438E">
        <w:rPr>
          <w:rFonts w:ascii="Times New Roman" w:hAnsi="Times New Roman" w:cs="Times New Roman"/>
          <w:sz w:val="24"/>
          <w:szCs w:val="24"/>
        </w:rPr>
        <w:t>-financiare prezentate de Aeroport.</w:t>
      </w:r>
    </w:p>
    <w:p w14:paraId="2ADE02D1" w14:textId="62E665AE" w:rsidR="00FA68BE" w:rsidRPr="008D438E" w:rsidRDefault="00C9473C" w:rsidP="00810688">
      <w:pPr>
        <w:pStyle w:val="ListParagraph"/>
        <w:numPr>
          <w:ilvl w:val="1"/>
          <w:numId w:val="11"/>
        </w:numPr>
        <w:ind w:left="0" w:firstLine="0"/>
        <w:jc w:val="both"/>
        <w:rPr>
          <w:rFonts w:ascii="Times New Roman" w:hAnsi="Times New Roman" w:cs="Times New Roman"/>
          <w:sz w:val="24"/>
          <w:szCs w:val="24"/>
        </w:rPr>
      </w:pPr>
      <w:r w:rsidRPr="008D438E">
        <w:rPr>
          <w:rFonts w:ascii="Times New Roman" w:hAnsi="Times New Roman" w:cs="Times New Roman"/>
          <w:sz w:val="24"/>
          <w:szCs w:val="24"/>
        </w:rPr>
        <w:t>V</w:t>
      </w:r>
      <w:r w:rsidR="00FA68BE" w:rsidRPr="008D438E">
        <w:rPr>
          <w:rFonts w:ascii="Times New Roman" w:hAnsi="Times New Roman" w:cs="Times New Roman"/>
          <w:sz w:val="24"/>
          <w:szCs w:val="24"/>
        </w:rPr>
        <w:t xml:space="preserve">olumul cheltuielilor aferente </w:t>
      </w:r>
      <w:r w:rsidR="00AB3221">
        <w:rPr>
          <w:rFonts w:ascii="Times New Roman" w:hAnsi="Times New Roman" w:cs="Times New Roman"/>
          <w:sz w:val="24"/>
          <w:szCs w:val="24"/>
        </w:rPr>
        <w:t>planului</w:t>
      </w:r>
      <w:r w:rsidR="00FA68BE" w:rsidRPr="008D438E">
        <w:rPr>
          <w:rFonts w:ascii="Times New Roman" w:hAnsi="Times New Roman" w:cs="Times New Roman"/>
          <w:sz w:val="24"/>
          <w:szCs w:val="24"/>
        </w:rPr>
        <w:t xml:space="preserve"> investițional (finanțat din amortizarea acumulată, rentabilitatea prognozată, resurse proprii acumulate și resurse creditare confirmate în modul stabilit) se verifică sub aspectul corespunderii cu Planul investițional aprobat de Consiliul de administrație al </w:t>
      </w:r>
      <w:r w:rsidR="00EB0346" w:rsidRPr="008D438E">
        <w:rPr>
          <w:rFonts w:ascii="Times New Roman" w:hAnsi="Times New Roman" w:cs="Times New Roman"/>
          <w:sz w:val="24"/>
          <w:szCs w:val="24"/>
        </w:rPr>
        <w:t>Aeroportului</w:t>
      </w:r>
      <w:r w:rsidR="00FA68BE" w:rsidRPr="008D438E">
        <w:rPr>
          <w:rFonts w:ascii="Times New Roman" w:hAnsi="Times New Roman" w:cs="Times New Roman"/>
          <w:sz w:val="24"/>
          <w:szCs w:val="24"/>
        </w:rPr>
        <w:t xml:space="preserve">; </w:t>
      </w:r>
    </w:p>
    <w:p w14:paraId="186040FA" w14:textId="298ED1B4" w:rsidR="00261D43" w:rsidRPr="006E2438" w:rsidRDefault="00C9473C" w:rsidP="006139AF">
      <w:pPr>
        <w:pStyle w:val="ListParagraph"/>
        <w:numPr>
          <w:ilvl w:val="1"/>
          <w:numId w:val="11"/>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lastRenderedPageBreak/>
        <w:t>Î</w:t>
      </w:r>
      <w:r w:rsidR="00FA68BE" w:rsidRPr="006E2438">
        <w:rPr>
          <w:rFonts w:ascii="Times New Roman" w:hAnsi="Times New Roman" w:cs="Times New Roman"/>
          <w:sz w:val="24"/>
          <w:szCs w:val="24"/>
        </w:rPr>
        <w:t xml:space="preserve">n cazul în care </w:t>
      </w:r>
      <w:r w:rsidR="00446342">
        <w:rPr>
          <w:rFonts w:ascii="Times New Roman" w:hAnsi="Times New Roman" w:cs="Times New Roman"/>
          <w:sz w:val="24"/>
          <w:szCs w:val="24"/>
        </w:rPr>
        <w:t>Aeroportul</w:t>
      </w:r>
      <w:r w:rsidR="00FA68BE" w:rsidRPr="006E2438">
        <w:rPr>
          <w:rFonts w:ascii="Times New Roman" w:hAnsi="Times New Roman" w:cs="Times New Roman"/>
          <w:sz w:val="24"/>
          <w:szCs w:val="24"/>
        </w:rPr>
        <w:t xml:space="preserve"> prezintă prognoze ale cheltuielilor în valori diferite de cele determinate conform metodologiei prevăzute mai sus, acesta va fi obligat să prezinte justificări detaliate, însoțite de calcule corespunzătoare (de exemplu: modificări de prețuri, modificarea argumentată a indicatorilor de volum, alte circumstanțe economice relevante). </w:t>
      </w:r>
    </w:p>
    <w:p w14:paraId="0C5E21FA" w14:textId="77777777" w:rsidR="00C21559" w:rsidRPr="006E2438" w:rsidRDefault="00C21559" w:rsidP="006139AF">
      <w:pPr>
        <w:pStyle w:val="ListParagraph"/>
        <w:ind w:left="0"/>
        <w:jc w:val="both"/>
        <w:rPr>
          <w:rFonts w:ascii="Times New Roman" w:hAnsi="Times New Roman" w:cs="Times New Roman"/>
          <w:sz w:val="24"/>
          <w:szCs w:val="24"/>
        </w:rPr>
      </w:pPr>
    </w:p>
    <w:p w14:paraId="00396C89" w14:textId="7E1BBE28" w:rsidR="008B2799" w:rsidRPr="006E2438" w:rsidRDefault="00BB4C68" w:rsidP="006139AF">
      <w:pPr>
        <w:jc w:val="center"/>
        <w:rPr>
          <w:rFonts w:ascii="Times New Roman" w:hAnsi="Times New Roman" w:cs="Times New Roman"/>
          <w:b/>
          <w:bCs/>
          <w:sz w:val="24"/>
          <w:szCs w:val="24"/>
        </w:rPr>
      </w:pPr>
      <w:r w:rsidRPr="006E2438">
        <w:rPr>
          <w:rFonts w:ascii="Times New Roman" w:hAnsi="Times New Roman" w:cs="Times New Roman"/>
          <w:b/>
          <w:bCs/>
          <w:sz w:val="24"/>
          <w:szCs w:val="24"/>
        </w:rPr>
        <w:t>Deducerea</w:t>
      </w:r>
      <w:r w:rsidR="00121CA2" w:rsidRPr="006E2438">
        <w:rPr>
          <w:rFonts w:ascii="Times New Roman" w:hAnsi="Times New Roman" w:cs="Times New Roman"/>
          <w:b/>
          <w:bCs/>
          <w:sz w:val="24"/>
          <w:szCs w:val="24"/>
        </w:rPr>
        <w:t xml:space="preserve"> mărimii tarifelor pentru serviciile </w:t>
      </w:r>
      <w:r w:rsidR="005B7279">
        <w:rPr>
          <w:rFonts w:ascii="Times New Roman" w:hAnsi="Times New Roman" w:cs="Times New Roman"/>
          <w:b/>
          <w:bCs/>
          <w:sz w:val="24"/>
          <w:szCs w:val="24"/>
        </w:rPr>
        <w:t>aeroportuare</w:t>
      </w:r>
    </w:p>
    <w:p w14:paraId="0F63FDD9" w14:textId="2D526F02" w:rsidR="00FA68BE" w:rsidRPr="006E2438" w:rsidRDefault="00B517E5" w:rsidP="0049679E">
      <w:pPr>
        <w:pStyle w:val="ListParagraph"/>
        <w:numPr>
          <w:ilvl w:val="0"/>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Responsabilii din cadrul </w:t>
      </w:r>
      <w:r w:rsidR="00FA68BE" w:rsidRPr="006E2438">
        <w:rPr>
          <w:rFonts w:ascii="Times New Roman" w:hAnsi="Times New Roman" w:cs="Times New Roman"/>
          <w:sz w:val="24"/>
          <w:szCs w:val="24"/>
        </w:rPr>
        <w:t>DSEMF</w:t>
      </w:r>
      <w:r w:rsidRPr="006E2438">
        <w:rPr>
          <w:rFonts w:ascii="Times New Roman" w:hAnsi="Times New Roman" w:cs="Times New Roman"/>
          <w:sz w:val="24"/>
          <w:szCs w:val="24"/>
        </w:rPr>
        <w:t xml:space="preserve"> </w:t>
      </w:r>
      <w:r w:rsidR="00FA68BE" w:rsidRPr="006E2438">
        <w:rPr>
          <w:rFonts w:ascii="Times New Roman" w:hAnsi="Times New Roman" w:cs="Times New Roman"/>
          <w:sz w:val="24"/>
          <w:szCs w:val="24"/>
        </w:rPr>
        <w:t xml:space="preserve">verifică corectitudinea calculării fiecărui tarif aferent serviciilor de </w:t>
      </w:r>
      <w:r w:rsidR="00446342">
        <w:rPr>
          <w:rFonts w:ascii="Times New Roman" w:hAnsi="Times New Roman" w:cs="Times New Roman"/>
          <w:sz w:val="24"/>
          <w:szCs w:val="24"/>
        </w:rPr>
        <w:t xml:space="preserve">aterizare, pasageri, pentru asigurarea securității aeronautice, pentru staționarea </w:t>
      </w:r>
      <w:proofErr w:type="spellStart"/>
      <w:r w:rsidR="00446342">
        <w:rPr>
          <w:rFonts w:ascii="Times New Roman" w:hAnsi="Times New Roman" w:cs="Times New Roman"/>
          <w:sz w:val="24"/>
          <w:szCs w:val="24"/>
        </w:rPr>
        <w:t>supralimită</w:t>
      </w:r>
      <w:proofErr w:type="spellEnd"/>
      <w:r w:rsidR="00446342">
        <w:rPr>
          <w:rFonts w:ascii="Times New Roman" w:hAnsi="Times New Roman" w:cs="Times New Roman"/>
          <w:sz w:val="24"/>
          <w:szCs w:val="24"/>
        </w:rPr>
        <w:t xml:space="preserve"> a aeronavei</w:t>
      </w:r>
      <w:r w:rsidR="00FA68BE" w:rsidRPr="006E2438">
        <w:rPr>
          <w:rFonts w:ascii="Times New Roman" w:hAnsi="Times New Roman" w:cs="Times New Roman"/>
          <w:sz w:val="24"/>
          <w:szCs w:val="24"/>
        </w:rPr>
        <w:t>. Verificarea va cuprinde următoarele aspecte:</w:t>
      </w:r>
    </w:p>
    <w:p w14:paraId="0A0E2715" w14:textId="7FA58B19" w:rsidR="00FA68BE" w:rsidRPr="006E2438" w:rsidRDefault="00C21559" w:rsidP="00FE4B89">
      <w:pPr>
        <w:pStyle w:val="ListParagraph"/>
        <w:numPr>
          <w:ilvl w:val="1"/>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determinării cheltuielilor operaționale directe pentru fiecare tip de serviciu: </w:t>
      </w:r>
      <w:r w:rsidR="00446342">
        <w:rPr>
          <w:rFonts w:ascii="Times New Roman" w:hAnsi="Times New Roman" w:cs="Times New Roman"/>
          <w:sz w:val="24"/>
          <w:szCs w:val="24"/>
        </w:rPr>
        <w:t xml:space="preserve">pasageri, pentru asigurarea securității aeronautice, pentru staționarea </w:t>
      </w:r>
      <w:proofErr w:type="spellStart"/>
      <w:r w:rsidR="00446342">
        <w:rPr>
          <w:rFonts w:ascii="Times New Roman" w:hAnsi="Times New Roman" w:cs="Times New Roman"/>
          <w:sz w:val="24"/>
          <w:szCs w:val="24"/>
        </w:rPr>
        <w:t>supralimită</w:t>
      </w:r>
      <w:proofErr w:type="spellEnd"/>
      <w:r w:rsidR="00446342">
        <w:rPr>
          <w:rFonts w:ascii="Times New Roman" w:hAnsi="Times New Roman" w:cs="Times New Roman"/>
          <w:sz w:val="24"/>
          <w:szCs w:val="24"/>
        </w:rPr>
        <w:t xml:space="preserve"> a aeronavei, de aterizare</w:t>
      </w:r>
      <w:r w:rsidR="00FA68BE" w:rsidRPr="006E2438">
        <w:rPr>
          <w:rFonts w:ascii="Times New Roman" w:hAnsi="Times New Roman" w:cs="Times New Roman"/>
          <w:sz w:val="24"/>
          <w:szCs w:val="24"/>
        </w:rPr>
        <w:t xml:space="preserve">; </w:t>
      </w:r>
    </w:p>
    <w:p w14:paraId="5BFDFB69" w14:textId="4E797478" w:rsidR="00FA68BE" w:rsidRPr="006E2438" w:rsidRDefault="00C21559" w:rsidP="00FE4B89">
      <w:pPr>
        <w:pStyle w:val="ListParagraph"/>
        <w:numPr>
          <w:ilvl w:val="1"/>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repartizării cheltuielilor indirecte și administrative comune între servicii; </w:t>
      </w:r>
    </w:p>
    <w:p w14:paraId="39A2E07C" w14:textId="6D88D996" w:rsidR="00FA68BE" w:rsidRPr="006E2438" w:rsidRDefault="00C21559" w:rsidP="00FE4B89">
      <w:pPr>
        <w:pStyle w:val="ListParagraph"/>
        <w:numPr>
          <w:ilvl w:val="1"/>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S</w:t>
      </w:r>
      <w:r w:rsidR="00FA68BE" w:rsidRPr="006E2438">
        <w:rPr>
          <w:rFonts w:ascii="Times New Roman" w:hAnsi="Times New Roman" w:cs="Times New Roman"/>
          <w:sz w:val="24"/>
          <w:szCs w:val="24"/>
        </w:rPr>
        <w:t xml:space="preserve">e verifică corectitudinea alocării cheltuielilor aferente </w:t>
      </w:r>
      <w:r w:rsidR="00AB3221">
        <w:rPr>
          <w:rFonts w:ascii="Times New Roman" w:hAnsi="Times New Roman" w:cs="Times New Roman"/>
          <w:sz w:val="24"/>
          <w:szCs w:val="24"/>
        </w:rPr>
        <w:t>plan</w:t>
      </w:r>
      <w:r w:rsidR="00FA68BE" w:rsidRPr="006E2438">
        <w:rPr>
          <w:rFonts w:ascii="Times New Roman" w:hAnsi="Times New Roman" w:cs="Times New Roman"/>
          <w:sz w:val="24"/>
          <w:szCs w:val="24"/>
        </w:rPr>
        <w:t xml:space="preserve">ului investițional pe fiecare tip de serviciu; </w:t>
      </w:r>
    </w:p>
    <w:p w14:paraId="388AB9C2" w14:textId="269D7136" w:rsidR="00FA68BE" w:rsidRPr="006E2438" w:rsidRDefault="00C21559" w:rsidP="00FE4B89">
      <w:pPr>
        <w:pStyle w:val="ListParagraph"/>
        <w:numPr>
          <w:ilvl w:val="0"/>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M</w:t>
      </w:r>
      <w:r w:rsidR="00FA68BE" w:rsidRPr="006E2438">
        <w:rPr>
          <w:rFonts w:ascii="Times New Roman" w:hAnsi="Times New Roman" w:cs="Times New Roman"/>
          <w:sz w:val="24"/>
          <w:szCs w:val="24"/>
        </w:rPr>
        <w:t xml:space="preserve">ărimea tarifelor se determină prin raportarea cheltuielilor atribuite fiecărui tip de serviciu la volumul prognozat al traficului, după cum urmează: </w:t>
      </w:r>
    </w:p>
    <w:p w14:paraId="1E334C3B" w14:textId="1128086E" w:rsidR="00C21559" w:rsidRPr="006E2438" w:rsidRDefault="00C21559" w:rsidP="00FE4B89">
      <w:pPr>
        <w:numPr>
          <w:ilvl w:val="1"/>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w:t>
      </w:r>
      <w:r w:rsidR="00FA68BE" w:rsidRPr="006E2438">
        <w:rPr>
          <w:rFonts w:ascii="Times New Roman" w:hAnsi="Times New Roman" w:cs="Times New Roman"/>
          <w:sz w:val="24"/>
          <w:szCs w:val="24"/>
        </w:rPr>
        <w:t xml:space="preserve">entru serviciile de </w:t>
      </w:r>
      <w:r w:rsidR="00DE4C9D">
        <w:rPr>
          <w:rFonts w:ascii="Times New Roman" w:hAnsi="Times New Roman" w:cs="Times New Roman"/>
          <w:sz w:val="24"/>
          <w:szCs w:val="24"/>
        </w:rPr>
        <w:t xml:space="preserve">aterizare, pentru asigurarea securității aeronautice, pentru staționarea </w:t>
      </w:r>
      <w:proofErr w:type="spellStart"/>
      <w:r w:rsidR="00DE4C9D">
        <w:rPr>
          <w:rFonts w:ascii="Times New Roman" w:hAnsi="Times New Roman" w:cs="Times New Roman"/>
          <w:sz w:val="24"/>
          <w:szCs w:val="24"/>
        </w:rPr>
        <w:t>supralimită</w:t>
      </w:r>
      <w:proofErr w:type="spellEnd"/>
      <w:r w:rsidR="00DE4C9D">
        <w:rPr>
          <w:rFonts w:ascii="Times New Roman" w:hAnsi="Times New Roman" w:cs="Times New Roman"/>
          <w:sz w:val="24"/>
          <w:szCs w:val="24"/>
        </w:rPr>
        <w:t xml:space="preserve"> a aeronavei</w:t>
      </w:r>
      <w:r w:rsidR="00FA68BE" w:rsidRPr="006E2438">
        <w:rPr>
          <w:rFonts w:ascii="Times New Roman" w:hAnsi="Times New Roman" w:cs="Times New Roman"/>
          <w:sz w:val="24"/>
          <w:szCs w:val="24"/>
        </w:rPr>
        <w:t xml:space="preserve"> – la </w:t>
      </w:r>
      <w:r w:rsidR="00403CD5" w:rsidRPr="006E2438">
        <w:rPr>
          <w:rFonts w:ascii="Times New Roman" w:hAnsi="Times New Roman" w:cs="Times New Roman"/>
          <w:sz w:val="24"/>
          <w:szCs w:val="24"/>
        </w:rPr>
        <w:t>suma masei maxime de decolare (MTO</w:t>
      </w:r>
      <w:r w:rsidR="00403CD5">
        <w:rPr>
          <w:rFonts w:ascii="Times New Roman" w:hAnsi="Times New Roman" w:cs="Times New Roman"/>
          <w:sz w:val="24"/>
          <w:szCs w:val="24"/>
        </w:rPr>
        <w:t>M</w:t>
      </w:r>
      <w:r w:rsidR="00481865">
        <w:rPr>
          <w:rFonts w:ascii="Times New Roman" w:hAnsi="Times New Roman" w:cs="Times New Roman"/>
          <w:sz w:val="24"/>
          <w:szCs w:val="24"/>
        </w:rPr>
        <w:t>)</w:t>
      </w:r>
      <w:r w:rsidR="00403CD5">
        <w:rPr>
          <w:rFonts w:ascii="Times New Roman" w:hAnsi="Times New Roman" w:cs="Times New Roman"/>
          <w:sz w:val="24"/>
          <w:szCs w:val="24"/>
        </w:rPr>
        <w:t xml:space="preserve"> prognozate</w:t>
      </w:r>
      <w:r w:rsidR="00FA68BE" w:rsidRPr="006E2438">
        <w:rPr>
          <w:rFonts w:ascii="Times New Roman" w:hAnsi="Times New Roman" w:cs="Times New Roman"/>
          <w:sz w:val="24"/>
          <w:szCs w:val="24"/>
        </w:rPr>
        <w:t xml:space="preserve">; </w:t>
      </w:r>
    </w:p>
    <w:p w14:paraId="065AEEF1" w14:textId="0B030C9B" w:rsidR="00FA68BE" w:rsidRDefault="00C21559" w:rsidP="00FE4B89">
      <w:pPr>
        <w:numPr>
          <w:ilvl w:val="1"/>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P</w:t>
      </w:r>
      <w:r w:rsidR="00FA68BE" w:rsidRPr="006E2438">
        <w:rPr>
          <w:rFonts w:ascii="Times New Roman" w:hAnsi="Times New Roman" w:cs="Times New Roman"/>
          <w:sz w:val="24"/>
          <w:szCs w:val="24"/>
        </w:rPr>
        <w:t xml:space="preserve">entru serviciile de </w:t>
      </w:r>
      <w:r w:rsidR="00DE4C9D">
        <w:rPr>
          <w:rFonts w:ascii="Times New Roman" w:hAnsi="Times New Roman" w:cs="Times New Roman"/>
          <w:sz w:val="24"/>
          <w:szCs w:val="24"/>
        </w:rPr>
        <w:t xml:space="preserve">pasageri,  </w:t>
      </w:r>
      <w:r w:rsidR="00FA68BE" w:rsidRPr="006E2438">
        <w:rPr>
          <w:rFonts w:ascii="Times New Roman" w:hAnsi="Times New Roman" w:cs="Times New Roman"/>
          <w:sz w:val="24"/>
          <w:szCs w:val="24"/>
        </w:rPr>
        <w:t xml:space="preserve"> – la </w:t>
      </w:r>
      <w:r w:rsidR="00403CD5">
        <w:rPr>
          <w:rFonts w:ascii="Times New Roman" w:hAnsi="Times New Roman" w:cs="Times New Roman"/>
          <w:sz w:val="24"/>
          <w:szCs w:val="24"/>
        </w:rPr>
        <w:t>numărul de pasageri transportați,</w:t>
      </w:r>
      <w:r w:rsidR="00FA68BE" w:rsidRPr="006E2438">
        <w:rPr>
          <w:rFonts w:ascii="Times New Roman" w:hAnsi="Times New Roman" w:cs="Times New Roman"/>
          <w:sz w:val="24"/>
          <w:szCs w:val="24"/>
        </w:rPr>
        <w:t xml:space="preserve"> prognoza</w:t>
      </w:r>
      <w:r w:rsidR="00403CD5">
        <w:rPr>
          <w:rFonts w:ascii="Times New Roman" w:hAnsi="Times New Roman" w:cs="Times New Roman"/>
          <w:sz w:val="24"/>
          <w:szCs w:val="24"/>
        </w:rPr>
        <w:t>ți</w:t>
      </w:r>
      <w:r w:rsidR="00FA68BE" w:rsidRPr="006E2438">
        <w:rPr>
          <w:rFonts w:ascii="Times New Roman" w:hAnsi="Times New Roman" w:cs="Times New Roman"/>
          <w:sz w:val="24"/>
          <w:szCs w:val="24"/>
        </w:rPr>
        <w:t xml:space="preserve">. </w:t>
      </w:r>
    </w:p>
    <w:p w14:paraId="26995AC4" w14:textId="04B078AA" w:rsidR="00403CD5" w:rsidRPr="006E2438" w:rsidRDefault="00403CD5" w:rsidP="00FE4B89">
      <w:pPr>
        <w:numPr>
          <w:ilvl w:val="1"/>
          <w:numId w:val="29"/>
        </w:numPr>
        <w:ind w:left="0" w:firstLine="0"/>
        <w:jc w:val="both"/>
        <w:rPr>
          <w:rFonts w:ascii="Times New Roman" w:hAnsi="Times New Roman" w:cs="Times New Roman"/>
          <w:sz w:val="24"/>
          <w:szCs w:val="24"/>
        </w:rPr>
      </w:pPr>
      <w:r>
        <w:rPr>
          <w:rFonts w:ascii="Times New Roman" w:hAnsi="Times New Roman" w:cs="Times New Roman"/>
          <w:sz w:val="24"/>
          <w:szCs w:val="24"/>
        </w:rPr>
        <w:t xml:space="preserve">Pentru serviciul de asigurarea securității aeronautice -pasageri </w:t>
      </w:r>
      <w:r w:rsidR="00810403">
        <w:rPr>
          <w:rFonts w:ascii="Times New Roman" w:hAnsi="Times New Roman" w:cs="Times New Roman"/>
          <w:sz w:val="24"/>
          <w:szCs w:val="24"/>
        </w:rPr>
        <w:t>îmbarcați</w:t>
      </w:r>
      <w:r>
        <w:rPr>
          <w:rFonts w:ascii="Times New Roman" w:hAnsi="Times New Roman" w:cs="Times New Roman"/>
          <w:sz w:val="24"/>
          <w:szCs w:val="24"/>
        </w:rPr>
        <w:t xml:space="preserve"> prognozați</w:t>
      </w:r>
      <w:r w:rsidR="00810403">
        <w:rPr>
          <w:rFonts w:ascii="Times New Roman" w:hAnsi="Times New Roman" w:cs="Times New Roman"/>
          <w:sz w:val="24"/>
          <w:szCs w:val="24"/>
        </w:rPr>
        <w:t>.</w:t>
      </w:r>
    </w:p>
    <w:p w14:paraId="698D44DA" w14:textId="0D4F405F" w:rsidR="00FA68BE" w:rsidRPr="006E2438" w:rsidRDefault="005F5842" w:rsidP="00FE4B89">
      <w:pPr>
        <w:numPr>
          <w:ilvl w:val="0"/>
          <w:numId w:val="29"/>
        </w:numPr>
        <w:ind w:left="0" w:firstLine="0"/>
        <w:jc w:val="both"/>
        <w:rPr>
          <w:rFonts w:ascii="Times New Roman" w:hAnsi="Times New Roman" w:cs="Times New Roman"/>
          <w:sz w:val="24"/>
          <w:szCs w:val="24"/>
        </w:rPr>
      </w:pPr>
      <w:r>
        <w:rPr>
          <w:rFonts w:ascii="Times New Roman" w:hAnsi="Times New Roman" w:cs="Times New Roman"/>
          <w:sz w:val="24"/>
          <w:szCs w:val="24"/>
        </w:rPr>
        <w:t>T</w:t>
      </w:r>
      <w:r w:rsidRPr="005F5842">
        <w:rPr>
          <w:rFonts w:ascii="Times New Roman" w:hAnsi="Times New Roman" w:cs="Times New Roman"/>
          <w:sz w:val="24"/>
          <w:szCs w:val="24"/>
        </w:rPr>
        <w:t>arifele pentru serviciile aeroportuare se verifică prin aplicarea formulelor prevăzute de Hotărârea Guvernului nr.476/2016, utilizând baza de cost aprobată și indicatorii de trafic corespunzători fiecărui serviciu.</w:t>
      </w:r>
      <w:r w:rsidR="00FA68BE" w:rsidRPr="006E2438">
        <w:rPr>
          <w:rFonts w:ascii="Times New Roman" w:hAnsi="Times New Roman" w:cs="Times New Roman"/>
          <w:sz w:val="24"/>
          <w:szCs w:val="24"/>
        </w:rPr>
        <w:t xml:space="preserve">: </w:t>
      </w:r>
    </w:p>
    <w:p w14:paraId="6B974CF7" w14:textId="4CFE21D9" w:rsidR="00FA68BE" w:rsidRPr="006E2438" w:rsidRDefault="00FA68BE" w:rsidP="006139AF">
      <w:pPr>
        <w:ind w:left="480"/>
        <w:jc w:val="center"/>
        <w:rPr>
          <w:rFonts w:ascii="Times New Roman" w:hAnsi="Times New Roman" w:cs="Times New Roman"/>
          <w:sz w:val="24"/>
          <w:szCs w:val="24"/>
        </w:rPr>
      </w:pPr>
      <w:r w:rsidRPr="006E2438">
        <w:rPr>
          <w:rFonts w:ascii="Times New Roman" w:hAnsi="Times New Roman" w:cs="Times New Roman"/>
          <w:b/>
          <w:bCs/>
          <w:sz w:val="24"/>
          <w:szCs w:val="24"/>
        </w:rPr>
        <w:t xml:space="preserve">Tarif </w:t>
      </w:r>
      <w:r w:rsidR="00810403">
        <w:rPr>
          <w:rFonts w:ascii="Times New Roman" w:hAnsi="Times New Roman" w:cs="Times New Roman"/>
          <w:b/>
          <w:bCs/>
          <w:sz w:val="24"/>
          <w:szCs w:val="24"/>
        </w:rPr>
        <w:t>aterizare</w:t>
      </w:r>
      <w:r w:rsidRPr="006E2438">
        <w:rPr>
          <w:rFonts w:ascii="Times New Roman" w:hAnsi="Times New Roman" w:cs="Times New Roman"/>
          <w:b/>
          <w:bCs/>
          <w:sz w:val="24"/>
          <w:szCs w:val="24"/>
        </w:rPr>
        <w:t xml:space="preserve"> = Cheltuieli totale </w:t>
      </w:r>
      <w:r w:rsidR="00810403">
        <w:rPr>
          <w:rFonts w:ascii="Times New Roman" w:hAnsi="Times New Roman" w:cs="Times New Roman"/>
          <w:b/>
          <w:bCs/>
          <w:sz w:val="24"/>
          <w:szCs w:val="24"/>
        </w:rPr>
        <w:t>aterizare</w:t>
      </w:r>
      <w:r w:rsidRPr="006E2438">
        <w:rPr>
          <w:rFonts w:ascii="Times New Roman" w:hAnsi="Times New Roman" w:cs="Times New Roman"/>
          <w:b/>
          <w:bCs/>
          <w:sz w:val="24"/>
          <w:szCs w:val="24"/>
        </w:rPr>
        <w:t xml:space="preserve"> / </w:t>
      </w:r>
      <w:r w:rsidR="00810403">
        <w:rPr>
          <w:rFonts w:ascii="Times New Roman" w:hAnsi="Times New Roman" w:cs="Times New Roman"/>
          <w:b/>
          <w:bCs/>
          <w:sz w:val="24"/>
          <w:szCs w:val="24"/>
        </w:rPr>
        <w:t>MTO</w:t>
      </w:r>
      <w:r w:rsidR="007D78EC">
        <w:rPr>
          <w:rFonts w:ascii="Times New Roman" w:hAnsi="Times New Roman" w:cs="Times New Roman"/>
          <w:b/>
          <w:bCs/>
          <w:sz w:val="24"/>
          <w:szCs w:val="24"/>
        </w:rPr>
        <w:t xml:space="preserve">M </w:t>
      </w:r>
      <w:r w:rsidR="00810403">
        <w:rPr>
          <w:rFonts w:ascii="Times New Roman" w:hAnsi="Times New Roman" w:cs="Times New Roman"/>
          <w:b/>
          <w:bCs/>
          <w:sz w:val="24"/>
          <w:szCs w:val="24"/>
        </w:rPr>
        <w:t>total prognozat</w:t>
      </w:r>
    </w:p>
    <w:p w14:paraId="26707D8B" w14:textId="7C5FD3EB" w:rsidR="00FA68BE" w:rsidRDefault="00FA68BE" w:rsidP="006139AF">
      <w:pPr>
        <w:ind w:left="480"/>
        <w:jc w:val="center"/>
        <w:rPr>
          <w:rFonts w:ascii="Times New Roman" w:hAnsi="Times New Roman" w:cs="Times New Roman"/>
          <w:b/>
          <w:bCs/>
          <w:sz w:val="24"/>
          <w:szCs w:val="24"/>
        </w:rPr>
      </w:pPr>
      <w:r w:rsidRPr="006E2438">
        <w:rPr>
          <w:rFonts w:ascii="Times New Roman" w:hAnsi="Times New Roman" w:cs="Times New Roman"/>
          <w:b/>
          <w:bCs/>
          <w:sz w:val="24"/>
          <w:szCs w:val="24"/>
        </w:rPr>
        <w:t xml:space="preserve">Tarif </w:t>
      </w:r>
      <w:r w:rsidR="00810403">
        <w:rPr>
          <w:rFonts w:ascii="Times New Roman" w:hAnsi="Times New Roman" w:cs="Times New Roman"/>
          <w:b/>
          <w:bCs/>
          <w:sz w:val="24"/>
          <w:szCs w:val="24"/>
        </w:rPr>
        <w:t>pasageri</w:t>
      </w:r>
      <w:r w:rsidRPr="006E2438">
        <w:rPr>
          <w:rFonts w:ascii="Times New Roman" w:hAnsi="Times New Roman" w:cs="Times New Roman"/>
          <w:b/>
          <w:bCs/>
          <w:sz w:val="24"/>
          <w:szCs w:val="24"/>
        </w:rPr>
        <w:t xml:space="preserve"> = Cheltuieli totale </w:t>
      </w:r>
      <w:r w:rsidR="00810403">
        <w:rPr>
          <w:rFonts w:ascii="Times New Roman" w:hAnsi="Times New Roman" w:cs="Times New Roman"/>
          <w:b/>
          <w:bCs/>
          <w:sz w:val="24"/>
          <w:szCs w:val="24"/>
        </w:rPr>
        <w:t>pasageri</w:t>
      </w:r>
      <w:r w:rsidRPr="006E2438">
        <w:rPr>
          <w:rFonts w:ascii="Times New Roman" w:hAnsi="Times New Roman" w:cs="Times New Roman"/>
          <w:b/>
          <w:bCs/>
          <w:sz w:val="24"/>
          <w:szCs w:val="24"/>
        </w:rPr>
        <w:t xml:space="preserve"> / </w:t>
      </w:r>
      <w:r w:rsidR="00810403">
        <w:rPr>
          <w:rFonts w:ascii="Times New Roman" w:hAnsi="Times New Roman" w:cs="Times New Roman"/>
          <w:b/>
          <w:bCs/>
          <w:sz w:val="24"/>
          <w:szCs w:val="24"/>
        </w:rPr>
        <w:t xml:space="preserve">Pasageri </w:t>
      </w:r>
      <w:r w:rsidRPr="006E2438">
        <w:rPr>
          <w:rFonts w:ascii="Times New Roman" w:hAnsi="Times New Roman" w:cs="Times New Roman"/>
          <w:b/>
          <w:bCs/>
          <w:sz w:val="24"/>
          <w:szCs w:val="24"/>
        </w:rPr>
        <w:t xml:space="preserve">total </w:t>
      </w:r>
      <w:r w:rsidR="00810403">
        <w:rPr>
          <w:rFonts w:ascii="Times New Roman" w:hAnsi="Times New Roman" w:cs="Times New Roman"/>
          <w:b/>
          <w:bCs/>
          <w:sz w:val="24"/>
          <w:szCs w:val="24"/>
        </w:rPr>
        <w:t xml:space="preserve">transportați </w:t>
      </w:r>
      <w:r w:rsidRPr="006E2438">
        <w:rPr>
          <w:rFonts w:ascii="Times New Roman" w:hAnsi="Times New Roman" w:cs="Times New Roman"/>
          <w:b/>
          <w:bCs/>
          <w:sz w:val="24"/>
          <w:szCs w:val="24"/>
        </w:rPr>
        <w:t>prognozat</w:t>
      </w:r>
    </w:p>
    <w:p w14:paraId="74CF166D" w14:textId="1013E9DD" w:rsidR="00810403" w:rsidRDefault="00810403" w:rsidP="006139AF">
      <w:pPr>
        <w:ind w:left="480"/>
        <w:jc w:val="center"/>
        <w:rPr>
          <w:rFonts w:ascii="Times New Roman" w:hAnsi="Times New Roman" w:cs="Times New Roman"/>
          <w:b/>
          <w:bCs/>
          <w:sz w:val="24"/>
          <w:szCs w:val="24"/>
        </w:rPr>
      </w:pPr>
      <w:r>
        <w:rPr>
          <w:rFonts w:ascii="Times New Roman" w:hAnsi="Times New Roman" w:cs="Times New Roman"/>
          <w:b/>
          <w:bCs/>
          <w:sz w:val="24"/>
          <w:szCs w:val="24"/>
        </w:rPr>
        <w:t>Tarif pentru asigurarea securității aeronautice</w:t>
      </w:r>
      <w:r w:rsidR="00290E57">
        <w:rPr>
          <w:rFonts w:ascii="Times New Roman" w:hAnsi="Times New Roman" w:cs="Times New Roman"/>
          <w:b/>
          <w:bCs/>
          <w:sz w:val="24"/>
          <w:szCs w:val="24"/>
        </w:rPr>
        <w:t xml:space="preserve">= Cheltuieli totale securitate pasageri/Pasageri </w:t>
      </w:r>
      <w:r w:rsidR="00286C68">
        <w:rPr>
          <w:rFonts w:ascii="Times New Roman" w:hAnsi="Times New Roman" w:cs="Times New Roman"/>
          <w:b/>
          <w:bCs/>
          <w:sz w:val="24"/>
          <w:szCs w:val="24"/>
        </w:rPr>
        <w:t>îmbarcați</w:t>
      </w:r>
      <w:r w:rsidR="00290E57">
        <w:rPr>
          <w:rFonts w:ascii="Times New Roman" w:hAnsi="Times New Roman" w:cs="Times New Roman"/>
          <w:b/>
          <w:bCs/>
          <w:sz w:val="24"/>
          <w:szCs w:val="24"/>
        </w:rPr>
        <w:t xml:space="preserve"> prognozat;</w:t>
      </w:r>
    </w:p>
    <w:p w14:paraId="71ACC64F" w14:textId="77777777" w:rsidR="00286C68" w:rsidRDefault="00290E57" w:rsidP="006139AF">
      <w:pPr>
        <w:ind w:left="480"/>
        <w:jc w:val="center"/>
        <w:rPr>
          <w:rFonts w:ascii="Times New Roman" w:hAnsi="Times New Roman" w:cs="Times New Roman"/>
          <w:b/>
          <w:bCs/>
          <w:sz w:val="24"/>
          <w:szCs w:val="24"/>
        </w:rPr>
      </w:pPr>
      <w:r>
        <w:rPr>
          <w:rFonts w:ascii="Times New Roman" w:hAnsi="Times New Roman" w:cs="Times New Roman"/>
          <w:b/>
          <w:bCs/>
          <w:sz w:val="24"/>
          <w:szCs w:val="24"/>
        </w:rPr>
        <w:t>Tarif pentru asigurarea securității aeronautice= Cheltuieli totale securi</w:t>
      </w:r>
      <w:r w:rsidR="00286C68">
        <w:rPr>
          <w:rFonts w:ascii="Times New Roman" w:hAnsi="Times New Roman" w:cs="Times New Roman"/>
          <w:b/>
          <w:bCs/>
          <w:sz w:val="24"/>
          <w:szCs w:val="24"/>
        </w:rPr>
        <w:t>t</w:t>
      </w:r>
      <w:r>
        <w:rPr>
          <w:rFonts w:ascii="Times New Roman" w:hAnsi="Times New Roman" w:cs="Times New Roman"/>
          <w:b/>
          <w:bCs/>
          <w:sz w:val="24"/>
          <w:szCs w:val="24"/>
        </w:rPr>
        <w:t>ate cargo/</w:t>
      </w:r>
      <w:r w:rsidR="00286C68">
        <w:rPr>
          <w:rFonts w:ascii="Times New Roman" w:hAnsi="Times New Roman" w:cs="Times New Roman"/>
          <w:b/>
          <w:bCs/>
          <w:sz w:val="24"/>
          <w:szCs w:val="24"/>
        </w:rPr>
        <w:t>tone cargo poștă transportată prognozat</w:t>
      </w:r>
      <w:r w:rsidR="00286C68">
        <w:rPr>
          <w:rFonts w:ascii="Times New Roman" w:hAnsi="Times New Roman" w:cs="Times New Roman"/>
          <w:b/>
          <w:bCs/>
          <w:sz w:val="24"/>
          <w:szCs w:val="24"/>
        </w:rPr>
        <w:br/>
        <w:t>Tarif pentru asigurarea securității aeronautice= Cheltuieli totale securitate fără încărcătură/MTOM prognozat</w:t>
      </w:r>
    </w:p>
    <w:p w14:paraId="6559A557" w14:textId="6749C95A" w:rsidR="00290E57" w:rsidRPr="006E2438" w:rsidRDefault="00286C68" w:rsidP="006139AF">
      <w:pPr>
        <w:ind w:left="480"/>
        <w:jc w:val="center"/>
        <w:rPr>
          <w:rFonts w:ascii="Times New Roman" w:hAnsi="Times New Roman" w:cs="Times New Roman"/>
          <w:sz w:val="24"/>
          <w:szCs w:val="24"/>
        </w:rPr>
      </w:pPr>
      <w:r>
        <w:rPr>
          <w:rFonts w:ascii="Times New Roman" w:hAnsi="Times New Roman" w:cs="Times New Roman"/>
          <w:b/>
          <w:bCs/>
          <w:sz w:val="24"/>
          <w:szCs w:val="24"/>
        </w:rPr>
        <w:t xml:space="preserve">Tari pentru staționarea </w:t>
      </w:r>
      <w:proofErr w:type="spellStart"/>
      <w:r>
        <w:rPr>
          <w:rFonts w:ascii="Times New Roman" w:hAnsi="Times New Roman" w:cs="Times New Roman"/>
          <w:b/>
          <w:bCs/>
          <w:sz w:val="24"/>
          <w:szCs w:val="24"/>
        </w:rPr>
        <w:t>supralimită</w:t>
      </w:r>
      <w:proofErr w:type="spellEnd"/>
      <w:r>
        <w:rPr>
          <w:rFonts w:ascii="Times New Roman" w:hAnsi="Times New Roman" w:cs="Times New Roman"/>
          <w:b/>
          <w:bCs/>
          <w:sz w:val="24"/>
          <w:szCs w:val="24"/>
        </w:rPr>
        <w:t xml:space="preserve"> a aeronavei/</w:t>
      </w:r>
      <w:r w:rsidRPr="00286C68">
        <w:rPr>
          <w:rFonts w:ascii="Times New Roman" w:hAnsi="Times New Roman" w:cs="Times New Roman"/>
          <w:b/>
          <w:bCs/>
          <w:sz w:val="24"/>
          <w:szCs w:val="24"/>
        </w:rPr>
        <w:t xml:space="preserve"> </w:t>
      </w:r>
      <w:r>
        <w:rPr>
          <w:rFonts w:ascii="Times New Roman" w:hAnsi="Times New Roman" w:cs="Times New Roman"/>
          <w:b/>
          <w:bCs/>
          <w:sz w:val="24"/>
          <w:szCs w:val="24"/>
        </w:rPr>
        <w:t>MTO</w:t>
      </w:r>
      <w:r w:rsidR="007D78EC">
        <w:rPr>
          <w:rFonts w:ascii="Times New Roman" w:hAnsi="Times New Roman" w:cs="Times New Roman"/>
          <w:b/>
          <w:bCs/>
          <w:sz w:val="24"/>
          <w:szCs w:val="24"/>
        </w:rPr>
        <w:t>M</w:t>
      </w:r>
      <w:r>
        <w:rPr>
          <w:rFonts w:ascii="Times New Roman" w:hAnsi="Times New Roman" w:cs="Times New Roman"/>
          <w:b/>
          <w:bCs/>
          <w:sz w:val="24"/>
          <w:szCs w:val="24"/>
        </w:rPr>
        <w:t xml:space="preserve"> total prognozat</w:t>
      </w:r>
      <w:r>
        <w:rPr>
          <w:rFonts w:ascii="Times New Roman" w:hAnsi="Times New Roman" w:cs="Times New Roman"/>
          <w:b/>
          <w:bCs/>
          <w:sz w:val="24"/>
          <w:szCs w:val="24"/>
        </w:rPr>
        <w:br/>
      </w:r>
    </w:p>
    <w:p w14:paraId="584BCA82" w14:textId="27D12688" w:rsidR="004D5648" w:rsidRPr="006E2438" w:rsidRDefault="004D5648" w:rsidP="00FE4B89">
      <w:pPr>
        <w:numPr>
          <w:ilvl w:val="0"/>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lastRenderedPageBreak/>
        <w:t>S</w:t>
      </w:r>
      <w:r w:rsidR="00FA68BE" w:rsidRPr="006E2438">
        <w:rPr>
          <w:rFonts w:ascii="Times New Roman" w:hAnsi="Times New Roman" w:cs="Times New Roman"/>
          <w:sz w:val="24"/>
          <w:szCs w:val="24"/>
        </w:rPr>
        <w:t xml:space="preserve">e consideră acceptabile mărimile tarifelor care asigură acoperirea integrală a cheltuielilor directe și indirecte ale </w:t>
      </w:r>
      <w:r w:rsidR="00EE4140">
        <w:rPr>
          <w:rFonts w:ascii="Times New Roman" w:hAnsi="Times New Roman" w:cs="Times New Roman"/>
          <w:sz w:val="24"/>
          <w:szCs w:val="24"/>
        </w:rPr>
        <w:t>Aeroportului</w:t>
      </w:r>
      <w:r w:rsidR="00FA68BE" w:rsidRPr="006E2438">
        <w:rPr>
          <w:rFonts w:ascii="Times New Roman" w:hAnsi="Times New Roman" w:cs="Times New Roman"/>
          <w:sz w:val="24"/>
          <w:szCs w:val="24"/>
        </w:rPr>
        <w:t>, a cheltuielilor aferente p</w:t>
      </w:r>
      <w:r w:rsidR="008D438E">
        <w:rPr>
          <w:rFonts w:ascii="Times New Roman" w:hAnsi="Times New Roman" w:cs="Times New Roman"/>
          <w:sz w:val="24"/>
          <w:szCs w:val="24"/>
        </w:rPr>
        <w:t>lanului</w:t>
      </w:r>
      <w:r w:rsidR="00FA68BE" w:rsidRPr="006E2438">
        <w:rPr>
          <w:rFonts w:ascii="Times New Roman" w:hAnsi="Times New Roman" w:cs="Times New Roman"/>
          <w:sz w:val="24"/>
          <w:szCs w:val="24"/>
        </w:rPr>
        <w:t xml:space="preserve"> investițional, precum și a necesarului de venituri pentru acoperirea insuficienței de mijloace circulante proprii. </w:t>
      </w:r>
    </w:p>
    <w:p w14:paraId="7066B6B6" w14:textId="25C2A92E" w:rsidR="00FA68BE" w:rsidRPr="006E2438" w:rsidRDefault="00FA68BE" w:rsidP="00FE4B89">
      <w:pPr>
        <w:numPr>
          <w:ilvl w:val="0"/>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În urma verificărilor efectuate, DSEMF elaborează prognoza bazei de cost și a traficului în dinamică, exprimată în unități de trafic</w:t>
      </w:r>
      <w:r w:rsidR="00E02663">
        <w:rPr>
          <w:rFonts w:ascii="Times New Roman" w:hAnsi="Times New Roman" w:cs="Times New Roman"/>
          <w:sz w:val="24"/>
          <w:szCs w:val="24"/>
        </w:rPr>
        <w:t xml:space="preserve"> (pasageri</w:t>
      </w:r>
      <w:r w:rsidR="0063082D">
        <w:rPr>
          <w:rFonts w:ascii="Times New Roman" w:hAnsi="Times New Roman" w:cs="Times New Roman"/>
          <w:sz w:val="24"/>
          <w:szCs w:val="24"/>
        </w:rPr>
        <w:t xml:space="preserve"> transportați, inclusiv la plecare</w:t>
      </w:r>
      <w:r w:rsidR="00E02663">
        <w:rPr>
          <w:rFonts w:ascii="Times New Roman" w:hAnsi="Times New Roman" w:cs="Times New Roman"/>
          <w:sz w:val="24"/>
          <w:szCs w:val="24"/>
        </w:rPr>
        <w:t>)</w:t>
      </w:r>
      <w:r w:rsidRPr="006E2438">
        <w:rPr>
          <w:rFonts w:ascii="Times New Roman" w:hAnsi="Times New Roman" w:cs="Times New Roman"/>
          <w:sz w:val="24"/>
          <w:szCs w:val="24"/>
        </w:rPr>
        <w:t xml:space="preserve"> și/sau masa maximă de decolare a aeronavelor (MTO</w:t>
      </w:r>
      <w:r w:rsidR="00636C38">
        <w:rPr>
          <w:rFonts w:ascii="Times New Roman" w:hAnsi="Times New Roman" w:cs="Times New Roman"/>
          <w:sz w:val="24"/>
          <w:szCs w:val="24"/>
        </w:rPr>
        <w:t>M</w:t>
      </w:r>
      <w:r w:rsidRPr="006E2438">
        <w:rPr>
          <w:rFonts w:ascii="Times New Roman" w:hAnsi="Times New Roman" w:cs="Times New Roman"/>
          <w:sz w:val="24"/>
          <w:szCs w:val="24"/>
        </w:rPr>
        <w:t>), pentru perioada de referință.</w:t>
      </w:r>
    </w:p>
    <w:p w14:paraId="5E804ED6" w14:textId="19476BFC" w:rsidR="00371C31" w:rsidRDefault="00371C31" w:rsidP="00FE4B89">
      <w:pPr>
        <w:numPr>
          <w:ilvl w:val="0"/>
          <w:numId w:val="29"/>
        </w:numPr>
        <w:ind w:left="0" w:firstLine="0"/>
        <w:jc w:val="both"/>
        <w:rPr>
          <w:rFonts w:ascii="Times New Roman" w:hAnsi="Times New Roman" w:cs="Times New Roman"/>
          <w:sz w:val="24"/>
          <w:szCs w:val="24"/>
        </w:rPr>
      </w:pPr>
      <w:r w:rsidRPr="006E2438">
        <w:rPr>
          <w:rFonts w:ascii="Times New Roman" w:hAnsi="Times New Roman" w:cs="Times New Roman"/>
          <w:sz w:val="24"/>
          <w:szCs w:val="24"/>
        </w:rPr>
        <w:t xml:space="preserve">AAC în termen </w:t>
      </w:r>
      <w:r w:rsidRPr="0070661A">
        <w:rPr>
          <w:rFonts w:ascii="Times New Roman" w:hAnsi="Times New Roman" w:cs="Times New Roman"/>
          <w:sz w:val="24"/>
          <w:szCs w:val="24"/>
        </w:rPr>
        <w:t>de 30 zile</w:t>
      </w:r>
      <w:r w:rsidRPr="006E2438">
        <w:rPr>
          <w:rFonts w:ascii="Times New Roman" w:hAnsi="Times New Roman" w:cs="Times New Roman"/>
          <w:sz w:val="24"/>
          <w:szCs w:val="24"/>
        </w:rPr>
        <w:t xml:space="preserve"> examinează documentele prezentate de către</w:t>
      </w:r>
      <w:r w:rsidR="00742B52">
        <w:rPr>
          <w:rFonts w:ascii="Times New Roman" w:hAnsi="Times New Roman" w:cs="Times New Roman"/>
          <w:sz w:val="24"/>
          <w:szCs w:val="24"/>
        </w:rPr>
        <w:t xml:space="preserve"> </w:t>
      </w:r>
      <w:r w:rsidR="00EE4140">
        <w:rPr>
          <w:rFonts w:ascii="Times New Roman" w:hAnsi="Times New Roman" w:cs="Times New Roman"/>
          <w:sz w:val="24"/>
          <w:szCs w:val="24"/>
        </w:rPr>
        <w:t>Aeroport</w:t>
      </w:r>
      <w:r w:rsidR="00774C16" w:rsidRPr="006E2438">
        <w:rPr>
          <w:rFonts w:ascii="Times New Roman" w:hAnsi="Times New Roman" w:cs="Times New Roman"/>
          <w:sz w:val="24"/>
          <w:szCs w:val="24"/>
        </w:rPr>
        <w:t>.</w:t>
      </w:r>
    </w:p>
    <w:p w14:paraId="14C94587" w14:textId="77777777" w:rsidR="0058420B" w:rsidRDefault="0058420B" w:rsidP="00FE4B89">
      <w:pPr>
        <w:pStyle w:val="ListParagraph"/>
        <w:numPr>
          <w:ilvl w:val="1"/>
          <w:numId w:val="29"/>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Termenul pentru înlăturarea neconformităților constatate conform pct.15 nu poate depăși 15 zile lucrătoare din data recepționării notificării AAC.</w:t>
      </w:r>
    </w:p>
    <w:p w14:paraId="087D1B65" w14:textId="16F331D3" w:rsidR="0058420B" w:rsidRDefault="00CA57C8" w:rsidP="00FE4B89">
      <w:pPr>
        <w:pStyle w:val="ListParagraph"/>
        <w:numPr>
          <w:ilvl w:val="1"/>
          <w:numId w:val="29"/>
        </w:numPr>
        <w:ind w:left="0" w:firstLine="0"/>
        <w:jc w:val="both"/>
        <w:rPr>
          <w:rFonts w:ascii="Times New Roman" w:hAnsi="Times New Roman" w:cs="Times New Roman"/>
          <w:sz w:val="24"/>
          <w:szCs w:val="24"/>
        </w:rPr>
      </w:pPr>
      <w:r>
        <w:rPr>
          <w:rFonts w:ascii="Times New Roman" w:hAnsi="Times New Roman" w:cs="Times New Roman"/>
          <w:sz w:val="24"/>
          <w:szCs w:val="24"/>
        </w:rPr>
        <w:t>Aeroportul</w:t>
      </w:r>
      <w:r w:rsidR="0058420B" w:rsidRPr="009A324A">
        <w:rPr>
          <w:rFonts w:ascii="Times New Roman" w:hAnsi="Times New Roman" w:cs="Times New Roman"/>
          <w:sz w:val="24"/>
          <w:szCs w:val="24"/>
        </w:rPr>
        <w:t xml:space="preserve"> prezintă poziția sa asupra avizului preventiv al AAC în termen de 10 zile lucrătoare.</w:t>
      </w:r>
    </w:p>
    <w:p w14:paraId="4290B2E1" w14:textId="77777777" w:rsidR="0058420B" w:rsidRDefault="0058420B" w:rsidP="00FE4B89">
      <w:pPr>
        <w:pStyle w:val="ListParagraph"/>
        <w:numPr>
          <w:ilvl w:val="1"/>
          <w:numId w:val="29"/>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Comisia AAC examinează proiectul de aviz în termen de 10 zile lucrătoare de la prezentarea acestuia de către DSEMF.</w:t>
      </w:r>
    </w:p>
    <w:p w14:paraId="7ABBE190" w14:textId="2EF9E335" w:rsidR="0058420B" w:rsidRPr="009866E7" w:rsidRDefault="0058420B" w:rsidP="00FE4B89">
      <w:pPr>
        <w:pStyle w:val="ListParagraph"/>
        <w:numPr>
          <w:ilvl w:val="1"/>
          <w:numId w:val="29"/>
        </w:numPr>
        <w:ind w:left="0" w:firstLine="0"/>
        <w:jc w:val="both"/>
        <w:rPr>
          <w:rFonts w:ascii="Times New Roman" w:hAnsi="Times New Roman" w:cs="Times New Roman"/>
          <w:sz w:val="24"/>
          <w:szCs w:val="24"/>
        </w:rPr>
      </w:pPr>
      <w:r w:rsidRPr="009A324A">
        <w:rPr>
          <w:rFonts w:ascii="Times New Roman" w:hAnsi="Times New Roman" w:cs="Times New Roman"/>
          <w:sz w:val="24"/>
          <w:szCs w:val="24"/>
        </w:rPr>
        <w:t>Avizul final al AAC se transmite MIDR în termen de 5 zile lucrătoare de la semnare.</w:t>
      </w:r>
    </w:p>
    <w:p w14:paraId="656A90A3" w14:textId="56464A1B" w:rsidR="00745E3F" w:rsidRPr="006E2438" w:rsidRDefault="00C00887" w:rsidP="002337C2">
      <w:pPr>
        <w:jc w:val="center"/>
        <w:rPr>
          <w:rFonts w:ascii="Times New Roman" w:hAnsi="Times New Roman" w:cs="Times New Roman"/>
          <w:b/>
          <w:sz w:val="24"/>
          <w:szCs w:val="24"/>
        </w:rPr>
      </w:pPr>
      <w:r w:rsidRPr="006E2438">
        <w:rPr>
          <w:rFonts w:ascii="Times New Roman" w:hAnsi="Times New Roman" w:cs="Times New Roman"/>
          <w:b/>
          <w:sz w:val="24"/>
          <w:szCs w:val="24"/>
        </w:rPr>
        <w:t xml:space="preserve">Consultarea preventivă </w:t>
      </w:r>
      <w:r w:rsidR="000C76AE" w:rsidRPr="006E2438">
        <w:rPr>
          <w:rFonts w:ascii="Times New Roman" w:hAnsi="Times New Roman" w:cs="Times New Roman"/>
          <w:b/>
          <w:sz w:val="24"/>
          <w:szCs w:val="24"/>
        </w:rPr>
        <w:t xml:space="preserve">a </w:t>
      </w:r>
      <w:r w:rsidRPr="006E2438">
        <w:rPr>
          <w:rFonts w:ascii="Times New Roman" w:hAnsi="Times New Roman" w:cs="Times New Roman"/>
          <w:b/>
          <w:sz w:val="24"/>
          <w:szCs w:val="24"/>
        </w:rPr>
        <w:t>totalurilor evaluării</w:t>
      </w:r>
      <w:r w:rsidR="000C76AE" w:rsidRPr="006E2438">
        <w:rPr>
          <w:rFonts w:ascii="Times New Roman" w:hAnsi="Times New Roman" w:cs="Times New Roman"/>
          <w:b/>
          <w:sz w:val="24"/>
          <w:szCs w:val="24"/>
        </w:rPr>
        <w:t xml:space="preserve"> cu </w:t>
      </w:r>
      <w:r w:rsidR="005B7279">
        <w:rPr>
          <w:rFonts w:ascii="Times New Roman" w:hAnsi="Times New Roman" w:cs="Times New Roman"/>
          <w:b/>
          <w:sz w:val="24"/>
          <w:szCs w:val="24"/>
        </w:rPr>
        <w:t>Aeroportul</w:t>
      </w:r>
    </w:p>
    <w:p w14:paraId="5D6D20D2" w14:textId="063072C2" w:rsidR="008B2AF7" w:rsidRPr="006E2438" w:rsidRDefault="00FA68BE"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Rezultatele preliminare ale verificărilor efectuate </w:t>
      </w:r>
      <w:r w:rsidR="00293AE7" w:rsidRPr="006E2438">
        <w:rPr>
          <w:rFonts w:ascii="Times New Roman" w:hAnsi="Times New Roman" w:cs="Times New Roman"/>
          <w:bCs/>
          <w:sz w:val="24"/>
          <w:szCs w:val="24"/>
        </w:rPr>
        <w:t xml:space="preserve">de </w:t>
      </w:r>
      <w:r w:rsidRPr="006E2438">
        <w:rPr>
          <w:rFonts w:ascii="Times New Roman" w:hAnsi="Times New Roman" w:cs="Times New Roman"/>
          <w:bCs/>
          <w:sz w:val="24"/>
          <w:szCs w:val="24"/>
        </w:rPr>
        <w:t xml:space="preserve">DSEMF sunt aduse la cunoștința </w:t>
      </w:r>
      <w:r w:rsidR="00EE4140">
        <w:rPr>
          <w:rFonts w:ascii="Times New Roman" w:hAnsi="Times New Roman" w:cs="Times New Roman"/>
          <w:bCs/>
          <w:sz w:val="24"/>
          <w:szCs w:val="24"/>
        </w:rPr>
        <w:t>Aeroportului</w:t>
      </w:r>
      <w:r w:rsidRPr="006E2438">
        <w:rPr>
          <w:rFonts w:ascii="Times New Roman" w:hAnsi="Times New Roman" w:cs="Times New Roman"/>
          <w:bCs/>
          <w:sz w:val="24"/>
          <w:szCs w:val="24"/>
        </w:rPr>
        <w:t xml:space="preserve"> prin intermediul unui aviz oficial emis de AAC</w:t>
      </w:r>
      <w:r w:rsidR="00AE4AEF">
        <w:rPr>
          <w:rFonts w:ascii="Times New Roman" w:hAnsi="Times New Roman" w:cs="Times New Roman"/>
          <w:bCs/>
          <w:sz w:val="24"/>
          <w:szCs w:val="24"/>
        </w:rPr>
        <w:t xml:space="preserve"> în conformitate cu </w:t>
      </w:r>
      <w:r w:rsidR="007C1A31" w:rsidRPr="00B94F74">
        <w:rPr>
          <w:rFonts w:ascii="Times New Roman" w:hAnsi="Times New Roman" w:cs="Times New Roman"/>
          <w:bCs/>
          <w:sz w:val="24"/>
          <w:szCs w:val="24"/>
        </w:rPr>
        <w:t>PI AAC MD</w:t>
      </w:r>
    </w:p>
    <w:p w14:paraId="39C7A7CD" w14:textId="1340A3CF" w:rsidR="008B2AF7" w:rsidRPr="006E2438" w:rsidRDefault="00FA68BE"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Avizul va conține în mod detaliat fiecare element de neconcordanță identificat în raport cu datele și calculele prezentate de </w:t>
      </w:r>
      <w:r w:rsidR="00EE4140">
        <w:rPr>
          <w:rFonts w:ascii="Times New Roman" w:hAnsi="Times New Roman" w:cs="Times New Roman"/>
          <w:bCs/>
          <w:sz w:val="24"/>
          <w:szCs w:val="24"/>
        </w:rPr>
        <w:t>Aeroport</w:t>
      </w:r>
      <w:r w:rsidRPr="006E2438">
        <w:rPr>
          <w:rFonts w:ascii="Times New Roman" w:hAnsi="Times New Roman" w:cs="Times New Roman"/>
          <w:bCs/>
          <w:sz w:val="24"/>
          <w:szCs w:val="24"/>
        </w:rPr>
        <w:t>, fiind însoțit de explicații și argumente aferente fiecărei poziții de dezacord.</w:t>
      </w:r>
    </w:p>
    <w:p w14:paraId="33BA0C5D" w14:textId="5CFBE0EA" w:rsidR="008B2AF7" w:rsidRPr="006E2438" w:rsidRDefault="00EE4140" w:rsidP="00FE4B89">
      <w:pPr>
        <w:pStyle w:val="ListParagraph"/>
        <w:numPr>
          <w:ilvl w:val="0"/>
          <w:numId w:val="29"/>
        </w:numPr>
        <w:ind w:left="0" w:firstLine="0"/>
        <w:jc w:val="both"/>
        <w:rPr>
          <w:rFonts w:ascii="Times New Roman" w:hAnsi="Times New Roman" w:cs="Times New Roman"/>
          <w:bCs/>
          <w:sz w:val="24"/>
          <w:szCs w:val="24"/>
        </w:rPr>
      </w:pPr>
      <w:r>
        <w:rPr>
          <w:rFonts w:ascii="Times New Roman" w:hAnsi="Times New Roman" w:cs="Times New Roman"/>
          <w:bCs/>
          <w:sz w:val="24"/>
          <w:szCs w:val="24"/>
        </w:rPr>
        <w:t>Aeroportului</w:t>
      </w:r>
      <w:r w:rsidR="0070661A" w:rsidRPr="006E2438">
        <w:rPr>
          <w:rFonts w:ascii="Times New Roman" w:hAnsi="Times New Roman" w:cs="Times New Roman"/>
          <w:bCs/>
          <w:sz w:val="24"/>
          <w:szCs w:val="24"/>
        </w:rPr>
        <w:t xml:space="preserve"> </w:t>
      </w:r>
      <w:r w:rsidR="00FA68BE" w:rsidRPr="006E2438">
        <w:rPr>
          <w:rFonts w:ascii="Times New Roman" w:hAnsi="Times New Roman" w:cs="Times New Roman"/>
          <w:bCs/>
          <w:sz w:val="24"/>
          <w:szCs w:val="24"/>
        </w:rPr>
        <w:t>i se acordă dreptul de a prezenta argumente suplimentare și justificări în raport cu observațiile formulate în avizul preventiv al AAC.</w:t>
      </w:r>
    </w:p>
    <w:p w14:paraId="23BD3093" w14:textId="77777777" w:rsidR="00CA57C8" w:rsidRDefault="00FA68BE"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Poziția </w:t>
      </w:r>
      <w:r w:rsidR="00EE4140">
        <w:rPr>
          <w:rFonts w:ascii="Times New Roman" w:hAnsi="Times New Roman" w:cs="Times New Roman"/>
          <w:bCs/>
          <w:sz w:val="24"/>
          <w:szCs w:val="24"/>
        </w:rPr>
        <w:t>Aeroportului</w:t>
      </w:r>
      <w:r w:rsidR="0070661A" w:rsidRPr="006E2438">
        <w:rPr>
          <w:rFonts w:ascii="Times New Roman" w:hAnsi="Times New Roman" w:cs="Times New Roman"/>
          <w:bCs/>
          <w:sz w:val="24"/>
          <w:szCs w:val="24"/>
        </w:rPr>
        <w:t xml:space="preserve"> </w:t>
      </w:r>
      <w:r w:rsidRPr="006E2438">
        <w:rPr>
          <w:rFonts w:ascii="Times New Roman" w:hAnsi="Times New Roman" w:cs="Times New Roman"/>
          <w:bCs/>
          <w:sz w:val="24"/>
          <w:szCs w:val="24"/>
        </w:rPr>
        <w:t xml:space="preserve">privind avizul AAC se va prezenta în formă scrisă, printr-un document oficial, și va fi examinată în cadrul unei ședințe comune cu participarea reprezentanților DSEMF, conducerii AAC și reprezentanților </w:t>
      </w:r>
      <w:r w:rsidR="00EE4140">
        <w:rPr>
          <w:rFonts w:ascii="Times New Roman" w:hAnsi="Times New Roman" w:cs="Times New Roman"/>
          <w:bCs/>
          <w:sz w:val="24"/>
          <w:szCs w:val="24"/>
        </w:rPr>
        <w:t>Aeroportului</w:t>
      </w:r>
      <w:r w:rsidRPr="006E2438">
        <w:rPr>
          <w:rFonts w:ascii="Times New Roman" w:hAnsi="Times New Roman" w:cs="Times New Roman"/>
          <w:bCs/>
          <w:sz w:val="24"/>
          <w:szCs w:val="24"/>
        </w:rPr>
        <w:t>.</w:t>
      </w:r>
    </w:p>
    <w:p w14:paraId="5E99231C" w14:textId="0713F57B" w:rsidR="006E2438" w:rsidRPr="00CA57C8" w:rsidRDefault="00FA68BE" w:rsidP="00FE4B89">
      <w:pPr>
        <w:pStyle w:val="ListParagraph"/>
        <w:numPr>
          <w:ilvl w:val="0"/>
          <w:numId w:val="29"/>
        </w:numPr>
        <w:ind w:left="0" w:firstLine="0"/>
        <w:jc w:val="both"/>
        <w:rPr>
          <w:rFonts w:ascii="Times New Roman" w:hAnsi="Times New Roman" w:cs="Times New Roman"/>
          <w:bCs/>
          <w:sz w:val="24"/>
          <w:szCs w:val="24"/>
        </w:rPr>
      </w:pPr>
      <w:r w:rsidRPr="00CA57C8">
        <w:rPr>
          <w:rFonts w:ascii="Times New Roman" w:hAnsi="Times New Roman" w:cs="Times New Roman"/>
          <w:bCs/>
          <w:sz w:val="24"/>
          <w:szCs w:val="24"/>
        </w:rPr>
        <w:t xml:space="preserve">După analiza integrală a argumentelor suplimentare prezentate, </w:t>
      </w:r>
      <w:r w:rsidR="00774C16" w:rsidRPr="00CA57C8">
        <w:rPr>
          <w:rFonts w:ascii="Times New Roman" w:hAnsi="Times New Roman" w:cs="Times New Roman"/>
          <w:bCs/>
          <w:sz w:val="24"/>
          <w:szCs w:val="24"/>
        </w:rPr>
        <w:t xml:space="preserve">responsabilii din cadrul </w:t>
      </w:r>
      <w:r w:rsidRPr="00CA57C8">
        <w:rPr>
          <w:rFonts w:ascii="Times New Roman" w:hAnsi="Times New Roman" w:cs="Times New Roman"/>
          <w:bCs/>
          <w:sz w:val="24"/>
          <w:szCs w:val="24"/>
        </w:rPr>
        <w:t xml:space="preserve">DSEMF vor elabora proiectul avizului destinat Ministerului Infrastructurii și Dezvoltării Regionale (MIDR). Proiectul de aviz va fi înaintat Comisiei AAC pentru </w:t>
      </w:r>
      <w:r w:rsidR="006E2438" w:rsidRPr="00CA57C8">
        <w:rPr>
          <w:rFonts w:ascii="Times New Roman" w:hAnsi="Times New Roman" w:cs="Times New Roman"/>
          <w:bCs/>
          <w:sz w:val="24"/>
          <w:szCs w:val="24"/>
        </w:rPr>
        <w:t xml:space="preserve">examinarea tarifelor pentru serviciile </w:t>
      </w:r>
      <w:r w:rsidR="00EE4140" w:rsidRPr="00CA57C8">
        <w:rPr>
          <w:rFonts w:ascii="Times New Roman" w:hAnsi="Times New Roman" w:cs="Times New Roman"/>
          <w:bCs/>
          <w:sz w:val="24"/>
          <w:szCs w:val="24"/>
        </w:rPr>
        <w:t>aeroportuare</w:t>
      </w:r>
      <w:r w:rsidR="00B94F74" w:rsidRPr="00CA57C8">
        <w:rPr>
          <w:rFonts w:ascii="Times New Roman" w:hAnsi="Times New Roman" w:cs="Times New Roman"/>
          <w:bCs/>
          <w:sz w:val="24"/>
          <w:szCs w:val="24"/>
        </w:rPr>
        <w:t xml:space="preserve"> </w:t>
      </w:r>
      <w:r w:rsidR="00806045" w:rsidRPr="00CA57C8">
        <w:rPr>
          <w:rFonts w:ascii="Times New Roman" w:hAnsi="Times New Roman" w:cs="Times New Roman"/>
          <w:bCs/>
          <w:sz w:val="24"/>
          <w:szCs w:val="24"/>
        </w:rPr>
        <w:t xml:space="preserve">constituite </w:t>
      </w:r>
      <w:r w:rsidR="007C68AB" w:rsidRPr="00CA57C8">
        <w:rPr>
          <w:rFonts w:ascii="Times New Roman" w:hAnsi="Times New Roman" w:cs="Times New Roman"/>
          <w:bCs/>
          <w:sz w:val="24"/>
          <w:szCs w:val="24"/>
        </w:rPr>
        <w:t xml:space="preserve">în baza ordinului aprobat de conducerea </w:t>
      </w:r>
      <w:r w:rsidR="00B94F74" w:rsidRPr="00CA57C8">
        <w:rPr>
          <w:rFonts w:ascii="Times New Roman" w:hAnsi="Times New Roman" w:cs="Times New Roman"/>
          <w:bCs/>
          <w:sz w:val="24"/>
          <w:szCs w:val="24"/>
        </w:rPr>
        <w:t xml:space="preserve"> AAC.</w:t>
      </w:r>
    </w:p>
    <w:p w14:paraId="2C1D777F" w14:textId="77777777" w:rsidR="00CA57C8" w:rsidRDefault="006E2438" w:rsidP="00EE4140">
      <w:pPr>
        <w:jc w:val="both"/>
        <w:rPr>
          <w:rFonts w:ascii="Times New Roman" w:hAnsi="Times New Roman" w:cs="Times New Roman"/>
          <w:b/>
          <w:sz w:val="24"/>
          <w:szCs w:val="24"/>
        </w:rPr>
      </w:pPr>
      <w:r w:rsidRPr="006E2438">
        <w:rPr>
          <w:rFonts w:ascii="Times New Roman" w:hAnsi="Times New Roman" w:cs="Times New Roman"/>
          <w:b/>
          <w:sz w:val="24"/>
          <w:szCs w:val="24"/>
        </w:rPr>
        <w:t xml:space="preserve">Componența Comisiei AAC privind examinarea tarifelor pentru serviciile </w:t>
      </w:r>
      <w:r w:rsidR="00EE4140">
        <w:rPr>
          <w:rFonts w:ascii="Times New Roman" w:hAnsi="Times New Roman" w:cs="Times New Roman"/>
          <w:b/>
          <w:sz w:val="24"/>
          <w:szCs w:val="24"/>
        </w:rPr>
        <w:t>aeroportuare</w:t>
      </w:r>
      <w:r w:rsidR="005B7279">
        <w:rPr>
          <w:rFonts w:ascii="Times New Roman" w:hAnsi="Times New Roman" w:cs="Times New Roman"/>
          <w:b/>
          <w:sz w:val="24"/>
          <w:szCs w:val="24"/>
        </w:rPr>
        <w:t xml:space="preserve"> </w:t>
      </w:r>
    </w:p>
    <w:p w14:paraId="367D0B81" w14:textId="005A638E" w:rsidR="00CA57C8" w:rsidRPr="000728C8" w:rsidRDefault="00CA57C8"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În componența</w:t>
      </w:r>
      <w:r w:rsidRPr="006E2438">
        <w:rPr>
          <w:rFonts w:ascii="Times New Roman" w:hAnsi="Times New Roman" w:cs="Times New Roman"/>
          <w:b/>
          <w:sz w:val="24"/>
          <w:szCs w:val="24"/>
        </w:rPr>
        <w:t xml:space="preserve"> </w:t>
      </w:r>
      <w:r w:rsidRPr="006E2438">
        <w:rPr>
          <w:rFonts w:ascii="Times New Roman" w:hAnsi="Times New Roman" w:cs="Times New Roman"/>
          <w:bCs/>
          <w:sz w:val="24"/>
          <w:szCs w:val="24"/>
        </w:rPr>
        <w:t xml:space="preserve">comisiei </w:t>
      </w:r>
      <w:r>
        <w:rPr>
          <w:rFonts w:ascii="Times New Roman" w:hAnsi="Times New Roman" w:cs="Times New Roman"/>
          <w:bCs/>
          <w:sz w:val="24"/>
          <w:szCs w:val="24"/>
        </w:rPr>
        <w:t xml:space="preserve">privind examinarea tarifelor pentru  serviciile aeroportuare </w:t>
      </w:r>
      <w:r w:rsidRPr="006E2438">
        <w:rPr>
          <w:rFonts w:ascii="Times New Roman" w:hAnsi="Times New Roman" w:cs="Times New Roman"/>
          <w:bCs/>
          <w:sz w:val="24"/>
          <w:szCs w:val="24"/>
        </w:rPr>
        <w:t>vor fi incluși</w:t>
      </w:r>
      <w:r>
        <w:rPr>
          <w:rFonts w:ascii="Times New Roman" w:hAnsi="Times New Roman" w:cs="Times New Roman"/>
          <w:b/>
          <w:sz w:val="24"/>
          <w:szCs w:val="24"/>
        </w:rPr>
        <w:t xml:space="preserve"> </w:t>
      </w:r>
      <w:r w:rsidRPr="000728C8">
        <w:rPr>
          <w:rFonts w:ascii="Times New Roman" w:hAnsi="Times New Roman" w:cs="Times New Roman"/>
          <w:bCs/>
          <w:sz w:val="24"/>
          <w:szCs w:val="24"/>
        </w:rPr>
        <w:t xml:space="preserve"> :</w:t>
      </w:r>
    </w:p>
    <w:p w14:paraId="762F13ED" w14:textId="77777777" w:rsidR="00CA57C8" w:rsidRDefault="00CA57C8" w:rsidP="00CA57C8">
      <w:pPr>
        <w:pStyle w:val="ListParagraph"/>
        <w:numPr>
          <w:ilvl w:val="1"/>
          <w:numId w:val="10"/>
        </w:numPr>
        <w:ind w:left="0" w:firstLine="0"/>
        <w:jc w:val="both"/>
        <w:rPr>
          <w:rFonts w:ascii="Times New Roman" w:hAnsi="Times New Roman" w:cs="Times New Roman"/>
          <w:bCs/>
          <w:sz w:val="24"/>
          <w:szCs w:val="24"/>
        </w:rPr>
      </w:pPr>
      <w:r w:rsidRPr="006E2438">
        <w:rPr>
          <w:rFonts w:ascii="Times New Roman" w:hAnsi="Times New Roman" w:cs="Times New Roman"/>
          <w:b/>
          <w:sz w:val="24"/>
          <w:szCs w:val="24"/>
        </w:rPr>
        <w:t xml:space="preserve"> </w:t>
      </w:r>
      <w:r w:rsidRPr="000728C8">
        <w:rPr>
          <w:rFonts w:ascii="Times New Roman" w:hAnsi="Times New Roman" w:cs="Times New Roman"/>
          <w:bCs/>
          <w:sz w:val="24"/>
          <w:szCs w:val="24"/>
        </w:rPr>
        <w:t xml:space="preserve">reprezentanți din cadrul DSEMF, </w:t>
      </w:r>
    </w:p>
    <w:p w14:paraId="071C508E" w14:textId="26A9DC2F" w:rsidR="00CA57C8" w:rsidRDefault="00CA57C8" w:rsidP="00CA57C8">
      <w:pPr>
        <w:pStyle w:val="ListParagraph"/>
        <w:numPr>
          <w:ilvl w:val="1"/>
          <w:numId w:val="10"/>
        </w:numPr>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0728C8">
        <w:rPr>
          <w:rFonts w:ascii="Times New Roman" w:hAnsi="Times New Roman" w:cs="Times New Roman"/>
          <w:bCs/>
          <w:sz w:val="24"/>
          <w:szCs w:val="24"/>
        </w:rPr>
        <w:t>reprezentanți di</w:t>
      </w:r>
      <w:r>
        <w:rPr>
          <w:rFonts w:ascii="Times New Roman" w:hAnsi="Times New Roman" w:cs="Times New Roman"/>
          <w:bCs/>
          <w:sz w:val="24"/>
          <w:szCs w:val="24"/>
        </w:rPr>
        <w:t xml:space="preserve">n </w:t>
      </w:r>
      <w:r w:rsidRPr="000728C8">
        <w:rPr>
          <w:rFonts w:ascii="Times New Roman" w:hAnsi="Times New Roman" w:cs="Times New Roman"/>
          <w:bCs/>
          <w:sz w:val="24"/>
          <w:szCs w:val="24"/>
        </w:rPr>
        <w:t>cadrul  DA</w:t>
      </w:r>
    </w:p>
    <w:p w14:paraId="644B08F6" w14:textId="77777777" w:rsidR="00CA57C8" w:rsidRDefault="00CA57C8" w:rsidP="00FE4B89">
      <w:pPr>
        <w:pStyle w:val="ListParagraph"/>
        <w:numPr>
          <w:ilvl w:val="1"/>
          <w:numId w:val="29"/>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Comisia este constituită prin ordinul Directorului AAC.</w:t>
      </w:r>
    </w:p>
    <w:p w14:paraId="2DA3BA1B" w14:textId="77777777" w:rsidR="00CA57C8" w:rsidRDefault="00CA57C8" w:rsidP="00FE4B89">
      <w:pPr>
        <w:pStyle w:val="ListParagraph"/>
        <w:numPr>
          <w:ilvl w:val="1"/>
          <w:numId w:val="29"/>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Ședința Comisiei este deliberativă în prezența majorității simple a membrilor desemnați.</w:t>
      </w:r>
    </w:p>
    <w:p w14:paraId="7D27777F" w14:textId="77777777" w:rsidR="00CA57C8" w:rsidRDefault="00CA57C8" w:rsidP="00FE4B89">
      <w:pPr>
        <w:pStyle w:val="ListParagraph"/>
        <w:numPr>
          <w:ilvl w:val="1"/>
          <w:numId w:val="29"/>
        </w:numPr>
        <w:ind w:left="0" w:firstLine="0"/>
        <w:jc w:val="both"/>
        <w:rPr>
          <w:rFonts w:ascii="Times New Roman" w:hAnsi="Times New Roman" w:cs="Times New Roman"/>
          <w:bCs/>
          <w:sz w:val="24"/>
          <w:szCs w:val="24"/>
        </w:rPr>
      </w:pPr>
      <w:r>
        <w:rPr>
          <w:rFonts w:ascii="Times New Roman" w:hAnsi="Times New Roman" w:cs="Times New Roman"/>
          <w:bCs/>
          <w:sz w:val="24"/>
          <w:szCs w:val="24"/>
        </w:rPr>
        <w:t>D</w:t>
      </w:r>
      <w:r w:rsidRPr="00CC197C">
        <w:rPr>
          <w:rFonts w:ascii="Times New Roman" w:hAnsi="Times New Roman" w:cs="Times New Roman"/>
          <w:bCs/>
          <w:sz w:val="24"/>
          <w:szCs w:val="24"/>
        </w:rPr>
        <w:t>eciziile Comisiei se adoptă cu majoritatea voturilor membrilor prezenți.</w:t>
      </w:r>
    </w:p>
    <w:p w14:paraId="6E202D3C" w14:textId="77777777" w:rsidR="00CA57C8" w:rsidRDefault="00CA57C8" w:rsidP="00FE4B89">
      <w:pPr>
        <w:pStyle w:val="ListParagraph"/>
        <w:numPr>
          <w:ilvl w:val="1"/>
          <w:numId w:val="29"/>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În caz de egalitate a voturilor, votul președintelui Comisiei este decisiv.</w:t>
      </w:r>
    </w:p>
    <w:p w14:paraId="6374386D" w14:textId="77777777" w:rsidR="00CA57C8" w:rsidRDefault="00CA57C8" w:rsidP="00FE4B89">
      <w:pPr>
        <w:pStyle w:val="ListParagraph"/>
        <w:numPr>
          <w:ilvl w:val="1"/>
          <w:numId w:val="29"/>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lastRenderedPageBreak/>
        <w:t>Rezultatele examinării se consemnează într-un proces-verbal semnat de membrii participanți.</w:t>
      </w:r>
    </w:p>
    <w:p w14:paraId="7CA5A182" w14:textId="77777777" w:rsidR="00CA57C8" w:rsidRPr="000728C8" w:rsidRDefault="00CA57C8" w:rsidP="00FE4B89">
      <w:pPr>
        <w:pStyle w:val="ListParagraph"/>
        <w:numPr>
          <w:ilvl w:val="1"/>
          <w:numId w:val="29"/>
        </w:numPr>
        <w:ind w:left="0" w:firstLine="0"/>
        <w:jc w:val="both"/>
        <w:rPr>
          <w:rFonts w:ascii="Times New Roman" w:hAnsi="Times New Roman" w:cs="Times New Roman"/>
          <w:bCs/>
          <w:sz w:val="24"/>
          <w:szCs w:val="24"/>
        </w:rPr>
      </w:pPr>
      <w:r w:rsidRPr="00CC197C">
        <w:rPr>
          <w:rFonts w:ascii="Times New Roman" w:hAnsi="Times New Roman" w:cs="Times New Roman"/>
          <w:bCs/>
          <w:sz w:val="24"/>
          <w:szCs w:val="24"/>
        </w:rPr>
        <w:t>Membrii Comisiei pot formula opinii separate care se anexează la procesul-verbal.</w:t>
      </w:r>
    </w:p>
    <w:p w14:paraId="6A5B4973" w14:textId="07B97B1A" w:rsidR="006E2438" w:rsidRPr="006E2438" w:rsidRDefault="00FA68BE" w:rsidP="006E2438">
      <w:pPr>
        <w:jc w:val="both"/>
        <w:rPr>
          <w:rFonts w:ascii="Times New Roman" w:hAnsi="Times New Roman" w:cs="Times New Roman"/>
          <w:b/>
          <w:sz w:val="24"/>
          <w:szCs w:val="24"/>
        </w:rPr>
      </w:pPr>
      <w:r w:rsidRPr="006E2438">
        <w:rPr>
          <w:rFonts w:ascii="Times New Roman" w:hAnsi="Times New Roman" w:cs="Times New Roman"/>
          <w:b/>
          <w:sz w:val="24"/>
          <w:szCs w:val="24"/>
        </w:rPr>
        <w:t>Examinarea proiectului de aviz în cadrul Comisiei AAC pentru</w:t>
      </w:r>
      <w:r w:rsidRPr="006E2438">
        <w:rPr>
          <w:rFonts w:ascii="Times New Roman" w:hAnsi="Times New Roman" w:cs="Times New Roman"/>
          <w:b/>
          <w:color w:val="EE0000"/>
          <w:sz w:val="24"/>
          <w:szCs w:val="24"/>
        </w:rPr>
        <w:t xml:space="preserve"> </w:t>
      </w:r>
      <w:r w:rsidR="006E2438" w:rsidRPr="006E2438">
        <w:rPr>
          <w:rFonts w:ascii="Times New Roman" w:hAnsi="Times New Roman" w:cs="Times New Roman"/>
          <w:b/>
          <w:sz w:val="24"/>
          <w:szCs w:val="24"/>
        </w:rPr>
        <w:t xml:space="preserve">examinarea tarifelor pentru serviciile </w:t>
      </w:r>
      <w:r w:rsidR="00845A5E">
        <w:rPr>
          <w:rFonts w:ascii="Times New Roman" w:hAnsi="Times New Roman" w:cs="Times New Roman"/>
          <w:b/>
          <w:sz w:val="24"/>
          <w:szCs w:val="24"/>
        </w:rPr>
        <w:t>aeroportuare</w:t>
      </w:r>
    </w:p>
    <w:p w14:paraId="0DE93192" w14:textId="791C9E82" w:rsidR="00FA68BE" w:rsidRPr="000728C8" w:rsidRDefault="00000550" w:rsidP="00FE4B89">
      <w:pPr>
        <w:pStyle w:val="ListParagraph"/>
        <w:numPr>
          <w:ilvl w:val="0"/>
          <w:numId w:val="29"/>
        </w:numPr>
        <w:ind w:left="0" w:firstLine="0"/>
        <w:jc w:val="both"/>
        <w:rPr>
          <w:rFonts w:ascii="Times New Roman" w:hAnsi="Times New Roman" w:cs="Times New Roman"/>
          <w:b/>
          <w:sz w:val="24"/>
          <w:szCs w:val="24"/>
        </w:rPr>
      </w:pPr>
      <w:r w:rsidRPr="000728C8">
        <w:rPr>
          <w:rFonts w:ascii="Times New Roman" w:hAnsi="Times New Roman" w:cs="Times New Roman"/>
          <w:bCs/>
          <w:sz w:val="24"/>
          <w:szCs w:val="24"/>
        </w:rPr>
        <w:t xml:space="preserve">Responsabilii din cadrul </w:t>
      </w:r>
      <w:r w:rsidR="00FA68BE" w:rsidRPr="000728C8">
        <w:rPr>
          <w:rFonts w:ascii="Times New Roman" w:hAnsi="Times New Roman" w:cs="Times New Roman"/>
          <w:bCs/>
          <w:sz w:val="24"/>
          <w:szCs w:val="24"/>
        </w:rPr>
        <w:t xml:space="preserve">DSEMF prezintă Comisiei AAC </w:t>
      </w:r>
      <w:r w:rsidR="000728C8" w:rsidRPr="000728C8">
        <w:rPr>
          <w:rFonts w:ascii="Times New Roman" w:hAnsi="Times New Roman" w:cs="Times New Roman"/>
          <w:bCs/>
          <w:sz w:val="24"/>
          <w:szCs w:val="24"/>
        </w:rPr>
        <w:t>pentru</w:t>
      </w:r>
      <w:r w:rsidR="000728C8" w:rsidRPr="000728C8">
        <w:rPr>
          <w:rFonts w:ascii="Times New Roman" w:hAnsi="Times New Roman" w:cs="Times New Roman"/>
          <w:bCs/>
          <w:color w:val="EE0000"/>
          <w:sz w:val="24"/>
          <w:szCs w:val="24"/>
        </w:rPr>
        <w:t xml:space="preserve"> </w:t>
      </w:r>
      <w:r w:rsidR="000728C8" w:rsidRPr="000728C8">
        <w:rPr>
          <w:rFonts w:ascii="Times New Roman" w:hAnsi="Times New Roman" w:cs="Times New Roman"/>
          <w:bCs/>
          <w:sz w:val="24"/>
          <w:szCs w:val="24"/>
        </w:rPr>
        <w:t xml:space="preserve">examinarea tarifelor pentru serviciile </w:t>
      </w:r>
      <w:r w:rsidR="00845A5E">
        <w:rPr>
          <w:rFonts w:ascii="Times New Roman" w:hAnsi="Times New Roman" w:cs="Times New Roman"/>
          <w:bCs/>
          <w:sz w:val="24"/>
          <w:szCs w:val="24"/>
        </w:rPr>
        <w:t>aeroportuare</w:t>
      </w:r>
      <w:r w:rsidR="00FA68BE" w:rsidRPr="000728C8">
        <w:rPr>
          <w:rFonts w:ascii="Times New Roman" w:hAnsi="Times New Roman" w:cs="Times New Roman"/>
          <w:bCs/>
          <w:sz w:val="24"/>
          <w:szCs w:val="24"/>
        </w:rPr>
        <w:t>, spre examinare următoarele documente:</w:t>
      </w:r>
    </w:p>
    <w:p w14:paraId="461F7479" w14:textId="440FE36B" w:rsidR="00FA68BE" w:rsidRPr="006E2438" w:rsidRDefault="0092233C"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w:t>
      </w:r>
      <w:r w:rsidR="00000550" w:rsidRPr="006E2438">
        <w:rPr>
          <w:rFonts w:ascii="Times New Roman" w:hAnsi="Times New Roman" w:cs="Times New Roman"/>
          <w:bCs/>
          <w:sz w:val="24"/>
          <w:szCs w:val="24"/>
        </w:rPr>
        <w:t>P</w:t>
      </w:r>
      <w:r w:rsidR="00FA68BE" w:rsidRPr="006E2438">
        <w:rPr>
          <w:rFonts w:ascii="Times New Roman" w:hAnsi="Times New Roman" w:cs="Times New Roman"/>
          <w:bCs/>
          <w:sz w:val="24"/>
          <w:szCs w:val="24"/>
        </w:rPr>
        <w:t xml:space="preserve">roiectul bazei de cost și al tarifelor pentru serviciile </w:t>
      </w:r>
      <w:r w:rsidR="00845A5E">
        <w:rPr>
          <w:rFonts w:ascii="Times New Roman" w:hAnsi="Times New Roman" w:cs="Times New Roman"/>
          <w:bCs/>
          <w:sz w:val="24"/>
          <w:szCs w:val="24"/>
        </w:rPr>
        <w:t>aeroportuare</w:t>
      </w:r>
      <w:r w:rsidR="00FA68BE" w:rsidRPr="006E2438">
        <w:rPr>
          <w:rFonts w:ascii="Times New Roman" w:hAnsi="Times New Roman" w:cs="Times New Roman"/>
          <w:bCs/>
          <w:sz w:val="24"/>
          <w:szCs w:val="24"/>
        </w:rPr>
        <w:t>, elaborat și prezentat de</w:t>
      </w:r>
      <w:r w:rsidR="0031737A">
        <w:rPr>
          <w:rFonts w:ascii="Times New Roman" w:hAnsi="Times New Roman" w:cs="Times New Roman"/>
          <w:bCs/>
          <w:sz w:val="24"/>
          <w:szCs w:val="24"/>
        </w:rPr>
        <w:t xml:space="preserve"> </w:t>
      </w:r>
      <w:r w:rsidR="00845A5E">
        <w:rPr>
          <w:rFonts w:ascii="Times New Roman" w:hAnsi="Times New Roman" w:cs="Times New Roman"/>
          <w:bCs/>
          <w:sz w:val="24"/>
          <w:szCs w:val="24"/>
        </w:rPr>
        <w:t>Aeroport</w:t>
      </w:r>
      <w:r w:rsidR="00FA68BE" w:rsidRPr="006E2438">
        <w:rPr>
          <w:rFonts w:ascii="Times New Roman" w:hAnsi="Times New Roman" w:cs="Times New Roman"/>
          <w:bCs/>
          <w:sz w:val="24"/>
          <w:szCs w:val="24"/>
        </w:rPr>
        <w:t xml:space="preserve">; </w:t>
      </w:r>
    </w:p>
    <w:p w14:paraId="3FC415E8" w14:textId="51B54A3E" w:rsidR="00FA68BE" w:rsidRPr="006E2438" w:rsidRDefault="0092233C"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w:t>
      </w:r>
      <w:r w:rsidR="00000550" w:rsidRPr="006E2438">
        <w:rPr>
          <w:rFonts w:ascii="Times New Roman" w:hAnsi="Times New Roman" w:cs="Times New Roman"/>
          <w:bCs/>
          <w:sz w:val="24"/>
          <w:szCs w:val="24"/>
        </w:rPr>
        <w:t>A</w:t>
      </w:r>
      <w:r w:rsidR="00FA68BE" w:rsidRPr="006E2438">
        <w:rPr>
          <w:rFonts w:ascii="Times New Roman" w:hAnsi="Times New Roman" w:cs="Times New Roman"/>
          <w:bCs/>
          <w:sz w:val="24"/>
          <w:szCs w:val="24"/>
        </w:rPr>
        <w:t xml:space="preserve">vizele utilizatorilor de servicii </w:t>
      </w:r>
      <w:r w:rsidR="00845A5E">
        <w:rPr>
          <w:rFonts w:ascii="Times New Roman" w:hAnsi="Times New Roman" w:cs="Times New Roman"/>
          <w:bCs/>
          <w:sz w:val="24"/>
          <w:szCs w:val="24"/>
        </w:rPr>
        <w:t>aeroportuare</w:t>
      </w:r>
      <w:r w:rsidR="00FA68BE" w:rsidRPr="006E2438">
        <w:rPr>
          <w:rFonts w:ascii="Times New Roman" w:hAnsi="Times New Roman" w:cs="Times New Roman"/>
          <w:bCs/>
          <w:sz w:val="24"/>
          <w:szCs w:val="24"/>
        </w:rPr>
        <w:t xml:space="preserve">, colectate de </w:t>
      </w:r>
      <w:r w:rsidR="00845A5E">
        <w:rPr>
          <w:rFonts w:ascii="Times New Roman" w:hAnsi="Times New Roman" w:cs="Times New Roman"/>
          <w:bCs/>
          <w:sz w:val="24"/>
          <w:szCs w:val="24"/>
        </w:rPr>
        <w:t>Aeroport</w:t>
      </w:r>
      <w:r w:rsidR="0031737A" w:rsidRPr="006E2438">
        <w:rPr>
          <w:rFonts w:ascii="Times New Roman" w:hAnsi="Times New Roman" w:cs="Times New Roman"/>
          <w:bCs/>
          <w:sz w:val="24"/>
          <w:szCs w:val="24"/>
        </w:rPr>
        <w:t xml:space="preserve"> </w:t>
      </w:r>
      <w:r w:rsidR="00FA68BE" w:rsidRPr="006E2438">
        <w:rPr>
          <w:rFonts w:ascii="Times New Roman" w:hAnsi="Times New Roman" w:cs="Times New Roman"/>
          <w:bCs/>
          <w:sz w:val="24"/>
          <w:szCs w:val="24"/>
        </w:rPr>
        <w:t xml:space="preserve">în urma consultărilor publice privind proiectul tarifelor; </w:t>
      </w:r>
    </w:p>
    <w:p w14:paraId="608937DA" w14:textId="3A509109" w:rsidR="00FA68BE" w:rsidRPr="006E2438" w:rsidRDefault="0092233C"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w:t>
      </w:r>
      <w:r w:rsidR="00AB3221">
        <w:rPr>
          <w:rFonts w:ascii="Times New Roman" w:hAnsi="Times New Roman" w:cs="Times New Roman"/>
          <w:bCs/>
          <w:sz w:val="24"/>
          <w:szCs w:val="24"/>
        </w:rPr>
        <w:t>Planul</w:t>
      </w:r>
      <w:r w:rsidR="00FA68BE" w:rsidRPr="006E2438">
        <w:rPr>
          <w:rFonts w:ascii="Times New Roman" w:hAnsi="Times New Roman" w:cs="Times New Roman"/>
          <w:bCs/>
          <w:sz w:val="24"/>
          <w:szCs w:val="24"/>
        </w:rPr>
        <w:t xml:space="preserve"> investițional aprobat de Consiliul de administrație al</w:t>
      </w:r>
      <w:r w:rsidR="0031737A">
        <w:rPr>
          <w:rFonts w:ascii="Times New Roman" w:hAnsi="Times New Roman" w:cs="Times New Roman"/>
          <w:bCs/>
          <w:sz w:val="24"/>
          <w:szCs w:val="24"/>
        </w:rPr>
        <w:t xml:space="preserve"> </w:t>
      </w:r>
      <w:r w:rsidR="00845A5E">
        <w:rPr>
          <w:rFonts w:ascii="Times New Roman" w:hAnsi="Times New Roman" w:cs="Times New Roman"/>
          <w:bCs/>
          <w:sz w:val="24"/>
          <w:szCs w:val="24"/>
        </w:rPr>
        <w:t>Aeroportului</w:t>
      </w:r>
      <w:r w:rsidR="00FA68BE" w:rsidRPr="006E2438">
        <w:rPr>
          <w:rFonts w:ascii="Times New Roman" w:hAnsi="Times New Roman" w:cs="Times New Roman"/>
          <w:bCs/>
          <w:sz w:val="24"/>
          <w:szCs w:val="24"/>
        </w:rPr>
        <w:t xml:space="preserve">; </w:t>
      </w:r>
    </w:p>
    <w:p w14:paraId="0B30867B" w14:textId="6814C992" w:rsidR="00FA68BE" w:rsidRPr="006E2438" w:rsidRDefault="0092233C"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A</w:t>
      </w:r>
      <w:r w:rsidR="00FA68BE" w:rsidRPr="006E2438">
        <w:rPr>
          <w:rFonts w:ascii="Times New Roman" w:hAnsi="Times New Roman" w:cs="Times New Roman"/>
          <w:bCs/>
          <w:sz w:val="24"/>
          <w:szCs w:val="24"/>
        </w:rPr>
        <w:t xml:space="preserve">vizul preventiv emis de AAC către </w:t>
      </w:r>
      <w:r w:rsidR="00845A5E">
        <w:rPr>
          <w:rFonts w:ascii="Times New Roman" w:hAnsi="Times New Roman" w:cs="Times New Roman"/>
          <w:bCs/>
          <w:sz w:val="24"/>
          <w:szCs w:val="24"/>
        </w:rPr>
        <w:t>Aeroport</w:t>
      </w:r>
      <w:r w:rsidR="00FA68BE" w:rsidRPr="006E2438">
        <w:rPr>
          <w:rFonts w:ascii="Times New Roman" w:hAnsi="Times New Roman" w:cs="Times New Roman"/>
          <w:bCs/>
          <w:sz w:val="24"/>
          <w:szCs w:val="24"/>
        </w:rPr>
        <w:t xml:space="preserve">, precum și argumentele suplimentare prezentate ulterior de acesta. </w:t>
      </w:r>
    </w:p>
    <w:p w14:paraId="27C0B7A8" w14:textId="14EC2C92" w:rsidR="008B2AF7" w:rsidRPr="006E2438" w:rsidRDefault="00FA68BE"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Comisia examinează proiectul poziției AAC elaborat de DSEMF, precum și poziția suplimentară prezentată de </w:t>
      </w:r>
      <w:r w:rsidR="00845A5E">
        <w:rPr>
          <w:rFonts w:ascii="Times New Roman" w:hAnsi="Times New Roman" w:cs="Times New Roman"/>
          <w:bCs/>
          <w:sz w:val="24"/>
          <w:szCs w:val="24"/>
        </w:rPr>
        <w:t>Aeroport</w:t>
      </w:r>
      <w:r w:rsidR="0031737A" w:rsidRPr="006E2438">
        <w:rPr>
          <w:rFonts w:ascii="Times New Roman" w:hAnsi="Times New Roman" w:cs="Times New Roman"/>
          <w:bCs/>
          <w:sz w:val="24"/>
          <w:szCs w:val="24"/>
        </w:rPr>
        <w:t xml:space="preserve"> </w:t>
      </w:r>
      <w:r w:rsidRPr="006E2438">
        <w:rPr>
          <w:rFonts w:ascii="Times New Roman" w:hAnsi="Times New Roman" w:cs="Times New Roman"/>
          <w:bCs/>
          <w:sz w:val="24"/>
          <w:szCs w:val="24"/>
        </w:rPr>
        <w:t>referitoare la proiectul evaluat.</w:t>
      </w:r>
    </w:p>
    <w:p w14:paraId="2A3E930E" w14:textId="251F3403" w:rsidR="008B2AF7" w:rsidRPr="006E2438" w:rsidRDefault="00FA68BE" w:rsidP="00FE4B89">
      <w:pPr>
        <w:pStyle w:val="ListParagraph"/>
        <w:numPr>
          <w:ilvl w:val="0"/>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În cazul nea</w:t>
      </w:r>
      <w:r w:rsidR="0092233C" w:rsidRPr="006E2438">
        <w:rPr>
          <w:rFonts w:ascii="Times New Roman" w:hAnsi="Times New Roman" w:cs="Times New Roman"/>
          <w:bCs/>
          <w:sz w:val="24"/>
          <w:szCs w:val="24"/>
        </w:rPr>
        <w:t>cceptării</w:t>
      </w:r>
      <w:r w:rsidRPr="006E2438">
        <w:rPr>
          <w:rFonts w:ascii="Times New Roman" w:hAnsi="Times New Roman" w:cs="Times New Roman"/>
          <w:bCs/>
          <w:sz w:val="24"/>
          <w:szCs w:val="24"/>
        </w:rPr>
        <w:t xml:space="preserve"> de către Comisie a proiectului poziției AAC propus de DSEMF, acesta se revizuiește în conformitate cu recomandările Comisiei, prin introducerea modificărilor indicate.</w:t>
      </w:r>
    </w:p>
    <w:p w14:paraId="0134B538" w14:textId="425380B6" w:rsidR="00FA68BE" w:rsidRPr="00685031" w:rsidRDefault="00FA68BE" w:rsidP="00FE4B89">
      <w:pPr>
        <w:pStyle w:val="ListParagraph"/>
        <w:numPr>
          <w:ilvl w:val="0"/>
          <w:numId w:val="29"/>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 xml:space="preserve">Proiectul final al avizului AAC, elaborat de DSEMF și </w:t>
      </w:r>
      <w:r w:rsidR="001D3720" w:rsidRPr="00685031">
        <w:rPr>
          <w:rFonts w:ascii="Times New Roman" w:hAnsi="Times New Roman" w:cs="Times New Roman"/>
          <w:bCs/>
          <w:sz w:val="24"/>
          <w:szCs w:val="24"/>
        </w:rPr>
        <w:t>coordonat</w:t>
      </w:r>
      <w:r w:rsidRPr="00685031">
        <w:rPr>
          <w:rFonts w:ascii="Times New Roman" w:hAnsi="Times New Roman" w:cs="Times New Roman"/>
          <w:bCs/>
          <w:sz w:val="24"/>
          <w:szCs w:val="24"/>
        </w:rPr>
        <w:t xml:space="preserve"> de Comisie</w:t>
      </w:r>
      <w:r w:rsidR="00452E78" w:rsidRPr="00685031">
        <w:rPr>
          <w:rFonts w:ascii="Times New Roman" w:hAnsi="Times New Roman" w:cs="Times New Roman"/>
          <w:bCs/>
          <w:sz w:val="24"/>
          <w:szCs w:val="24"/>
        </w:rPr>
        <w:t xml:space="preserve"> cu anexarea Procesului verbal </w:t>
      </w:r>
      <w:r w:rsidRPr="00685031">
        <w:rPr>
          <w:rFonts w:ascii="Times New Roman" w:hAnsi="Times New Roman" w:cs="Times New Roman"/>
          <w:bCs/>
          <w:sz w:val="24"/>
          <w:szCs w:val="24"/>
        </w:rPr>
        <w:t>, se înaintează conducerii AAC pentru semnare.</w:t>
      </w:r>
    </w:p>
    <w:p w14:paraId="5AC0BDD9" w14:textId="6E92AFD5" w:rsidR="00FE34D5" w:rsidRPr="00685031" w:rsidRDefault="00A74087" w:rsidP="008B2AF7">
      <w:pPr>
        <w:jc w:val="both"/>
        <w:rPr>
          <w:rFonts w:ascii="Times New Roman" w:hAnsi="Times New Roman" w:cs="Times New Roman"/>
          <w:b/>
          <w:sz w:val="24"/>
          <w:szCs w:val="24"/>
        </w:rPr>
      </w:pPr>
      <w:r w:rsidRPr="00685031">
        <w:rPr>
          <w:rFonts w:ascii="Times New Roman" w:hAnsi="Times New Roman" w:cs="Times New Roman"/>
          <w:b/>
          <w:sz w:val="24"/>
          <w:szCs w:val="24"/>
        </w:rPr>
        <w:t xml:space="preserve">Adoptarea deciziei privind corectitudinea </w:t>
      </w:r>
      <w:r w:rsidR="009F7817" w:rsidRPr="00685031">
        <w:rPr>
          <w:rFonts w:ascii="Times New Roman" w:hAnsi="Times New Roman" w:cs="Times New Roman"/>
          <w:b/>
          <w:sz w:val="24"/>
          <w:szCs w:val="24"/>
        </w:rPr>
        <w:t xml:space="preserve">bazei de cost și </w:t>
      </w:r>
      <w:r w:rsidRPr="00685031">
        <w:rPr>
          <w:rFonts w:ascii="Times New Roman" w:hAnsi="Times New Roman" w:cs="Times New Roman"/>
          <w:b/>
          <w:sz w:val="24"/>
          <w:szCs w:val="24"/>
        </w:rPr>
        <w:t>nivelul optim al ta</w:t>
      </w:r>
      <w:r w:rsidR="00C013B4" w:rsidRPr="00685031">
        <w:rPr>
          <w:rFonts w:ascii="Times New Roman" w:hAnsi="Times New Roman" w:cs="Times New Roman"/>
          <w:b/>
          <w:sz w:val="24"/>
          <w:szCs w:val="24"/>
        </w:rPr>
        <w:t>rifelor</w:t>
      </w:r>
      <w:r w:rsidRPr="00685031">
        <w:rPr>
          <w:rFonts w:ascii="Times New Roman" w:hAnsi="Times New Roman" w:cs="Times New Roman"/>
          <w:b/>
          <w:sz w:val="24"/>
          <w:szCs w:val="24"/>
        </w:rPr>
        <w:t xml:space="preserve"> la serviciile </w:t>
      </w:r>
      <w:r w:rsidR="005B7279">
        <w:rPr>
          <w:rFonts w:ascii="Times New Roman" w:hAnsi="Times New Roman" w:cs="Times New Roman"/>
          <w:b/>
          <w:sz w:val="24"/>
          <w:szCs w:val="24"/>
        </w:rPr>
        <w:t>aeroportuare</w:t>
      </w:r>
      <w:r w:rsidR="00FE34D5" w:rsidRPr="00685031">
        <w:rPr>
          <w:rFonts w:ascii="Times New Roman" w:hAnsi="Times New Roman" w:cs="Times New Roman"/>
          <w:b/>
          <w:sz w:val="24"/>
          <w:szCs w:val="24"/>
        </w:rPr>
        <w:t xml:space="preserve"> </w:t>
      </w:r>
    </w:p>
    <w:p w14:paraId="4EFCB4C0" w14:textId="0BC1DB65" w:rsidR="00FA68BE" w:rsidRPr="00685031" w:rsidRDefault="00E36E45" w:rsidP="00FE4B89">
      <w:pPr>
        <w:pStyle w:val="ListParagraph"/>
        <w:numPr>
          <w:ilvl w:val="0"/>
          <w:numId w:val="29"/>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 xml:space="preserve"> </w:t>
      </w:r>
      <w:r w:rsidR="003233F1" w:rsidRPr="003233F1">
        <w:t xml:space="preserve"> </w:t>
      </w:r>
      <w:r w:rsidR="003233F1" w:rsidRPr="003233F1">
        <w:rPr>
          <w:rFonts w:ascii="Times New Roman" w:hAnsi="Times New Roman" w:cs="Times New Roman"/>
          <w:bCs/>
          <w:sz w:val="24"/>
          <w:szCs w:val="24"/>
        </w:rPr>
        <w:t>AAC transmite Ministerului Infrastructurii și Dezvoltării Regionale</w:t>
      </w:r>
      <w:r w:rsidR="003233F1">
        <w:rPr>
          <w:rFonts w:ascii="Times New Roman" w:hAnsi="Times New Roman" w:cs="Times New Roman"/>
          <w:bCs/>
          <w:sz w:val="24"/>
          <w:szCs w:val="24"/>
        </w:rPr>
        <w:t xml:space="preserve"> </w:t>
      </w:r>
      <w:r w:rsidR="003233F1" w:rsidRPr="00685031">
        <w:rPr>
          <w:rFonts w:ascii="Times New Roman" w:hAnsi="Times New Roman" w:cs="Times New Roman"/>
          <w:bCs/>
          <w:sz w:val="24"/>
          <w:szCs w:val="24"/>
        </w:rPr>
        <w:t>spre aprobare</w:t>
      </w:r>
      <w:r w:rsidR="003233F1" w:rsidRPr="003233F1">
        <w:rPr>
          <w:rFonts w:ascii="Times New Roman" w:hAnsi="Times New Roman" w:cs="Times New Roman"/>
          <w:bCs/>
          <w:sz w:val="24"/>
          <w:szCs w:val="24"/>
        </w:rPr>
        <w:t xml:space="preserve"> avizul privind verificarea bazei de cost și a tarifelor, în conformitate cu pct.80 din HG nr.476/2016</w:t>
      </w:r>
      <w:r w:rsidR="003233F1">
        <w:rPr>
          <w:rFonts w:ascii="Times New Roman" w:hAnsi="Times New Roman" w:cs="Times New Roman"/>
          <w:bCs/>
          <w:sz w:val="24"/>
          <w:szCs w:val="24"/>
        </w:rPr>
        <w:t xml:space="preserve">, </w:t>
      </w:r>
      <w:r w:rsidRPr="00685031">
        <w:rPr>
          <w:rFonts w:ascii="Times New Roman" w:hAnsi="Times New Roman" w:cs="Times New Roman"/>
          <w:bCs/>
          <w:sz w:val="24"/>
          <w:szCs w:val="24"/>
        </w:rPr>
        <w:t>și în copie</w:t>
      </w:r>
      <w:r w:rsidR="00FA68BE" w:rsidRPr="00685031">
        <w:rPr>
          <w:rFonts w:ascii="Times New Roman" w:hAnsi="Times New Roman" w:cs="Times New Roman"/>
          <w:bCs/>
          <w:sz w:val="24"/>
          <w:szCs w:val="24"/>
        </w:rPr>
        <w:t xml:space="preserve">  </w:t>
      </w:r>
      <w:r w:rsidR="00845A5E">
        <w:rPr>
          <w:rFonts w:ascii="Times New Roman" w:hAnsi="Times New Roman" w:cs="Times New Roman"/>
          <w:bCs/>
          <w:sz w:val="24"/>
          <w:szCs w:val="24"/>
        </w:rPr>
        <w:t>Aeroport</w:t>
      </w:r>
      <w:r w:rsidR="00490158">
        <w:rPr>
          <w:rFonts w:ascii="Times New Roman" w:hAnsi="Times New Roman" w:cs="Times New Roman"/>
          <w:bCs/>
          <w:sz w:val="24"/>
          <w:szCs w:val="24"/>
        </w:rPr>
        <w:t>ului</w:t>
      </w:r>
      <w:r w:rsidR="00FA68BE" w:rsidRPr="00685031">
        <w:rPr>
          <w:rFonts w:ascii="Times New Roman" w:hAnsi="Times New Roman" w:cs="Times New Roman"/>
          <w:bCs/>
          <w:sz w:val="24"/>
          <w:szCs w:val="24"/>
        </w:rPr>
        <w:t>.</w:t>
      </w:r>
    </w:p>
    <w:p w14:paraId="4FAF1891" w14:textId="77733BF9" w:rsidR="00FA68BE" w:rsidRPr="00685031" w:rsidRDefault="00FA68BE" w:rsidP="00FE4B89">
      <w:pPr>
        <w:pStyle w:val="ListParagraph"/>
        <w:numPr>
          <w:ilvl w:val="0"/>
          <w:numId w:val="29"/>
        </w:numPr>
        <w:ind w:left="0" w:firstLine="0"/>
        <w:jc w:val="both"/>
        <w:rPr>
          <w:rFonts w:ascii="Times New Roman" w:hAnsi="Times New Roman" w:cs="Times New Roman"/>
          <w:bCs/>
          <w:sz w:val="24"/>
          <w:szCs w:val="24"/>
        </w:rPr>
      </w:pPr>
      <w:r w:rsidRPr="00685031">
        <w:rPr>
          <w:rFonts w:ascii="Times New Roman" w:hAnsi="Times New Roman" w:cs="Times New Roman"/>
          <w:bCs/>
          <w:sz w:val="24"/>
          <w:szCs w:val="24"/>
        </w:rPr>
        <w:t>Avizul va fi însoțit de următoarele documente anexate:</w:t>
      </w:r>
    </w:p>
    <w:p w14:paraId="0B4E6552" w14:textId="11EBC1EA" w:rsidR="00FA68BE" w:rsidRPr="00685031" w:rsidRDefault="0012500F" w:rsidP="00FE4B89">
      <w:pPr>
        <w:pStyle w:val="ListParagraph"/>
        <w:numPr>
          <w:ilvl w:val="1"/>
          <w:numId w:val="29"/>
        </w:numPr>
        <w:ind w:left="0" w:firstLine="0"/>
        <w:rPr>
          <w:rFonts w:ascii="Times New Roman" w:hAnsi="Times New Roman" w:cs="Times New Roman"/>
          <w:bCs/>
          <w:sz w:val="24"/>
          <w:szCs w:val="24"/>
        </w:rPr>
      </w:pPr>
      <w:r w:rsidRPr="00685031">
        <w:rPr>
          <w:rFonts w:ascii="Times New Roman" w:hAnsi="Times New Roman" w:cs="Times New Roman"/>
          <w:bCs/>
          <w:sz w:val="24"/>
          <w:szCs w:val="24"/>
        </w:rPr>
        <w:t xml:space="preserve"> N</w:t>
      </w:r>
      <w:r w:rsidR="00FA68BE" w:rsidRPr="00685031">
        <w:rPr>
          <w:rFonts w:ascii="Times New Roman" w:hAnsi="Times New Roman" w:cs="Times New Roman"/>
          <w:bCs/>
          <w:sz w:val="24"/>
          <w:szCs w:val="24"/>
        </w:rPr>
        <w:t xml:space="preserve">ota informativă care conține argumentele ce au determinat divergențele dintre poziția AAC și cea a </w:t>
      </w:r>
      <w:r w:rsidR="00845A5E">
        <w:rPr>
          <w:rFonts w:ascii="Times New Roman" w:hAnsi="Times New Roman" w:cs="Times New Roman"/>
          <w:bCs/>
          <w:sz w:val="24"/>
          <w:szCs w:val="24"/>
        </w:rPr>
        <w:t>Aeroportului</w:t>
      </w:r>
      <w:r w:rsidR="00FA68BE" w:rsidRPr="00685031">
        <w:rPr>
          <w:rFonts w:ascii="Times New Roman" w:hAnsi="Times New Roman" w:cs="Times New Roman"/>
          <w:bCs/>
          <w:sz w:val="24"/>
          <w:szCs w:val="24"/>
        </w:rPr>
        <w:t xml:space="preserve">; </w:t>
      </w:r>
    </w:p>
    <w:p w14:paraId="5991AAD1" w14:textId="7F9839DB" w:rsidR="00FA68BE" w:rsidRPr="006E2438" w:rsidRDefault="0012500F"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E</w:t>
      </w:r>
      <w:r w:rsidR="00FA68BE" w:rsidRPr="006E2438">
        <w:rPr>
          <w:rFonts w:ascii="Times New Roman" w:hAnsi="Times New Roman" w:cs="Times New Roman"/>
          <w:bCs/>
          <w:sz w:val="24"/>
          <w:szCs w:val="24"/>
        </w:rPr>
        <w:t>stimările și prognozele privind baza de cost, evoluția traficului în dinamică (</w:t>
      </w:r>
      <w:r w:rsidR="00845A5E">
        <w:rPr>
          <w:rFonts w:ascii="Times New Roman" w:hAnsi="Times New Roman" w:cs="Times New Roman"/>
          <w:bCs/>
          <w:sz w:val="24"/>
          <w:szCs w:val="24"/>
        </w:rPr>
        <w:t xml:space="preserve">pasageri, </w:t>
      </w:r>
      <w:r w:rsidR="00FA68BE" w:rsidRPr="006E2438">
        <w:rPr>
          <w:rFonts w:ascii="Times New Roman" w:hAnsi="Times New Roman" w:cs="Times New Roman"/>
          <w:bCs/>
          <w:sz w:val="24"/>
          <w:szCs w:val="24"/>
        </w:rPr>
        <w:t>suma masei maxime de decolare a aeronavelor – MTO</w:t>
      </w:r>
      <w:r w:rsidR="005B7279">
        <w:rPr>
          <w:rFonts w:ascii="Times New Roman" w:hAnsi="Times New Roman" w:cs="Times New Roman"/>
          <w:bCs/>
          <w:sz w:val="24"/>
          <w:szCs w:val="24"/>
        </w:rPr>
        <w:t>M</w:t>
      </w:r>
      <w:r w:rsidR="00FA68BE" w:rsidRPr="006E2438">
        <w:rPr>
          <w:rFonts w:ascii="Times New Roman" w:hAnsi="Times New Roman" w:cs="Times New Roman"/>
          <w:bCs/>
          <w:sz w:val="24"/>
          <w:szCs w:val="24"/>
        </w:rPr>
        <w:t xml:space="preserve">), precum și nivelurile optime ale tarifelor pentru serviciile </w:t>
      </w:r>
      <w:r w:rsidR="006D0895">
        <w:rPr>
          <w:rFonts w:ascii="Times New Roman" w:hAnsi="Times New Roman" w:cs="Times New Roman"/>
          <w:bCs/>
          <w:sz w:val="24"/>
          <w:szCs w:val="24"/>
        </w:rPr>
        <w:t>aeroportuare</w:t>
      </w:r>
      <w:r w:rsidR="00FA68BE" w:rsidRPr="006E2438">
        <w:rPr>
          <w:rFonts w:ascii="Times New Roman" w:hAnsi="Times New Roman" w:cs="Times New Roman"/>
          <w:bCs/>
          <w:sz w:val="24"/>
          <w:szCs w:val="24"/>
        </w:rPr>
        <w:t xml:space="preserve">, elaborate de AAC; </w:t>
      </w:r>
    </w:p>
    <w:p w14:paraId="4452FE53" w14:textId="3416C02B" w:rsidR="00FA68BE" w:rsidRPr="006E2438" w:rsidRDefault="0012500F"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D</w:t>
      </w:r>
      <w:r w:rsidR="00FA68BE" w:rsidRPr="006E2438">
        <w:rPr>
          <w:rFonts w:ascii="Times New Roman" w:hAnsi="Times New Roman" w:cs="Times New Roman"/>
          <w:bCs/>
          <w:sz w:val="24"/>
          <w:szCs w:val="24"/>
        </w:rPr>
        <w:t xml:space="preserve">emersul inițial, precum și argumentele suplimentare prezentate ulterior în cadrul procesului de consultare; </w:t>
      </w:r>
    </w:p>
    <w:p w14:paraId="3EF38D4B" w14:textId="169132CB" w:rsidR="00FA68BE" w:rsidRPr="006E2438" w:rsidRDefault="0012500F"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A</w:t>
      </w:r>
      <w:r w:rsidR="00FA68BE" w:rsidRPr="006E2438">
        <w:rPr>
          <w:rFonts w:ascii="Times New Roman" w:hAnsi="Times New Roman" w:cs="Times New Roman"/>
          <w:bCs/>
          <w:sz w:val="24"/>
          <w:szCs w:val="24"/>
        </w:rPr>
        <w:t xml:space="preserve">vizele companiilor aeriene, în calitate de utilizatori ai serviciilor </w:t>
      </w:r>
      <w:r w:rsidR="006D0895">
        <w:rPr>
          <w:rFonts w:ascii="Times New Roman" w:hAnsi="Times New Roman" w:cs="Times New Roman"/>
          <w:bCs/>
          <w:sz w:val="24"/>
          <w:szCs w:val="24"/>
        </w:rPr>
        <w:t>aeroportuare</w:t>
      </w:r>
      <w:r w:rsidR="00FA68BE" w:rsidRPr="006E2438">
        <w:rPr>
          <w:rFonts w:ascii="Times New Roman" w:hAnsi="Times New Roman" w:cs="Times New Roman"/>
          <w:bCs/>
          <w:sz w:val="24"/>
          <w:szCs w:val="24"/>
        </w:rPr>
        <w:t xml:space="preserve"> prestate de </w:t>
      </w:r>
      <w:r w:rsidR="006D0895">
        <w:rPr>
          <w:rFonts w:ascii="Times New Roman" w:hAnsi="Times New Roman" w:cs="Times New Roman"/>
          <w:bCs/>
          <w:sz w:val="24"/>
          <w:szCs w:val="24"/>
        </w:rPr>
        <w:t>Aeroport;</w:t>
      </w:r>
      <w:r w:rsidR="00FA68BE" w:rsidRPr="006E2438">
        <w:rPr>
          <w:rFonts w:ascii="Times New Roman" w:hAnsi="Times New Roman" w:cs="Times New Roman"/>
          <w:bCs/>
          <w:sz w:val="24"/>
          <w:szCs w:val="24"/>
        </w:rPr>
        <w:t xml:space="preserve"> </w:t>
      </w:r>
    </w:p>
    <w:p w14:paraId="2080599A" w14:textId="2817C2AB" w:rsidR="00FA68BE" w:rsidRPr="006E2438" w:rsidRDefault="0012500F" w:rsidP="00FE4B89">
      <w:pPr>
        <w:pStyle w:val="ListParagraph"/>
        <w:numPr>
          <w:ilvl w:val="1"/>
          <w:numId w:val="29"/>
        </w:numPr>
        <w:ind w:left="0" w:firstLine="0"/>
        <w:jc w:val="both"/>
        <w:rPr>
          <w:rFonts w:ascii="Times New Roman" w:hAnsi="Times New Roman" w:cs="Times New Roman"/>
          <w:bCs/>
          <w:sz w:val="24"/>
          <w:szCs w:val="24"/>
        </w:rPr>
      </w:pPr>
      <w:r w:rsidRPr="006E2438">
        <w:rPr>
          <w:rFonts w:ascii="Times New Roman" w:hAnsi="Times New Roman" w:cs="Times New Roman"/>
          <w:bCs/>
          <w:sz w:val="24"/>
          <w:szCs w:val="24"/>
        </w:rPr>
        <w:t xml:space="preserve"> P</w:t>
      </w:r>
      <w:r w:rsidR="00FA68BE" w:rsidRPr="006E2438">
        <w:rPr>
          <w:rFonts w:ascii="Times New Roman" w:hAnsi="Times New Roman" w:cs="Times New Roman"/>
          <w:bCs/>
          <w:sz w:val="24"/>
          <w:szCs w:val="24"/>
        </w:rPr>
        <w:t>rocesul-verbal al Comisiei AAC</w:t>
      </w:r>
      <w:r w:rsidR="006E5A26" w:rsidRPr="000728C8">
        <w:rPr>
          <w:rFonts w:ascii="Times New Roman" w:hAnsi="Times New Roman" w:cs="Times New Roman"/>
          <w:bCs/>
          <w:sz w:val="24"/>
          <w:szCs w:val="24"/>
        </w:rPr>
        <w:t xml:space="preserve"> pentru</w:t>
      </w:r>
      <w:r w:rsidR="006E5A26" w:rsidRPr="000728C8">
        <w:rPr>
          <w:rFonts w:ascii="Times New Roman" w:hAnsi="Times New Roman" w:cs="Times New Roman"/>
          <w:bCs/>
          <w:color w:val="EE0000"/>
          <w:sz w:val="24"/>
          <w:szCs w:val="24"/>
        </w:rPr>
        <w:t xml:space="preserve"> </w:t>
      </w:r>
      <w:r w:rsidR="006E5A26" w:rsidRPr="000728C8">
        <w:rPr>
          <w:rFonts w:ascii="Times New Roman" w:hAnsi="Times New Roman" w:cs="Times New Roman"/>
          <w:bCs/>
          <w:sz w:val="24"/>
          <w:szCs w:val="24"/>
        </w:rPr>
        <w:t xml:space="preserve">examinarea tarifelor pentru serviciile </w:t>
      </w:r>
      <w:r w:rsidR="006D0895">
        <w:rPr>
          <w:rFonts w:ascii="Times New Roman" w:hAnsi="Times New Roman" w:cs="Times New Roman"/>
          <w:bCs/>
          <w:sz w:val="24"/>
          <w:szCs w:val="24"/>
        </w:rPr>
        <w:t>aeroportuare</w:t>
      </w:r>
      <w:r w:rsidR="00FA68BE" w:rsidRPr="006E2438">
        <w:rPr>
          <w:rFonts w:ascii="Times New Roman" w:hAnsi="Times New Roman" w:cs="Times New Roman"/>
          <w:bCs/>
          <w:sz w:val="24"/>
          <w:szCs w:val="24"/>
        </w:rPr>
        <w:t xml:space="preserve">, privind aprobarea bazei de cost și a nivelului optim al tarifelor. </w:t>
      </w:r>
    </w:p>
    <w:p w14:paraId="2054AD28" w14:textId="77777777" w:rsidR="005E718E" w:rsidRPr="006E2438" w:rsidRDefault="005E718E" w:rsidP="00992542">
      <w:pPr>
        <w:ind w:firstLine="360"/>
        <w:jc w:val="both"/>
        <w:rPr>
          <w:rFonts w:ascii="Times New Roman" w:hAnsi="Times New Roman" w:cs="Times New Roman"/>
          <w:sz w:val="24"/>
          <w:szCs w:val="24"/>
        </w:rPr>
      </w:pPr>
    </w:p>
    <w:p w14:paraId="7F5DD116" w14:textId="77777777" w:rsidR="002C386F" w:rsidRPr="004E4F94" w:rsidRDefault="002C386F" w:rsidP="002C386F">
      <w:pPr>
        <w:pStyle w:val="ListParagraph"/>
        <w:tabs>
          <w:tab w:val="left" w:pos="1134"/>
        </w:tabs>
        <w:ind w:left="0"/>
        <w:jc w:val="center"/>
        <w:outlineLvl w:val="0"/>
        <w:rPr>
          <w:rFonts w:ascii="Times New Roman" w:hAnsi="Times New Roman" w:cs="Times New Roman"/>
          <w:b/>
          <w:bCs/>
          <w:lang w:val="ro-RO"/>
        </w:rPr>
      </w:pPr>
      <w:bookmarkStart w:id="5" w:name="_Toc228193548"/>
      <w:r w:rsidRPr="004E4F94">
        <w:rPr>
          <w:rFonts w:ascii="Times New Roman" w:hAnsi="Times New Roman" w:cs="Times New Roman"/>
          <w:b/>
          <w:bCs/>
          <w:lang w:val="ro-RO"/>
        </w:rPr>
        <w:lastRenderedPageBreak/>
        <w:t>DISPOZIȚII FINALE</w:t>
      </w:r>
      <w:bookmarkEnd w:id="5"/>
    </w:p>
    <w:p w14:paraId="4D2B3346" w14:textId="77777777" w:rsidR="002C386F" w:rsidRDefault="002C386F" w:rsidP="002C386F">
      <w:pPr>
        <w:pStyle w:val="ListParagraph"/>
        <w:tabs>
          <w:tab w:val="left" w:pos="1134"/>
        </w:tabs>
        <w:ind w:left="0"/>
        <w:jc w:val="center"/>
        <w:rPr>
          <w:rFonts w:ascii="Times New Roman" w:hAnsi="Times New Roman" w:cs="Times New Roman"/>
          <w:b/>
          <w:bCs/>
          <w:lang w:val="ro-RO"/>
        </w:rPr>
      </w:pPr>
    </w:p>
    <w:p w14:paraId="0D5AEF0E" w14:textId="25C07DE2"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Prevederile prezentei proceduri </w:t>
      </w:r>
      <w:r w:rsidRPr="002C386F">
        <w:rPr>
          <w:rFonts w:ascii="Times New Roman" w:hAnsi="Times New Roman" w:cs="Times New Roman"/>
          <w:b/>
          <w:bCs/>
          <w:sz w:val="24"/>
          <w:szCs w:val="24"/>
        </w:rPr>
        <w:t>sunt obligatorii pentru toate subdiviziunile interne și angajații Autorității Aeronautice Civile</w:t>
      </w:r>
      <w:r w:rsidRPr="002C386F">
        <w:rPr>
          <w:rFonts w:ascii="Times New Roman" w:hAnsi="Times New Roman" w:cs="Times New Roman"/>
          <w:sz w:val="24"/>
          <w:szCs w:val="24"/>
        </w:rPr>
        <w:t xml:space="preserve"> implicați în procesul de </w:t>
      </w:r>
      <w:r w:rsidRPr="002C386F">
        <w:rPr>
          <w:rFonts w:ascii="Times New Roman" w:hAnsi="Times New Roman" w:cs="Times New Roman"/>
          <w:bCs/>
          <w:sz w:val="24"/>
          <w:szCs w:val="24"/>
        </w:rPr>
        <w:t xml:space="preserve">examinarea tarifelor pentru serviciile </w:t>
      </w:r>
      <w:r w:rsidR="00947050">
        <w:rPr>
          <w:rFonts w:ascii="Times New Roman" w:hAnsi="Times New Roman" w:cs="Times New Roman"/>
          <w:bCs/>
          <w:sz w:val="24"/>
          <w:szCs w:val="24"/>
        </w:rPr>
        <w:t>aeroportuare</w:t>
      </w:r>
      <w:r w:rsidRPr="002C386F">
        <w:rPr>
          <w:rFonts w:ascii="Times New Roman" w:hAnsi="Times New Roman" w:cs="Times New Roman"/>
          <w:sz w:val="24"/>
          <w:szCs w:val="24"/>
        </w:rPr>
        <w:t xml:space="preserve">. </w:t>
      </w:r>
    </w:p>
    <w:p w14:paraId="7491B1C4" w14:textId="730AB33D"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 xml:space="preserve">Conducătorii responsabili asigură aducerea la cunoștința angajaților a prevederilor prezentei proceduri și monitorizează aplicarea corespunzătoare a acesteia. </w:t>
      </w:r>
    </w:p>
    <w:p w14:paraId="145DA990" w14:textId="10FED31D" w:rsidR="002C386F" w:rsidRPr="002C386F" w:rsidRDefault="002C386F" w:rsidP="00FE4B89">
      <w:pPr>
        <w:pStyle w:val="ListParagraph"/>
        <w:numPr>
          <w:ilvl w:val="0"/>
          <w:numId w:val="29"/>
        </w:numPr>
        <w:tabs>
          <w:tab w:val="left" w:pos="1276"/>
        </w:tabs>
        <w:spacing w:afterLines="200" w:after="480"/>
        <w:ind w:firstLine="0"/>
        <w:rPr>
          <w:rFonts w:ascii="Times New Roman" w:hAnsi="Times New Roman" w:cs="Times New Roman"/>
          <w:sz w:val="24"/>
          <w:szCs w:val="24"/>
        </w:rPr>
      </w:pPr>
      <w:r w:rsidRPr="002C386F">
        <w:rPr>
          <w:rFonts w:ascii="Times New Roman" w:hAnsi="Times New Roman" w:cs="Times New Roman"/>
          <w:sz w:val="24"/>
          <w:szCs w:val="24"/>
        </w:rPr>
        <w:t>În vederea aplicării uniforme a procedurii, pot fi elaborate:</w:t>
      </w:r>
      <w:r w:rsidRPr="002C386F">
        <w:rPr>
          <w:rFonts w:ascii="Times New Roman" w:hAnsi="Times New Roman" w:cs="Times New Roman"/>
          <w:sz w:val="24"/>
          <w:szCs w:val="24"/>
        </w:rPr>
        <w:br/>
      </w:r>
      <w:r>
        <w:rPr>
          <w:rFonts w:ascii="Times New Roman" w:hAnsi="Times New Roman" w:cs="Times New Roman"/>
          <w:sz w:val="24"/>
          <w:szCs w:val="24"/>
        </w:rPr>
        <w:t>44</w:t>
      </w:r>
      <w:r w:rsidRPr="002C386F">
        <w:rPr>
          <w:rFonts w:ascii="Times New Roman" w:hAnsi="Times New Roman" w:cs="Times New Roman"/>
          <w:sz w:val="24"/>
          <w:szCs w:val="24"/>
        </w:rPr>
        <w:t>.1. instrucțiuni operaționale;</w:t>
      </w:r>
      <w:r w:rsidRPr="002C386F">
        <w:rPr>
          <w:rFonts w:ascii="Times New Roman" w:hAnsi="Times New Roman" w:cs="Times New Roman"/>
          <w:sz w:val="24"/>
          <w:szCs w:val="24"/>
        </w:rPr>
        <w:br/>
      </w:r>
      <w:r>
        <w:rPr>
          <w:rFonts w:ascii="Times New Roman" w:hAnsi="Times New Roman" w:cs="Times New Roman"/>
          <w:sz w:val="24"/>
          <w:szCs w:val="24"/>
        </w:rPr>
        <w:t>44</w:t>
      </w:r>
      <w:r w:rsidRPr="002C386F">
        <w:rPr>
          <w:rFonts w:ascii="Times New Roman" w:hAnsi="Times New Roman" w:cs="Times New Roman"/>
          <w:sz w:val="24"/>
          <w:szCs w:val="24"/>
        </w:rPr>
        <w:t>.2. formulare și șabloane standardizate;</w:t>
      </w:r>
      <w:r w:rsidRPr="002C386F">
        <w:rPr>
          <w:rFonts w:ascii="Times New Roman" w:hAnsi="Times New Roman" w:cs="Times New Roman"/>
          <w:sz w:val="24"/>
          <w:szCs w:val="24"/>
        </w:rPr>
        <w:br/>
      </w:r>
      <w:r>
        <w:rPr>
          <w:rFonts w:ascii="Times New Roman" w:hAnsi="Times New Roman" w:cs="Times New Roman"/>
          <w:sz w:val="24"/>
          <w:szCs w:val="24"/>
        </w:rPr>
        <w:t>44</w:t>
      </w:r>
      <w:r w:rsidRPr="002C386F">
        <w:rPr>
          <w:rFonts w:ascii="Times New Roman" w:hAnsi="Times New Roman" w:cs="Times New Roman"/>
          <w:sz w:val="24"/>
          <w:szCs w:val="24"/>
        </w:rPr>
        <w:t xml:space="preserve">.3. alte documente de suport. </w:t>
      </w:r>
    </w:p>
    <w:p w14:paraId="683EA871" w14:textId="2E45EA9F"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Prezenta procedură se aplică în coroborare cu celelalte proceduri interne ale Autorității Aeronautice Civile, în special cele privind managementul documentelor, protecția datelor cu caracter personal și arhivarea.</w:t>
      </w:r>
    </w:p>
    <w:p w14:paraId="46D0DA8E" w14:textId="0FDEC611"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În cazul modificării cadrului normativ aplicabil sau al necesității de îmbunătățire a proceselor interne, procedura se revizuiește și se actualizează corespunzător.</w:t>
      </w:r>
    </w:p>
    <w:p w14:paraId="555D5BD1" w14:textId="6B325621"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Propunerile de modificare și completare a procedurii pot fi înaintate de către subdiviziunile interne sau de către conducerea Autorității Aeronautice Civile, în baza necesităților identificate în procesul de aplicare.</w:t>
      </w:r>
    </w:p>
    <w:p w14:paraId="79983FC8" w14:textId="541EA95B" w:rsidR="002C386F" w:rsidRPr="002C386F" w:rsidRDefault="002C386F" w:rsidP="00FE4B89">
      <w:pPr>
        <w:pStyle w:val="ListParagraph"/>
        <w:numPr>
          <w:ilvl w:val="0"/>
          <w:numId w:val="29"/>
        </w:numPr>
        <w:tabs>
          <w:tab w:val="left" w:pos="1276"/>
        </w:tabs>
        <w:spacing w:before="120" w:afterLines="200" w:after="480"/>
        <w:ind w:firstLine="0"/>
        <w:jc w:val="both"/>
        <w:rPr>
          <w:rFonts w:ascii="Times New Roman" w:hAnsi="Times New Roman" w:cs="Times New Roman"/>
          <w:sz w:val="24"/>
          <w:szCs w:val="24"/>
        </w:rPr>
      </w:pPr>
      <w:r w:rsidRPr="002C386F">
        <w:rPr>
          <w:rFonts w:ascii="Times New Roman" w:hAnsi="Times New Roman" w:cs="Times New Roman"/>
          <w:sz w:val="24"/>
          <w:szCs w:val="24"/>
        </w:rPr>
        <w:t>Orice situații neprevăzute expres în prezenta procedură se soluționează în conformitate cu legislația în vigoare și cu principiile generale ale dreptului administrativ.</w:t>
      </w:r>
    </w:p>
    <w:p w14:paraId="3516796E" w14:textId="77777777" w:rsidR="005E718E" w:rsidRPr="005E718E" w:rsidRDefault="002C386F" w:rsidP="00FE4B89">
      <w:pPr>
        <w:pStyle w:val="ListParagraph"/>
        <w:numPr>
          <w:ilvl w:val="0"/>
          <w:numId w:val="29"/>
        </w:numPr>
        <w:tabs>
          <w:tab w:val="left" w:pos="1276"/>
        </w:tabs>
        <w:spacing w:afterLines="200" w:after="480"/>
        <w:ind w:firstLine="0"/>
        <w:jc w:val="both"/>
        <w:rPr>
          <w:rFonts w:ascii="Times New Roman" w:hAnsi="Times New Roman" w:cs="Times New Roman"/>
          <w:b/>
          <w:bCs/>
          <w:sz w:val="24"/>
          <w:szCs w:val="24"/>
        </w:rPr>
      </w:pPr>
      <w:r w:rsidRPr="005E718E">
        <w:rPr>
          <w:rFonts w:ascii="Times New Roman" w:hAnsi="Times New Roman" w:cs="Times New Roman"/>
          <w:sz w:val="24"/>
          <w:szCs w:val="24"/>
        </w:rPr>
        <w:t xml:space="preserve">Parte integrantă a prezentei proceduri sunt următoarele </w:t>
      </w:r>
      <w:r w:rsidRPr="005E718E">
        <w:rPr>
          <w:rFonts w:ascii="Times New Roman" w:hAnsi="Times New Roman" w:cs="Times New Roman"/>
          <w:b/>
          <w:bCs/>
          <w:sz w:val="24"/>
          <w:szCs w:val="24"/>
        </w:rPr>
        <w:t>anexe</w:t>
      </w:r>
      <w:r w:rsidRPr="005E718E">
        <w:rPr>
          <w:rFonts w:ascii="Times New Roman" w:hAnsi="Times New Roman" w:cs="Times New Roman"/>
          <w:sz w:val="24"/>
          <w:szCs w:val="24"/>
        </w:rPr>
        <w:t>:</w:t>
      </w:r>
    </w:p>
    <w:p w14:paraId="4F90BCCD" w14:textId="3990121C" w:rsidR="005E718E" w:rsidRPr="005E718E" w:rsidRDefault="001D69A6" w:rsidP="004F7C15">
      <w:pPr>
        <w:pStyle w:val="ListParagraph"/>
        <w:tabs>
          <w:tab w:val="left" w:pos="1276"/>
        </w:tabs>
        <w:spacing w:afterLines="200" w:after="480"/>
        <w:ind w:left="480"/>
        <w:jc w:val="both"/>
        <w:rPr>
          <w:rFonts w:ascii="Times New Roman" w:hAnsi="Times New Roman" w:cs="Times New Roman"/>
          <w:sz w:val="24"/>
          <w:szCs w:val="24"/>
        </w:rPr>
      </w:pPr>
      <w:r w:rsidRPr="00960014">
        <w:rPr>
          <w:rFonts w:ascii="Times New Roman" w:hAnsi="Times New Roman" w:cs="Times New Roman"/>
          <w:i/>
          <w:iCs/>
          <w:sz w:val="24"/>
          <w:szCs w:val="24"/>
        </w:rPr>
        <w:t>Anexa nr.1</w:t>
      </w:r>
      <w:r w:rsidR="002C386F" w:rsidRPr="005E718E">
        <w:rPr>
          <w:rFonts w:ascii="Times New Roman" w:hAnsi="Times New Roman" w:cs="Times New Roman"/>
          <w:sz w:val="24"/>
          <w:szCs w:val="24"/>
        </w:rPr>
        <w:t xml:space="preserve">. </w:t>
      </w:r>
      <w:r>
        <w:rPr>
          <w:rFonts w:ascii="Times New Roman" w:hAnsi="Times New Roman" w:cs="Times New Roman"/>
          <w:sz w:val="24"/>
          <w:szCs w:val="24"/>
        </w:rPr>
        <w:t xml:space="preserve"> </w:t>
      </w:r>
      <w:r w:rsidR="005E718E" w:rsidRPr="005E718E">
        <w:rPr>
          <w:rFonts w:ascii="Times New Roman" w:hAnsi="Times New Roman" w:cs="Times New Roman"/>
          <w:sz w:val="24"/>
          <w:szCs w:val="24"/>
        </w:rPr>
        <w:t>Analiza veniturilor și cheltuielilor și prognoza indicatorilor financiari</w:t>
      </w:r>
      <w:r w:rsidR="002C386F" w:rsidRPr="005E718E">
        <w:rPr>
          <w:rFonts w:ascii="Times New Roman" w:hAnsi="Times New Roman" w:cs="Times New Roman"/>
          <w:sz w:val="24"/>
          <w:szCs w:val="24"/>
        </w:rPr>
        <w:t>;</w:t>
      </w:r>
    </w:p>
    <w:p w14:paraId="2E23DA2B" w14:textId="6CB32776" w:rsidR="005E718E" w:rsidRPr="005E718E" w:rsidRDefault="001D69A6" w:rsidP="004F7C15">
      <w:pPr>
        <w:pStyle w:val="ListParagraph"/>
        <w:tabs>
          <w:tab w:val="left" w:pos="1276"/>
        </w:tabs>
        <w:spacing w:afterLines="200" w:after="480"/>
        <w:ind w:left="480"/>
        <w:jc w:val="both"/>
        <w:rPr>
          <w:rFonts w:ascii="Times New Roman" w:hAnsi="Times New Roman" w:cs="Times New Roman"/>
          <w:sz w:val="24"/>
          <w:szCs w:val="24"/>
        </w:rPr>
      </w:pPr>
      <w:r w:rsidRPr="00960014">
        <w:rPr>
          <w:rFonts w:ascii="Times New Roman" w:hAnsi="Times New Roman" w:cs="Times New Roman"/>
          <w:i/>
          <w:iCs/>
          <w:sz w:val="24"/>
          <w:szCs w:val="24"/>
        </w:rPr>
        <w:t>Anexa nr.</w:t>
      </w:r>
      <w:r>
        <w:rPr>
          <w:rFonts w:ascii="Times New Roman" w:hAnsi="Times New Roman" w:cs="Times New Roman"/>
          <w:i/>
          <w:iCs/>
          <w:sz w:val="24"/>
          <w:szCs w:val="24"/>
        </w:rPr>
        <w:t>2</w:t>
      </w:r>
      <w:r w:rsidR="002C386F" w:rsidRPr="005E718E">
        <w:rPr>
          <w:rFonts w:ascii="Times New Roman" w:hAnsi="Times New Roman" w:cs="Times New Roman"/>
          <w:sz w:val="24"/>
          <w:szCs w:val="24"/>
        </w:rPr>
        <w:t>.</w:t>
      </w:r>
      <w:r>
        <w:rPr>
          <w:rFonts w:ascii="Times New Roman" w:hAnsi="Times New Roman" w:cs="Times New Roman"/>
          <w:sz w:val="24"/>
          <w:szCs w:val="24"/>
        </w:rPr>
        <w:t xml:space="preserve"> </w:t>
      </w:r>
      <w:r w:rsidR="002C386F" w:rsidRPr="005E718E">
        <w:rPr>
          <w:rFonts w:ascii="Times New Roman" w:hAnsi="Times New Roman" w:cs="Times New Roman"/>
          <w:sz w:val="24"/>
          <w:szCs w:val="24"/>
        </w:rPr>
        <w:t xml:space="preserve"> </w:t>
      </w:r>
      <w:r w:rsidR="005E718E" w:rsidRPr="005E718E">
        <w:rPr>
          <w:rFonts w:ascii="Times New Roman" w:hAnsi="Times New Roman" w:cs="Times New Roman"/>
          <w:sz w:val="24"/>
          <w:szCs w:val="24"/>
        </w:rPr>
        <w:t xml:space="preserve">Analiza indicatorilor financiari efectivi în corelație cu tarifele aplicate pentru serviciile </w:t>
      </w:r>
      <w:r w:rsidR="00B3593A">
        <w:rPr>
          <w:rFonts w:ascii="Times New Roman" w:hAnsi="Times New Roman" w:cs="Times New Roman"/>
          <w:sz w:val="24"/>
          <w:szCs w:val="24"/>
        </w:rPr>
        <w:t>aeroportuare</w:t>
      </w:r>
      <w:r w:rsidR="005E718E" w:rsidRPr="005E718E">
        <w:rPr>
          <w:rFonts w:ascii="Times New Roman" w:hAnsi="Times New Roman" w:cs="Times New Roman"/>
          <w:sz w:val="24"/>
          <w:szCs w:val="24"/>
        </w:rPr>
        <w:t xml:space="preserve">  în ultimii 3 ani</w:t>
      </w:r>
    </w:p>
    <w:p w14:paraId="20975EE3" w14:textId="30756509" w:rsidR="002C386F" w:rsidRPr="005E718E" w:rsidRDefault="002C386F" w:rsidP="004F7C15">
      <w:pPr>
        <w:pStyle w:val="ListParagraph"/>
        <w:tabs>
          <w:tab w:val="left" w:pos="1276"/>
        </w:tabs>
        <w:spacing w:afterLines="200" w:after="480"/>
        <w:ind w:left="709"/>
        <w:jc w:val="both"/>
        <w:rPr>
          <w:sz w:val="24"/>
          <w:szCs w:val="24"/>
        </w:rPr>
      </w:pPr>
    </w:p>
    <w:p w14:paraId="5B599728" w14:textId="77777777" w:rsidR="002C386F" w:rsidRPr="00F65007" w:rsidRDefault="002C386F" w:rsidP="004F7C15">
      <w:pPr>
        <w:jc w:val="both"/>
        <w:rPr>
          <w:sz w:val="24"/>
          <w:szCs w:val="24"/>
        </w:rPr>
      </w:pPr>
    </w:p>
    <w:p w14:paraId="116958F6" w14:textId="77777777" w:rsidR="00C4766E" w:rsidRDefault="00C4766E" w:rsidP="005B7279">
      <w:pPr>
        <w:pStyle w:val="ListParagraph"/>
        <w:tabs>
          <w:tab w:val="left" w:pos="1276"/>
        </w:tabs>
        <w:ind w:left="7788"/>
        <w:jc w:val="both"/>
        <w:rPr>
          <w:rFonts w:ascii="Times New Roman" w:hAnsi="Times New Roman" w:cs="Times New Roman"/>
          <w:lang w:val="ro-RO"/>
        </w:rPr>
      </w:pPr>
    </w:p>
    <w:p w14:paraId="5E53F77D"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7DEC8249"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7A3DA055"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1C81DCD4"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7E16724A"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25156566"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6543F033"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383AED23"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1B455D77"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037C712A" w14:textId="77777777" w:rsidR="00B3593A" w:rsidRDefault="00B3593A" w:rsidP="005B7279">
      <w:pPr>
        <w:pStyle w:val="ListParagraph"/>
        <w:tabs>
          <w:tab w:val="left" w:pos="1276"/>
        </w:tabs>
        <w:ind w:left="7788"/>
        <w:jc w:val="both"/>
        <w:rPr>
          <w:rFonts w:ascii="Times New Roman" w:hAnsi="Times New Roman" w:cs="Times New Roman"/>
          <w:lang w:val="ro-RO"/>
        </w:rPr>
      </w:pPr>
    </w:p>
    <w:p w14:paraId="45BA8567" w14:textId="77777777" w:rsidR="005415AE" w:rsidRDefault="005415AE" w:rsidP="005B7279">
      <w:pPr>
        <w:pStyle w:val="ListParagraph"/>
        <w:tabs>
          <w:tab w:val="left" w:pos="1276"/>
        </w:tabs>
        <w:ind w:left="7788"/>
        <w:jc w:val="both"/>
        <w:rPr>
          <w:rFonts w:ascii="Times New Roman" w:hAnsi="Times New Roman" w:cs="Times New Roman"/>
          <w:lang w:val="ro-RO"/>
        </w:rPr>
      </w:pPr>
    </w:p>
    <w:p w14:paraId="5A1E19A0" w14:textId="77777777" w:rsidR="00A94688" w:rsidRDefault="00A94688" w:rsidP="005B7279">
      <w:pPr>
        <w:pStyle w:val="ListParagraph"/>
        <w:tabs>
          <w:tab w:val="left" w:pos="1276"/>
        </w:tabs>
        <w:ind w:left="7788"/>
        <w:jc w:val="both"/>
        <w:rPr>
          <w:rFonts w:ascii="Times New Roman" w:hAnsi="Times New Roman" w:cs="Times New Roman"/>
          <w:lang w:val="ro-RO"/>
        </w:rPr>
      </w:pPr>
    </w:p>
    <w:p w14:paraId="15F4247B" w14:textId="77777777" w:rsidR="00A94688" w:rsidRPr="002C3E80" w:rsidRDefault="00A94688" w:rsidP="002C3E80">
      <w:pPr>
        <w:tabs>
          <w:tab w:val="left" w:pos="1276"/>
        </w:tabs>
        <w:jc w:val="both"/>
        <w:rPr>
          <w:rFonts w:ascii="Times New Roman" w:hAnsi="Times New Roman" w:cs="Times New Roman"/>
          <w:lang w:val="ro-RO"/>
        </w:rPr>
      </w:pPr>
    </w:p>
    <w:p w14:paraId="14EB6739" w14:textId="77777777" w:rsidR="005415AE" w:rsidRPr="002C3E80" w:rsidRDefault="005415AE" w:rsidP="002C3E80">
      <w:pPr>
        <w:tabs>
          <w:tab w:val="left" w:pos="1276"/>
        </w:tabs>
        <w:jc w:val="both"/>
        <w:rPr>
          <w:rFonts w:ascii="Times New Roman" w:hAnsi="Times New Roman" w:cs="Times New Roman"/>
          <w:lang w:val="ro-RO"/>
        </w:rPr>
      </w:pPr>
    </w:p>
    <w:p w14:paraId="2D6A98E1" w14:textId="77777777" w:rsidR="005415AE" w:rsidRDefault="005415AE" w:rsidP="005B7279">
      <w:pPr>
        <w:pStyle w:val="ListParagraph"/>
        <w:tabs>
          <w:tab w:val="left" w:pos="1276"/>
        </w:tabs>
        <w:ind w:left="7788"/>
        <w:jc w:val="both"/>
        <w:rPr>
          <w:rFonts w:ascii="Times New Roman" w:hAnsi="Times New Roman" w:cs="Times New Roman"/>
          <w:lang w:val="ro-RO"/>
        </w:rPr>
      </w:pPr>
    </w:p>
    <w:p w14:paraId="27BC4198" w14:textId="77777777" w:rsidR="005415AE" w:rsidRDefault="005415AE" w:rsidP="005B7279">
      <w:pPr>
        <w:pStyle w:val="ListParagraph"/>
        <w:tabs>
          <w:tab w:val="left" w:pos="1276"/>
        </w:tabs>
        <w:ind w:left="7788"/>
        <w:jc w:val="both"/>
        <w:rPr>
          <w:rFonts w:ascii="Times New Roman" w:hAnsi="Times New Roman" w:cs="Times New Roman"/>
          <w:lang w:val="ro-RO"/>
        </w:rPr>
      </w:pPr>
    </w:p>
    <w:p w14:paraId="0EB7CE7E" w14:textId="6D77CB39" w:rsidR="00151115" w:rsidRPr="006E5A26" w:rsidRDefault="002C386F" w:rsidP="005B7279">
      <w:pPr>
        <w:pStyle w:val="ListParagraph"/>
        <w:tabs>
          <w:tab w:val="left" w:pos="1276"/>
        </w:tabs>
        <w:ind w:left="7788"/>
        <w:jc w:val="both"/>
        <w:rPr>
          <w:rFonts w:ascii="Times New Roman" w:hAnsi="Times New Roman" w:cs="Times New Roman"/>
          <w:b/>
          <w:bCs/>
          <w:i/>
          <w:iCs/>
          <w:sz w:val="24"/>
          <w:szCs w:val="24"/>
        </w:rPr>
      </w:pPr>
      <w:r w:rsidRPr="002C3E80">
        <w:rPr>
          <w:rFonts w:ascii="Times New Roman" w:hAnsi="Times New Roman" w:cs="Times New Roman"/>
          <w:b/>
          <w:bCs/>
          <w:i/>
          <w:iCs/>
          <w:lang w:val="ro-RO"/>
        </w:rPr>
        <w:t xml:space="preserve"> </w:t>
      </w:r>
      <w:r w:rsidR="005B7279" w:rsidRPr="002C3E80">
        <w:rPr>
          <w:rFonts w:ascii="Times New Roman" w:hAnsi="Times New Roman" w:cs="Times New Roman"/>
          <w:b/>
          <w:bCs/>
          <w:i/>
          <w:iCs/>
          <w:lang w:val="ro-RO"/>
        </w:rPr>
        <w:t>A</w:t>
      </w:r>
      <w:proofErr w:type="spellStart"/>
      <w:r w:rsidR="00CA4BAA" w:rsidRPr="002C3E80">
        <w:rPr>
          <w:rFonts w:ascii="Times New Roman" w:hAnsi="Times New Roman" w:cs="Times New Roman"/>
          <w:b/>
          <w:bCs/>
          <w:i/>
          <w:iCs/>
          <w:sz w:val="24"/>
          <w:szCs w:val="24"/>
        </w:rPr>
        <w:t>nexa</w:t>
      </w:r>
      <w:proofErr w:type="spellEnd"/>
      <w:r w:rsidR="00CA4BAA" w:rsidRPr="006E5A26">
        <w:rPr>
          <w:rFonts w:ascii="Times New Roman" w:hAnsi="Times New Roman" w:cs="Times New Roman"/>
          <w:b/>
          <w:bCs/>
          <w:i/>
          <w:iCs/>
          <w:sz w:val="24"/>
          <w:szCs w:val="24"/>
        </w:rPr>
        <w:t xml:space="preserve"> nr.1</w:t>
      </w:r>
    </w:p>
    <w:p w14:paraId="26FBD98C" w14:textId="0731A514" w:rsidR="00151115" w:rsidRDefault="00CA4BAA" w:rsidP="007C68AB">
      <w:pPr>
        <w:ind w:firstLine="360"/>
        <w:jc w:val="center"/>
        <w:rPr>
          <w:rFonts w:ascii="Times New Roman" w:hAnsi="Times New Roman" w:cs="Times New Roman"/>
          <w:b/>
          <w:bCs/>
          <w:sz w:val="24"/>
          <w:szCs w:val="24"/>
        </w:rPr>
      </w:pPr>
      <w:r w:rsidRPr="006E5A26">
        <w:rPr>
          <w:rFonts w:ascii="Times New Roman" w:hAnsi="Times New Roman" w:cs="Times New Roman"/>
          <w:b/>
          <w:bCs/>
          <w:sz w:val="24"/>
          <w:szCs w:val="24"/>
        </w:rPr>
        <w:t>Analiza veniturilor și cheltuielilor și prognoza indicatorilor financiari</w:t>
      </w:r>
    </w:p>
    <w:tbl>
      <w:tblPr>
        <w:tblW w:w="9498" w:type="dxa"/>
        <w:tblInd w:w="-5" w:type="dxa"/>
        <w:tblLook w:val="04A0" w:firstRow="1" w:lastRow="0" w:firstColumn="1" w:lastColumn="0" w:noHBand="0" w:noVBand="1"/>
      </w:tblPr>
      <w:tblGrid>
        <w:gridCol w:w="766"/>
        <w:gridCol w:w="3969"/>
        <w:gridCol w:w="975"/>
        <w:gridCol w:w="976"/>
        <w:gridCol w:w="841"/>
        <w:gridCol w:w="1128"/>
        <w:gridCol w:w="843"/>
      </w:tblGrid>
      <w:tr w:rsidR="002768F5" w:rsidRPr="00BC2222" w14:paraId="0E2D14F7" w14:textId="77777777" w:rsidTr="002768F5">
        <w:trPr>
          <w:trHeight w:val="1215"/>
        </w:trPr>
        <w:tc>
          <w:tcPr>
            <w:tcW w:w="766" w:type="dxa"/>
            <w:tcBorders>
              <w:top w:val="single" w:sz="4" w:space="0" w:color="auto"/>
              <w:left w:val="single" w:sz="4" w:space="0" w:color="auto"/>
              <w:bottom w:val="single" w:sz="4" w:space="0" w:color="auto"/>
              <w:right w:val="single" w:sz="4" w:space="0" w:color="auto"/>
            </w:tcBorders>
            <w:vAlign w:val="center"/>
            <w:hideMark/>
          </w:tcPr>
          <w:p w14:paraId="752AC5B4" w14:textId="77777777" w:rsidR="002768F5" w:rsidRPr="00BC2222" w:rsidRDefault="002768F5" w:rsidP="000D2122">
            <w:pPr>
              <w:spacing w:after="0" w:line="240" w:lineRule="auto"/>
              <w:rPr>
                <w:rFonts w:ascii="Times New Roman" w:eastAsia="Times New Roman" w:hAnsi="Times New Roman" w:cs="Times New Roman"/>
                <w:b/>
                <w:bCs/>
                <w:color w:val="000000"/>
                <w:sz w:val="20"/>
                <w:szCs w:val="20"/>
                <w:lang w:eastAsia="ro-MD"/>
              </w:rPr>
            </w:pPr>
            <w:r w:rsidRPr="00BC2222">
              <w:rPr>
                <w:rFonts w:ascii="Times New Roman" w:eastAsia="Times New Roman" w:hAnsi="Times New Roman" w:cs="Times New Roman"/>
                <w:b/>
                <w:bCs/>
                <w:color w:val="000000"/>
                <w:sz w:val="20"/>
                <w:szCs w:val="20"/>
                <w:lang w:eastAsia="ro-MD"/>
              </w:rPr>
              <w:t>Nr. d/o</w:t>
            </w:r>
          </w:p>
        </w:tc>
        <w:tc>
          <w:tcPr>
            <w:tcW w:w="3969" w:type="dxa"/>
            <w:tcBorders>
              <w:top w:val="single" w:sz="4" w:space="0" w:color="auto"/>
              <w:left w:val="nil"/>
              <w:bottom w:val="single" w:sz="4" w:space="0" w:color="auto"/>
              <w:right w:val="single" w:sz="4" w:space="0" w:color="auto"/>
            </w:tcBorders>
            <w:vAlign w:val="center"/>
            <w:hideMark/>
          </w:tcPr>
          <w:p w14:paraId="04EF85A7" w14:textId="77777777" w:rsidR="002768F5" w:rsidRPr="00BC2222" w:rsidRDefault="002768F5" w:rsidP="000D2122">
            <w:pPr>
              <w:spacing w:after="0" w:line="240" w:lineRule="auto"/>
              <w:jc w:val="center"/>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Denumirea indicatorilor </w:t>
            </w:r>
          </w:p>
        </w:tc>
        <w:tc>
          <w:tcPr>
            <w:tcW w:w="975" w:type="dxa"/>
            <w:tcBorders>
              <w:top w:val="single" w:sz="4" w:space="0" w:color="auto"/>
              <w:bottom w:val="single" w:sz="4" w:space="0" w:color="auto"/>
              <w:right w:val="single" w:sz="4" w:space="0" w:color="auto"/>
            </w:tcBorders>
          </w:tcPr>
          <w:p w14:paraId="73E70380" w14:textId="77777777" w:rsidR="002768F5" w:rsidRDefault="002768F5" w:rsidP="000D2122">
            <w:pPr>
              <w:spacing w:after="0" w:line="240" w:lineRule="auto"/>
              <w:jc w:val="center"/>
              <w:rPr>
                <w:rFonts w:ascii="Times New Roman" w:eastAsia="Times New Roman" w:hAnsi="Times New Roman" w:cs="Times New Roman"/>
                <w:b/>
                <w:bCs/>
                <w:lang w:eastAsia="ro-MD"/>
              </w:rPr>
            </w:pPr>
            <w:r>
              <w:rPr>
                <w:rFonts w:ascii="Times New Roman" w:eastAsia="Times New Roman" w:hAnsi="Times New Roman" w:cs="Times New Roman"/>
                <w:b/>
                <w:bCs/>
                <w:lang w:eastAsia="ro-MD"/>
              </w:rPr>
              <w:t>N-2</w:t>
            </w:r>
          </w:p>
        </w:tc>
        <w:tc>
          <w:tcPr>
            <w:tcW w:w="976" w:type="dxa"/>
            <w:tcBorders>
              <w:top w:val="single" w:sz="4" w:space="0" w:color="auto"/>
              <w:left w:val="single" w:sz="4" w:space="0" w:color="auto"/>
              <w:bottom w:val="single" w:sz="4" w:space="0" w:color="auto"/>
              <w:right w:val="single" w:sz="4" w:space="0" w:color="auto"/>
            </w:tcBorders>
            <w:shd w:val="clear" w:color="000000" w:fill="FFFFFF"/>
            <w:hideMark/>
          </w:tcPr>
          <w:p w14:paraId="007E294F" w14:textId="77777777" w:rsidR="002768F5" w:rsidRPr="00BC2222" w:rsidRDefault="002768F5" w:rsidP="000D2122">
            <w:pPr>
              <w:spacing w:after="0" w:line="240" w:lineRule="auto"/>
              <w:jc w:val="center"/>
              <w:rPr>
                <w:rFonts w:ascii="Times New Roman" w:eastAsia="Times New Roman" w:hAnsi="Times New Roman" w:cs="Times New Roman"/>
                <w:b/>
                <w:bCs/>
                <w:lang w:eastAsia="ro-MD"/>
              </w:rPr>
            </w:pPr>
            <w:r>
              <w:rPr>
                <w:rFonts w:ascii="Times New Roman" w:eastAsia="Times New Roman" w:hAnsi="Times New Roman" w:cs="Times New Roman"/>
                <w:b/>
                <w:bCs/>
                <w:lang w:eastAsia="ro-MD"/>
              </w:rPr>
              <w:t>N-1</w:t>
            </w:r>
          </w:p>
        </w:tc>
        <w:tc>
          <w:tcPr>
            <w:tcW w:w="841" w:type="dxa"/>
            <w:tcBorders>
              <w:top w:val="single" w:sz="4" w:space="0" w:color="auto"/>
              <w:left w:val="single" w:sz="4" w:space="0" w:color="auto"/>
              <w:bottom w:val="single" w:sz="4" w:space="0" w:color="auto"/>
              <w:right w:val="single" w:sz="4" w:space="0" w:color="auto"/>
            </w:tcBorders>
            <w:shd w:val="clear" w:color="000000" w:fill="FFFFFF"/>
            <w:hideMark/>
          </w:tcPr>
          <w:p w14:paraId="03036D15" w14:textId="77777777" w:rsidR="002768F5" w:rsidRDefault="002768F5" w:rsidP="000D2122">
            <w:pPr>
              <w:spacing w:after="0" w:line="240" w:lineRule="auto"/>
              <w:jc w:val="center"/>
              <w:rPr>
                <w:rFonts w:ascii="Times New Roman" w:eastAsia="Times New Roman" w:hAnsi="Times New Roman" w:cs="Times New Roman"/>
                <w:b/>
                <w:bCs/>
                <w:color w:val="000000"/>
                <w:lang w:eastAsia="ro-MD"/>
              </w:rPr>
            </w:pPr>
            <w:r>
              <w:rPr>
                <w:rFonts w:ascii="Times New Roman" w:eastAsia="Times New Roman" w:hAnsi="Times New Roman" w:cs="Times New Roman"/>
                <w:b/>
                <w:bCs/>
                <w:color w:val="000000"/>
                <w:lang w:eastAsia="ro-MD"/>
              </w:rPr>
              <w:t>N</w:t>
            </w:r>
            <w:r w:rsidRPr="00BC2222">
              <w:rPr>
                <w:rFonts w:ascii="Times New Roman" w:eastAsia="Times New Roman" w:hAnsi="Times New Roman" w:cs="Times New Roman"/>
                <w:b/>
                <w:bCs/>
                <w:color w:val="000000"/>
                <w:lang w:eastAsia="ro-MD"/>
              </w:rPr>
              <w:t xml:space="preserve">       </w:t>
            </w:r>
          </w:p>
          <w:p w14:paraId="357C66A5" w14:textId="77777777" w:rsidR="002768F5" w:rsidRPr="00BC2222" w:rsidRDefault="002768F5" w:rsidP="000D2122">
            <w:pPr>
              <w:spacing w:after="0" w:line="240" w:lineRule="auto"/>
              <w:jc w:val="center"/>
              <w:rPr>
                <w:rFonts w:ascii="Times New Roman" w:eastAsia="Times New Roman" w:hAnsi="Times New Roman" w:cs="Times New Roman"/>
                <w:b/>
                <w:bCs/>
                <w:color w:val="000000"/>
                <w:lang w:eastAsia="ro-MD"/>
              </w:rPr>
            </w:pPr>
            <w:r w:rsidRPr="00BC2222">
              <w:rPr>
                <w:rFonts w:ascii="Times New Roman" w:eastAsia="Times New Roman" w:hAnsi="Times New Roman" w:cs="Times New Roman"/>
                <w:b/>
                <w:bCs/>
                <w:color w:val="000000"/>
                <w:lang w:eastAsia="ro-MD"/>
              </w:rPr>
              <w:t xml:space="preserve"> (</w:t>
            </w:r>
            <w:r>
              <w:rPr>
                <w:rFonts w:ascii="Times New Roman" w:eastAsia="Times New Roman" w:hAnsi="Times New Roman" w:cs="Times New Roman"/>
                <w:b/>
                <w:bCs/>
                <w:color w:val="000000"/>
                <w:lang w:eastAsia="ro-MD"/>
              </w:rPr>
              <w:t>9</w:t>
            </w:r>
            <w:r w:rsidRPr="00BC2222">
              <w:rPr>
                <w:rFonts w:ascii="Times New Roman" w:eastAsia="Times New Roman" w:hAnsi="Times New Roman" w:cs="Times New Roman"/>
                <w:b/>
                <w:bCs/>
                <w:color w:val="000000"/>
                <w:lang w:eastAsia="ro-MD"/>
              </w:rPr>
              <w:t xml:space="preserve"> luni )</w:t>
            </w:r>
          </w:p>
        </w:tc>
        <w:tc>
          <w:tcPr>
            <w:tcW w:w="1128" w:type="dxa"/>
            <w:tcBorders>
              <w:top w:val="single" w:sz="4" w:space="0" w:color="auto"/>
              <w:left w:val="nil"/>
              <w:bottom w:val="single" w:sz="4" w:space="0" w:color="auto"/>
              <w:right w:val="single" w:sz="4" w:space="0" w:color="auto"/>
            </w:tcBorders>
            <w:shd w:val="clear" w:color="000000" w:fill="FFFFFF"/>
            <w:hideMark/>
          </w:tcPr>
          <w:p w14:paraId="007A86C5" w14:textId="77777777" w:rsidR="002768F5" w:rsidRPr="00BC2222" w:rsidRDefault="002768F5" w:rsidP="000D2122">
            <w:pPr>
              <w:spacing w:after="0" w:line="240" w:lineRule="auto"/>
              <w:jc w:val="center"/>
              <w:rPr>
                <w:rFonts w:ascii="Times New Roman" w:eastAsia="Times New Roman" w:hAnsi="Times New Roman" w:cs="Times New Roman"/>
                <w:b/>
                <w:bCs/>
                <w:color w:val="000000"/>
                <w:lang w:eastAsia="ro-MD"/>
              </w:rPr>
            </w:pPr>
            <w:r>
              <w:rPr>
                <w:rFonts w:ascii="Times New Roman" w:eastAsia="Times New Roman" w:hAnsi="Times New Roman" w:cs="Times New Roman"/>
                <w:b/>
                <w:bCs/>
                <w:color w:val="000000"/>
                <w:lang w:eastAsia="ro-MD"/>
              </w:rPr>
              <w:t>N</w:t>
            </w:r>
            <w:r w:rsidRPr="00BC2222">
              <w:rPr>
                <w:rFonts w:ascii="Times New Roman" w:eastAsia="Times New Roman" w:hAnsi="Times New Roman" w:cs="Times New Roman"/>
                <w:b/>
                <w:bCs/>
                <w:color w:val="000000"/>
                <w:lang w:eastAsia="ro-MD"/>
              </w:rPr>
              <w:t xml:space="preserve">  (estimat )</w:t>
            </w:r>
          </w:p>
        </w:tc>
        <w:tc>
          <w:tcPr>
            <w:tcW w:w="843" w:type="dxa"/>
            <w:tcBorders>
              <w:top w:val="single" w:sz="4" w:space="0" w:color="auto"/>
              <w:left w:val="single" w:sz="4" w:space="0" w:color="auto"/>
              <w:bottom w:val="single" w:sz="4" w:space="0" w:color="auto"/>
              <w:right w:val="single" w:sz="4" w:space="0" w:color="auto"/>
            </w:tcBorders>
            <w:shd w:val="clear" w:color="000000" w:fill="FFFFFF"/>
            <w:hideMark/>
          </w:tcPr>
          <w:p w14:paraId="7790EEFB" w14:textId="77777777" w:rsidR="002768F5" w:rsidRPr="00BC2222" w:rsidRDefault="002768F5" w:rsidP="000D2122">
            <w:pPr>
              <w:spacing w:after="0" w:line="240" w:lineRule="auto"/>
              <w:jc w:val="center"/>
              <w:rPr>
                <w:rFonts w:ascii="Times New Roman" w:eastAsia="Times New Roman" w:hAnsi="Times New Roman" w:cs="Times New Roman"/>
                <w:b/>
                <w:bCs/>
                <w:color w:val="000000"/>
                <w:lang w:eastAsia="ro-MD"/>
              </w:rPr>
            </w:pPr>
            <w:r>
              <w:rPr>
                <w:rFonts w:ascii="Times New Roman" w:eastAsia="Times New Roman" w:hAnsi="Times New Roman" w:cs="Times New Roman"/>
                <w:b/>
                <w:bCs/>
                <w:color w:val="000000"/>
                <w:lang w:eastAsia="ro-MD"/>
              </w:rPr>
              <w:t>N+1</w:t>
            </w:r>
          </w:p>
        </w:tc>
      </w:tr>
      <w:tr w:rsidR="002768F5" w:rsidRPr="00BC2222" w14:paraId="42375D99" w14:textId="77777777" w:rsidTr="002768F5">
        <w:trPr>
          <w:trHeight w:val="312"/>
        </w:trPr>
        <w:tc>
          <w:tcPr>
            <w:tcW w:w="766" w:type="dxa"/>
            <w:tcBorders>
              <w:top w:val="nil"/>
              <w:left w:val="single" w:sz="4" w:space="0" w:color="auto"/>
              <w:bottom w:val="single" w:sz="4" w:space="0" w:color="auto"/>
              <w:right w:val="single" w:sz="4" w:space="0" w:color="auto"/>
            </w:tcBorders>
            <w:noWrap/>
            <w:vAlign w:val="center"/>
            <w:hideMark/>
          </w:tcPr>
          <w:p w14:paraId="7289F775" w14:textId="77777777" w:rsidR="002768F5" w:rsidRPr="00BC2222" w:rsidRDefault="002768F5" w:rsidP="000D2122">
            <w:pPr>
              <w:spacing w:after="0" w:line="240" w:lineRule="auto"/>
              <w:jc w:val="center"/>
              <w:rPr>
                <w:rFonts w:ascii="Times New Roman" w:eastAsia="Times New Roman" w:hAnsi="Times New Roman" w:cs="Times New Roman"/>
                <w:b/>
                <w:bCs/>
                <w:color w:val="000000"/>
                <w:sz w:val="20"/>
                <w:szCs w:val="20"/>
                <w:lang w:eastAsia="ro-MD"/>
              </w:rPr>
            </w:pPr>
            <w:r w:rsidRPr="00BC2222">
              <w:rPr>
                <w:rFonts w:ascii="Times New Roman" w:eastAsia="Times New Roman" w:hAnsi="Times New Roman" w:cs="Times New Roman"/>
                <w:b/>
                <w:bCs/>
                <w:color w:val="000000"/>
                <w:sz w:val="20"/>
                <w:szCs w:val="20"/>
                <w:lang w:eastAsia="ro-MD"/>
              </w:rPr>
              <w:t> </w:t>
            </w:r>
          </w:p>
        </w:tc>
        <w:tc>
          <w:tcPr>
            <w:tcW w:w="3969" w:type="dxa"/>
            <w:tcBorders>
              <w:top w:val="nil"/>
              <w:left w:val="nil"/>
              <w:bottom w:val="single" w:sz="4" w:space="0" w:color="auto"/>
              <w:right w:val="single" w:sz="4" w:space="0" w:color="auto"/>
            </w:tcBorders>
            <w:vAlign w:val="center"/>
            <w:hideMark/>
          </w:tcPr>
          <w:p w14:paraId="31E73865" w14:textId="77777777" w:rsidR="002768F5" w:rsidRPr="00BC2222" w:rsidRDefault="002768F5" w:rsidP="000D2122">
            <w:pPr>
              <w:spacing w:after="0" w:line="240" w:lineRule="auto"/>
              <w:jc w:val="center"/>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w:t>
            </w:r>
          </w:p>
        </w:tc>
        <w:tc>
          <w:tcPr>
            <w:tcW w:w="975" w:type="dxa"/>
            <w:tcBorders>
              <w:top w:val="single" w:sz="4" w:space="0" w:color="auto"/>
              <w:bottom w:val="single" w:sz="4" w:space="0" w:color="auto"/>
              <w:right w:val="single" w:sz="4" w:space="0" w:color="auto"/>
            </w:tcBorders>
          </w:tcPr>
          <w:p w14:paraId="0E6B3BF5" w14:textId="77777777" w:rsidR="002768F5" w:rsidRPr="00BC2222" w:rsidRDefault="002768F5" w:rsidP="000D2122">
            <w:pPr>
              <w:spacing w:after="0" w:line="240" w:lineRule="auto"/>
              <w:jc w:val="center"/>
              <w:rPr>
                <w:rFonts w:ascii="Times New Roman" w:eastAsia="Times New Roman" w:hAnsi="Times New Roman" w:cs="Times New Roman"/>
                <w:i/>
                <w:iCs/>
                <w:lang w:eastAsia="ro-MD"/>
              </w:rPr>
            </w:pPr>
            <w:r>
              <w:rPr>
                <w:rFonts w:ascii="Times New Roman" w:eastAsia="Times New Roman" w:hAnsi="Times New Roman" w:cs="Times New Roman"/>
                <w:i/>
                <w:iCs/>
                <w:lang w:eastAsia="ro-MD"/>
              </w:rPr>
              <w:t>mii lei</w:t>
            </w:r>
          </w:p>
        </w:tc>
        <w:tc>
          <w:tcPr>
            <w:tcW w:w="976" w:type="dxa"/>
            <w:tcBorders>
              <w:top w:val="nil"/>
              <w:left w:val="single" w:sz="4" w:space="0" w:color="auto"/>
              <w:bottom w:val="single" w:sz="4" w:space="0" w:color="auto"/>
              <w:right w:val="single" w:sz="4" w:space="0" w:color="auto"/>
            </w:tcBorders>
            <w:shd w:val="clear" w:color="000000" w:fill="FFFFFF"/>
            <w:vAlign w:val="center"/>
            <w:hideMark/>
          </w:tcPr>
          <w:p w14:paraId="42E7E17F" w14:textId="77777777" w:rsidR="002768F5" w:rsidRPr="00BC2222" w:rsidRDefault="002768F5" w:rsidP="000D2122">
            <w:pPr>
              <w:spacing w:after="0" w:line="240" w:lineRule="auto"/>
              <w:jc w:val="center"/>
              <w:rPr>
                <w:rFonts w:ascii="Times New Roman" w:eastAsia="Times New Roman" w:hAnsi="Times New Roman" w:cs="Times New Roman"/>
                <w:i/>
                <w:iCs/>
                <w:lang w:eastAsia="ro-MD"/>
              </w:rPr>
            </w:pPr>
            <w:r w:rsidRPr="00BC2222">
              <w:rPr>
                <w:rFonts w:ascii="Times New Roman" w:eastAsia="Times New Roman" w:hAnsi="Times New Roman" w:cs="Times New Roman"/>
                <w:i/>
                <w:iCs/>
                <w:lang w:eastAsia="ro-MD"/>
              </w:rPr>
              <w:t xml:space="preserve">mii lei </w:t>
            </w:r>
          </w:p>
        </w:tc>
        <w:tc>
          <w:tcPr>
            <w:tcW w:w="841" w:type="dxa"/>
            <w:tcBorders>
              <w:top w:val="nil"/>
              <w:left w:val="single" w:sz="4" w:space="0" w:color="auto"/>
              <w:bottom w:val="single" w:sz="4" w:space="0" w:color="auto"/>
              <w:right w:val="single" w:sz="4" w:space="0" w:color="auto"/>
            </w:tcBorders>
            <w:shd w:val="clear" w:color="000000" w:fill="FFFFFF"/>
            <w:vAlign w:val="center"/>
            <w:hideMark/>
          </w:tcPr>
          <w:p w14:paraId="54C2A784" w14:textId="77777777" w:rsidR="002768F5" w:rsidRPr="00BC2222" w:rsidRDefault="002768F5" w:rsidP="000D2122">
            <w:pPr>
              <w:spacing w:after="0" w:line="240" w:lineRule="auto"/>
              <w:jc w:val="center"/>
              <w:rPr>
                <w:rFonts w:ascii="Times New Roman" w:eastAsia="Times New Roman" w:hAnsi="Times New Roman" w:cs="Times New Roman"/>
                <w:i/>
                <w:iCs/>
                <w:lang w:eastAsia="ro-MD"/>
              </w:rPr>
            </w:pPr>
            <w:r w:rsidRPr="00BC2222">
              <w:rPr>
                <w:rFonts w:ascii="Times New Roman" w:eastAsia="Times New Roman" w:hAnsi="Times New Roman" w:cs="Times New Roman"/>
                <w:i/>
                <w:iCs/>
                <w:lang w:eastAsia="ro-MD"/>
              </w:rPr>
              <w:t xml:space="preserve">mii lei </w:t>
            </w:r>
          </w:p>
        </w:tc>
        <w:tc>
          <w:tcPr>
            <w:tcW w:w="1128" w:type="dxa"/>
            <w:tcBorders>
              <w:top w:val="nil"/>
              <w:left w:val="nil"/>
              <w:bottom w:val="single" w:sz="4" w:space="0" w:color="auto"/>
              <w:right w:val="single" w:sz="4" w:space="0" w:color="auto"/>
            </w:tcBorders>
            <w:shd w:val="clear" w:color="000000" w:fill="FFFFFF"/>
            <w:vAlign w:val="center"/>
            <w:hideMark/>
          </w:tcPr>
          <w:p w14:paraId="4AA15FC0" w14:textId="77777777" w:rsidR="002768F5" w:rsidRPr="00BC2222" w:rsidRDefault="002768F5" w:rsidP="000D2122">
            <w:pPr>
              <w:spacing w:after="0" w:line="240" w:lineRule="auto"/>
              <w:jc w:val="center"/>
              <w:rPr>
                <w:rFonts w:ascii="Times New Roman" w:eastAsia="Times New Roman" w:hAnsi="Times New Roman" w:cs="Times New Roman"/>
                <w:i/>
                <w:iCs/>
                <w:lang w:eastAsia="ro-MD"/>
              </w:rPr>
            </w:pPr>
            <w:r w:rsidRPr="00BC2222">
              <w:rPr>
                <w:rFonts w:ascii="Times New Roman" w:eastAsia="Times New Roman" w:hAnsi="Times New Roman" w:cs="Times New Roman"/>
                <w:i/>
                <w:iCs/>
                <w:lang w:eastAsia="ro-MD"/>
              </w:rPr>
              <w:t xml:space="preserve">mii lei </w:t>
            </w:r>
          </w:p>
        </w:tc>
        <w:tc>
          <w:tcPr>
            <w:tcW w:w="843" w:type="dxa"/>
            <w:tcBorders>
              <w:top w:val="nil"/>
              <w:left w:val="single" w:sz="4" w:space="0" w:color="auto"/>
              <w:bottom w:val="single" w:sz="4" w:space="0" w:color="auto"/>
              <w:right w:val="single" w:sz="4" w:space="0" w:color="auto"/>
            </w:tcBorders>
            <w:shd w:val="clear" w:color="000000" w:fill="FFFFFF"/>
            <w:vAlign w:val="center"/>
            <w:hideMark/>
          </w:tcPr>
          <w:p w14:paraId="2BE318B3" w14:textId="77777777" w:rsidR="002768F5" w:rsidRPr="00BC2222" w:rsidRDefault="002768F5" w:rsidP="000D2122">
            <w:pPr>
              <w:spacing w:after="0" w:line="240" w:lineRule="auto"/>
              <w:jc w:val="center"/>
              <w:rPr>
                <w:rFonts w:ascii="Times New Roman" w:eastAsia="Times New Roman" w:hAnsi="Times New Roman" w:cs="Times New Roman"/>
                <w:i/>
                <w:iCs/>
                <w:color w:val="000000"/>
                <w:lang w:eastAsia="ro-MD"/>
              </w:rPr>
            </w:pPr>
            <w:r w:rsidRPr="00BC2222">
              <w:rPr>
                <w:rFonts w:ascii="Times New Roman" w:eastAsia="Times New Roman" w:hAnsi="Times New Roman" w:cs="Times New Roman"/>
                <w:i/>
                <w:iCs/>
                <w:color w:val="000000"/>
                <w:lang w:eastAsia="ro-MD"/>
              </w:rPr>
              <w:t xml:space="preserve">mii lei </w:t>
            </w:r>
          </w:p>
        </w:tc>
      </w:tr>
      <w:tr w:rsidR="002768F5" w:rsidRPr="00BC2222" w14:paraId="07F771A8"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610E96DD"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A.</w:t>
            </w:r>
          </w:p>
        </w:tc>
        <w:tc>
          <w:tcPr>
            <w:tcW w:w="3969" w:type="dxa"/>
            <w:tcBorders>
              <w:top w:val="nil"/>
              <w:left w:val="nil"/>
              <w:bottom w:val="single" w:sz="4" w:space="0" w:color="auto"/>
              <w:right w:val="single" w:sz="4" w:space="0" w:color="auto"/>
            </w:tcBorders>
            <w:vAlign w:val="bottom"/>
            <w:hideMark/>
          </w:tcPr>
          <w:p w14:paraId="07BE85CA"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Venitul din prestarea serviciilor, total inclusiv:</w:t>
            </w:r>
          </w:p>
        </w:tc>
        <w:tc>
          <w:tcPr>
            <w:tcW w:w="975" w:type="dxa"/>
            <w:tcBorders>
              <w:top w:val="single" w:sz="4" w:space="0" w:color="auto"/>
              <w:bottom w:val="single" w:sz="4" w:space="0" w:color="auto"/>
              <w:right w:val="single" w:sz="4" w:space="0" w:color="auto"/>
            </w:tcBorders>
          </w:tcPr>
          <w:p w14:paraId="331F4045"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50F15F26"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56DC049A"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51A972F1"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6CAB7013" w14:textId="77777777" w:rsidR="002768F5" w:rsidRPr="00BC2222" w:rsidRDefault="002768F5" w:rsidP="000D2122">
            <w:pPr>
              <w:spacing w:after="0" w:line="240" w:lineRule="auto"/>
              <w:jc w:val="right"/>
              <w:rPr>
                <w:rFonts w:ascii="Times New Roman" w:eastAsia="Times New Roman" w:hAnsi="Times New Roman" w:cs="Times New Roman"/>
                <w:b/>
                <w:bCs/>
                <w:color w:val="000000"/>
                <w:lang w:eastAsia="ro-MD"/>
              </w:rPr>
            </w:pPr>
          </w:p>
        </w:tc>
      </w:tr>
      <w:tr w:rsidR="002768F5" w:rsidRPr="00BC2222" w14:paraId="50B59E26" w14:textId="77777777" w:rsidTr="002768F5">
        <w:trPr>
          <w:trHeight w:val="285"/>
        </w:trPr>
        <w:tc>
          <w:tcPr>
            <w:tcW w:w="766" w:type="dxa"/>
            <w:tcBorders>
              <w:top w:val="nil"/>
              <w:left w:val="single" w:sz="4" w:space="0" w:color="auto"/>
              <w:bottom w:val="single" w:sz="4" w:space="0" w:color="auto"/>
              <w:right w:val="single" w:sz="4" w:space="0" w:color="auto"/>
            </w:tcBorders>
            <w:noWrap/>
            <w:hideMark/>
          </w:tcPr>
          <w:p w14:paraId="3BAC032E"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B.</w:t>
            </w:r>
          </w:p>
        </w:tc>
        <w:tc>
          <w:tcPr>
            <w:tcW w:w="3969" w:type="dxa"/>
            <w:tcBorders>
              <w:top w:val="nil"/>
              <w:left w:val="nil"/>
              <w:bottom w:val="single" w:sz="4" w:space="0" w:color="auto"/>
              <w:right w:val="single" w:sz="4" w:space="0" w:color="auto"/>
            </w:tcBorders>
            <w:noWrap/>
            <w:vAlign w:val="bottom"/>
            <w:hideMark/>
          </w:tcPr>
          <w:p w14:paraId="5102C391"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Cheltuieli (costuri) totale</w:t>
            </w:r>
          </w:p>
        </w:tc>
        <w:tc>
          <w:tcPr>
            <w:tcW w:w="975" w:type="dxa"/>
            <w:tcBorders>
              <w:top w:val="single" w:sz="4" w:space="0" w:color="auto"/>
              <w:bottom w:val="single" w:sz="4" w:space="0" w:color="auto"/>
              <w:right w:val="single" w:sz="4" w:space="0" w:color="auto"/>
            </w:tcBorders>
          </w:tcPr>
          <w:p w14:paraId="721572EE"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3BE70BD3"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29BD5EC4"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60E9591F"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730CE4E2"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58AAE378"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6280EEF2"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1.</w:t>
            </w:r>
          </w:p>
        </w:tc>
        <w:tc>
          <w:tcPr>
            <w:tcW w:w="3969" w:type="dxa"/>
            <w:tcBorders>
              <w:top w:val="nil"/>
              <w:left w:val="nil"/>
              <w:bottom w:val="single" w:sz="4" w:space="0" w:color="auto"/>
              <w:right w:val="single" w:sz="4" w:space="0" w:color="auto"/>
            </w:tcBorders>
            <w:noWrap/>
            <w:vAlign w:val="bottom"/>
            <w:hideMark/>
          </w:tcPr>
          <w:p w14:paraId="075B9D46"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Cheltuieli (costuri) de personal </w:t>
            </w:r>
          </w:p>
        </w:tc>
        <w:tc>
          <w:tcPr>
            <w:tcW w:w="975" w:type="dxa"/>
            <w:tcBorders>
              <w:top w:val="single" w:sz="4" w:space="0" w:color="auto"/>
              <w:bottom w:val="single" w:sz="4" w:space="0" w:color="auto"/>
              <w:right w:val="single" w:sz="4" w:space="0" w:color="auto"/>
            </w:tcBorders>
          </w:tcPr>
          <w:p w14:paraId="60AD345C"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6FBE9485"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7D54B01E"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34F56E34"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46918BBE"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3B4D827F"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01719173"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2.</w:t>
            </w:r>
          </w:p>
        </w:tc>
        <w:tc>
          <w:tcPr>
            <w:tcW w:w="3969" w:type="dxa"/>
            <w:tcBorders>
              <w:top w:val="nil"/>
              <w:left w:val="nil"/>
              <w:bottom w:val="single" w:sz="4" w:space="0" w:color="auto"/>
              <w:right w:val="single" w:sz="4" w:space="0" w:color="auto"/>
            </w:tcBorders>
            <w:hideMark/>
          </w:tcPr>
          <w:p w14:paraId="7CE5895E"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Amortizarea mijloacelor fixe </w:t>
            </w:r>
          </w:p>
        </w:tc>
        <w:tc>
          <w:tcPr>
            <w:tcW w:w="975" w:type="dxa"/>
            <w:tcBorders>
              <w:top w:val="single" w:sz="4" w:space="0" w:color="auto"/>
              <w:bottom w:val="single" w:sz="4" w:space="0" w:color="auto"/>
              <w:right w:val="single" w:sz="4" w:space="0" w:color="auto"/>
            </w:tcBorders>
          </w:tcPr>
          <w:p w14:paraId="0CD3DBE1"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36A70800"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40EAC9DB"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0A4EB8F1"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0919BBFD"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63CAF93E" w14:textId="77777777" w:rsidTr="002768F5">
        <w:trPr>
          <w:trHeight w:val="360"/>
        </w:trPr>
        <w:tc>
          <w:tcPr>
            <w:tcW w:w="766" w:type="dxa"/>
            <w:tcBorders>
              <w:top w:val="nil"/>
              <w:left w:val="single" w:sz="4" w:space="0" w:color="auto"/>
              <w:bottom w:val="single" w:sz="4" w:space="0" w:color="auto"/>
              <w:right w:val="single" w:sz="4" w:space="0" w:color="auto"/>
            </w:tcBorders>
            <w:noWrap/>
            <w:hideMark/>
          </w:tcPr>
          <w:p w14:paraId="279414B6"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3.</w:t>
            </w:r>
          </w:p>
        </w:tc>
        <w:tc>
          <w:tcPr>
            <w:tcW w:w="3969" w:type="dxa"/>
            <w:tcBorders>
              <w:top w:val="nil"/>
              <w:left w:val="nil"/>
              <w:bottom w:val="single" w:sz="4" w:space="0" w:color="auto"/>
              <w:right w:val="single" w:sz="4" w:space="0" w:color="auto"/>
            </w:tcBorders>
            <w:hideMark/>
          </w:tcPr>
          <w:p w14:paraId="76EB4409"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Costul capitalului</w:t>
            </w:r>
          </w:p>
        </w:tc>
        <w:tc>
          <w:tcPr>
            <w:tcW w:w="975" w:type="dxa"/>
            <w:tcBorders>
              <w:top w:val="single" w:sz="4" w:space="0" w:color="auto"/>
              <w:bottom w:val="single" w:sz="4" w:space="0" w:color="auto"/>
              <w:right w:val="single" w:sz="4" w:space="0" w:color="auto"/>
            </w:tcBorders>
          </w:tcPr>
          <w:p w14:paraId="3A9DF6C5"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5910B3D0"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70CF2101"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55321986" w14:textId="77777777" w:rsidR="002768F5" w:rsidRPr="00BC2222" w:rsidRDefault="002768F5" w:rsidP="000D2122">
            <w:pPr>
              <w:spacing w:after="0" w:line="240" w:lineRule="auto"/>
              <w:jc w:val="right"/>
              <w:rPr>
                <w:rFonts w:ascii="Times New Roman" w:eastAsia="Times New Roman" w:hAnsi="Times New Roman" w:cs="Times New Roman"/>
                <w:b/>
                <w:bCs/>
                <w:color w:val="BFBFBF"/>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7E0A14C0"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5AD63FC6"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7CC8A426"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4.</w:t>
            </w:r>
          </w:p>
        </w:tc>
        <w:tc>
          <w:tcPr>
            <w:tcW w:w="3969" w:type="dxa"/>
            <w:tcBorders>
              <w:top w:val="nil"/>
              <w:left w:val="nil"/>
              <w:bottom w:val="single" w:sz="4" w:space="0" w:color="auto"/>
              <w:right w:val="single" w:sz="4" w:space="0" w:color="auto"/>
            </w:tcBorders>
            <w:hideMark/>
          </w:tcPr>
          <w:p w14:paraId="384E43D6" w14:textId="51010B7C"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Cheltuieli  (costuri) </w:t>
            </w:r>
            <w:r w:rsidR="0030071B" w:rsidRPr="00BC2222">
              <w:rPr>
                <w:rFonts w:ascii="Times New Roman" w:eastAsia="Times New Roman" w:hAnsi="Times New Roman" w:cs="Times New Roman"/>
                <w:b/>
                <w:bCs/>
                <w:lang w:eastAsia="ro-MD"/>
              </w:rPr>
              <w:t>operaționale</w:t>
            </w:r>
          </w:p>
        </w:tc>
        <w:tc>
          <w:tcPr>
            <w:tcW w:w="975" w:type="dxa"/>
            <w:tcBorders>
              <w:top w:val="single" w:sz="4" w:space="0" w:color="auto"/>
              <w:bottom w:val="single" w:sz="4" w:space="0" w:color="auto"/>
              <w:right w:val="single" w:sz="4" w:space="0" w:color="auto"/>
            </w:tcBorders>
          </w:tcPr>
          <w:p w14:paraId="2D8D304D"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1C82BF5C"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tcPr>
          <w:p w14:paraId="5EF3E78A"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tcPr>
          <w:p w14:paraId="4E067F09"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tcPr>
          <w:p w14:paraId="6A44574E"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668DC7F4"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6859731B"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4.1.</w:t>
            </w:r>
          </w:p>
        </w:tc>
        <w:tc>
          <w:tcPr>
            <w:tcW w:w="3969" w:type="dxa"/>
            <w:tcBorders>
              <w:top w:val="nil"/>
              <w:left w:val="nil"/>
              <w:bottom w:val="single" w:sz="4" w:space="0" w:color="auto"/>
              <w:right w:val="single" w:sz="4" w:space="0" w:color="auto"/>
            </w:tcBorders>
            <w:hideMark/>
          </w:tcPr>
          <w:p w14:paraId="4AA1CD64"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Cheltuieli (costuri) materiale, total</w:t>
            </w:r>
          </w:p>
        </w:tc>
        <w:tc>
          <w:tcPr>
            <w:tcW w:w="975" w:type="dxa"/>
            <w:tcBorders>
              <w:top w:val="single" w:sz="4" w:space="0" w:color="auto"/>
              <w:bottom w:val="single" w:sz="4" w:space="0" w:color="auto"/>
              <w:right w:val="single" w:sz="4" w:space="0" w:color="auto"/>
            </w:tcBorders>
          </w:tcPr>
          <w:p w14:paraId="3C515576"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17486B6F"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504E3373"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6318B078"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4536E8CD"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1DDAD77D" w14:textId="77777777" w:rsidTr="002768F5">
        <w:trPr>
          <w:trHeight w:val="413"/>
        </w:trPr>
        <w:tc>
          <w:tcPr>
            <w:tcW w:w="766" w:type="dxa"/>
            <w:tcBorders>
              <w:top w:val="single" w:sz="4" w:space="0" w:color="auto"/>
              <w:left w:val="single" w:sz="4" w:space="0" w:color="auto"/>
              <w:bottom w:val="single" w:sz="4" w:space="0" w:color="auto"/>
              <w:right w:val="single" w:sz="4" w:space="0" w:color="auto"/>
            </w:tcBorders>
            <w:noWrap/>
            <w:hideMark/>
          </w:tcPr>
          <w:p w14:paraId="53F88C42"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4.2.</w:t>
            </w:r>
          </w:p>
        </w:tc>
        <w:tc>
          <w:tcPr>
            <w:tcW w:w="3969" w:type="dxa"/>
            <w:tcBorders>
              <w:top w:val="single" w:sz="4" w:space="0" w:color="auto"/>
              <w:left w:val="nil"/>
              <w:bottom w:val="single" w:sz="4" w:space="0" w:color="auto"/>
              <w:right w:val="single" w:sz="4" w:space="0" w:color="auto"/>
            </w:tcBorders>
            <w:hideMark/>
          </w:tcPr>
          <w:p w14:paraId="012992C7" w14:textId="77777777"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Cheltuieli aferente serviciilor prestate de </w:t>
            </w:r>
            <w:proofErr w:type="spellStart"/>
            <w:r w:rsidRPr="00BC2222">
              <w:rPr>
                <w:rFonts w:ascii="Times New Roman" w:eastAsia="Times New Roman" w:hAnsi="Times New Roman" w:cs="Times New Roman"/>
                <w:b/>
                <w:bCs/>
                <w:lang w:eastAsia="ro-MD"/>
              </w:rPr>
              <w:t>terţi</w:t>
            </w:r>
            <w:proofErr w:type="spellEnd"/>
            <w:r w:rsidRPr="00BC2222">
              <w:rPr>
                <w:rFonts w:ascii="Times New Roman" w:eastAsia="Times New Roman" w:hAnsi="Times New Roman" w:cs="Times New Roman"/>
                <w:b/>
                <w:bCs/>
                <w:lang w:eastAsia="ro-MD"/>
              </w:rPr>
              <w:t>, total</w:t>
            </w:r>
          </w:p>
        </w:tc>
        <w:tc>
          <w:tcPr>
            <w:tcW w:w="975" w:type="dxa"/>
            <w:tcBorders>
              <w:top w:val="single" w:sz="4" w:space="0" w:color="auto"/>
              <w:bottom w:val="single" w:sz="4" w:space="0" w:color="auto"/>
              <w:right w:val="single" w:sz="4" w:space="0" w:color="auto"/>
            </w:tcBorders>
          </w:tcPr>
          <w:p w14:paraId="32F09BC2"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single" w:sz="4" w:space="0" w:color="auto"/>
              <w:left w:val="single" w:sz="4" w:space="0" w:color="auto"/>
              <w:bottom w:val="single" w:sz="4" w:space="0" w:color="auto"/>
              <w:right w:val="single" w:sz="4" w:space="0" w:color="auto"/>
            </w:tcBorders>
            <w:shd w:val="clear" w:color="000000" w:fill="FFFFFF"/>
          </w:tcPr>
          <w:p w14:paraId="5394358C"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single" w:sz="4" w:space="0" w:color="auto"/>
              <w:left w:val="single" w:sz="4" w:space="0" w:color="auto"/>
              <w:bottom w:val="single" w:sz="4" w:space="0" w:color="auto"/>
              <w:right w:val="single" w:sz="4" w:space="0" w:color="auto"/>
            </w:tcBorders>
            <w:shd w:val="clear" w:color="000000" w:fill="FFFFFF"/>
          </w:tcPr>
          <w:p w14:paraId="77D7198E"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single" w:sz="4" w:space="0" w:color="auto"/>
              <w:left w:val="nil"/>
              <w:bottom w:val="single" w:sz="4" w:space="0" w:color="auto"/>
              <w:right w:val="single" w:sz="4" w:space="0" w:color="auto"/>
            </w:tcBorders>
            <w:shd w:val="clear" w:color="000000" w:fill="FFFFFF"/>
          </w:tcPr>
          <w:p w14:paraId="11FC4F14"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single" w:sz="4" w:space="0" w:color="auto"/>
              <w:left w:val="single" w:sz="4" w:space="0" w:color="auto"/>
              <w:bottom w:val="single" w:sz="4" w:space="0" w:color="auto"/>
              <w:right w:val="single" w:sz="4" w:space="0" w:color="auto"/>
            </w:tcBorders>
            <w:shd w:val="clear" w:color="000000" w:fill="FFFFFF"/>
          </w:tcPr>
          <w:p w14:paraId="17727AB9"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49AB3BBC"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6986EC72" w14:textId="77777777" w:rsidR="002768F5" w:rsidRPr="00BC2222" w:rsidRDefault="002768F5" w:rsidP="000D2122">
            <w:pPr>
              <w:spacing w:after="0" w:line="240" w:lineRule="auto"/>
              <w:jc w:val="center"/>
              <w:rPr>
                <w:rFonts w:ascii="Times New Roman" w:eastAsia="Times New Roman" w:hAnsi="Times New Roman" w:cs="Times New Roman"/>
                <w:b/>
                <w:bCs/>
                <w:sz w:val="20"/>
                <w:szCs w:val="20"/>
                <w:lang w:eastAsia="ro-MD"/>
              </w:rPr>
            </w:pPr>
            <w:r w:rsidRPr="00BC2222">
              <w:rPr>
                <w:rFonts w:ascii="Times New Roman" w:eastAsia="Times New Roman" w:hAnsi="Times New Roman" w:cs="Times New Roman"/>
                <w:b/>
                <w:bCs/>
                <w:sz w:val="20"/>
                <w:szCs w:val="20"/>
                <w:lang w:eastAsia="ro-MD"/>
              </w:rPr>
              <w:t>4.3.</w:t>
            </w:r>
          </w:p>
        </w:tc>
        <w:tc>
          <w:tcPr>
            <w:tcW w:w="3969" w:type="dxa"/>
            <w:tcBorders>
              <w:top w:val="nil"/>
              <w:left w:val="nil"/>
              <w:bottom w:val="single" w:sz="4" w:space="0" w:color="auto"/>
              <w:right w:val="single" w:sz="4" w:space="0" w:color="auto"/>
            </w:tcBorders>
            <w:hideMark/>
          </w:tcPr>
          <w:p w14:paraId="7829CB8B" w14:textId="7FDCE473" w:rsidR="002768F5" w:rsidRPr="00BC2222" w:rsidRDefault="002768F5" w:rsidP="000D2122">
            <w:pPr>
              <w:spacing w:after="0" w:line="240" w:lineRule="auto"/>
              <w:rPr>
                <w:rFonts w:ascii="Times New Roman" w:eastAsia="Times New Roman" w:hAnsi="Times New Roman" w:cs="Times New Roman"/>
                <w:b/>
                <w:bCs/>
                <w:lang w:eastAsia="ro-MD"/>
              </w:rPr>
            </w:pPr>
            <w:r w:rsidRPr="00BC2222">
              <w:rPr>
                <w:rFonts w:ascii="Times New Roman" w:eastAsia="Times New Roman" w:hAnsi="Times New Roman" w:cs="Times New Roman"/>
                <w:b/>
                <w:bCs/>
                <w:lang w:eastAsia="ro-MD"/>
              </w:rPr>
              <w:t xml:space="preserve">Alte cheltuieli </w:t>
            </w:r>
            <w:r w:rsidR="0030071B" w:rsidRPr="00BC2222">
              <w:rPr>
                <w:rFonts w:ascii="Times New Roman" w:eastAsia="Times New Roman" w:hAnsi="Times New Roman" w:cs="Times New Roman"/>
                <w:b/>
                <w:bCs/>
                <w:lang w:eastAsia="ro-MD"/>
              </w:rPr>
              <w:t>operaționale</w:t>
            </w:r>
            <w:r w:rsidRPr="00BC2222">
              <w:rPr>
                <w:rFonts w:ascii="Times New Roman" w:eastAsia="Times New Roman" w:hAnsi="Times New Roman" w:cs="Times New Roman"/>
                <w:b/>
                <w:bCs/>
                <w:lang w:eastAsia="ro-MD"/>
              </w:rPr>
              <w:t>, total</w:t>
            </w:r>
          </w:p>
        </w:tc>
        <w:tc>
          <w:tcPr>
            <w:tcW w:w="975" w:type="dxa"/>
            <w:tcBorders>
              <w:top w:val="single" w:sz="4" w:space="0" w:color="auto"/>
              <w:bottom w:val="single" w:sz="4" w:space="0" w:color="auto"/>
              <w:right w:val="single" w:sz="4" w:space="0" w:color="auto"/>
            </w:tcBorders>
          </w:tcPr>
          <w:p w14:paraId="7672968B"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250646DD"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7CD94334"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1128" w:type="dxa"/>
            <w:tcBorders>
              <w:top w:val="nil"/>
              <w:left w:val="nil"/>
              <w:bottom w:val="single" w:sz="4" w:space="0" w:color="auto"/>
              <w:right w:val="single" w:sz="4" w:space="0" w:color="auto"/>
            </w:tcBorders>
            <w:shd w:val="clear" w:color="000000" w:fill="FFFFFF"/>
          </w:tcPr>
          <w:p w14:paraId="35F42790"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729E9AF2" w14:textId="77777777" w:rsidR="002768F5" w:rsidRPr="00BC2222" w:rsidRDefault="002768F5" w:rsidP="000D2122">
            <w:pPr>
              <w:spacing w:after="0" w:line="240" w:lineRule="auto"/>
              <w:jc w:val="right"/>
              <w:rPr>
                <w:rFonts w:ascii="Times New Roman" w:eastAsia="Times New Roman" w:hAnsi="Times New Roman" w:cs="Times New Roman"/>
                <w:b/>
                <w:bCs/>
                <w:lang w:eastAsia="ro-MD"/>
              </w:rPr>
            </w:pPr>
          </w:p>
        </w:tc>
      </w:tr>
      <w:tr w:rsidR="002768F5" w:rsidRPr="00BC2222" w14:paraId="4B911E96" w14:textId="77777777" w:rsidTr="002768F5">
        <w:trPr>
          <w:trHeight w:val="315"/>
        </w:trPr>
        <w:tc>
          <w:tcPr>
            <w:tcW w:w="766" w:type="dxa"/>
            <w:tcBorders>
              <w:top w:val="nil"/>
              <w:left w:val="single" w:sz="4" w:space="0" w:color="auto"/>
              <w:bottom w:val="single" w:sz="4" w:space="0" w:color="auto"/>
              <w:right w:val="single" w:sz="4" w:space="0" w:color="auto"/>
            </w:tcBorders>
            <w:noWrap/>
            <w:hideMark/>
          </w:tcPr>
          <w:p w14:paraId="53A1A550" w14:textId="77777777" w:rsidR="002768F5" w:rsidRPr="00BC2222" w:rsidRDefault="002768F5" w:rsidP="000D2122">
            <w:pPr>
              <w:spacing w:after="0" w:line="240" w:lineRule="auto"/>
              <w:rPr>
                <w:rFonts w:ascii="Calibri" w:eastAsia="Times New Roman" w:hAnsi="Calibri" w:cs="Calibri"/>
                <w:color w:val="00B050"/>
                <w:sz w:val="20"/>
                <w:szCs w:val="20"/>
                <w:lang w:eastAsia="ro-MD"/>
              </w:rPr>
            </w:pPr>
            <w:r w:rsidRPr="00BC2222">
              <w:rPr>
                <w:rFonts w:ascii="Calibri" w:eastAsia="Times New Roman" w:hAnsi="Calibri" w:cs="Calibri"/>
                <w:color w:val="00B050"/>
                <w:sz w:val="20"/>
                <w:szCs w:val="20"/>
                <w:lang w:eastAsia="ro-MD"/>
              </w:rPr>
              <w:t> </w:t>
            </w:r>
          </w:p>
        </w:tc>
        <w:tc>
          <w:tcPr>
            <w:tcW w:w="3969" w:type="dxa"/>
            <w:tcBorders>
              <w:top w:val="nil"/>
              <w:left w:val="nil"/>
              <w:bottom w:val="single" w:sz="4" w:space="0" w:color="auto"/>
              <w:right w:val="single" w:sz="4" w:space="0" w:color="auto"/>
            </w:tcBorders>
            <w:hideMark/>
          </w:tcPr>
          <w:p w14:paraId="7B4FE02D" w14:textId="6EB727CE" w:rsidR="002768F5" w:rsidRPr="00BC2222" w:rsidRDefault="00B3593A" w:rsidP="000D2122">
            <w:pPr>
              <w:spacing w:after="0" w:line="240" w:lineRule="auto"/>
              <w:rPr>
                <w:rFonts w:ascii="Times New Roman" w:eastAsia="Times New Roman" w:hAnsi="Times New Roman" w:cs="Times New Roman"/>
                <w:i/>
                <w:iCs/>
                <w:color w:val="0070C0"/>
                <w:lang w:eastAsia="ro-MD"/>
              </w:rPr>
            </w:pPr>
            <w:r w:rsidRPr="000F4309">
              <w:rPr>
                <w:rFonts w:ascii="Times New Roman" w:eastAsia="Times New Roman" w:hAnsi="Times New Roman" w:cs="Times New Roman"/>
                <w:i/>
                <w:iCs/>
                <w:color w:val="0070C0"/>
                <w:sz w:val="20"/>
                <w:szCs w:val="20"/>
                <w:lang w:eastAsia="ro-MD"/>
              </w:rPr>
              <w:t>cheltuieli descifrate</w:t>
            </w:r>
          </w:p>
        </w:tc>
        <w:tc>
          <w:tcPr>
            <w:tcW w:w="975" w:type="dxa"/>
            <w:tcBorders>
              <w:top w:val="single" w:sz="4" w:space="0" w:color="auto"/>
              <w:bottom w:val="single" w:sz="4" w:space="0" w:color="auto"/>
              <w:right w:val="single" w:sz="4" w:space="0" w:color="auto"/>
            </w:tcBorders>
          </w:tcPr>
          <w:p w14:paraId="425810B0" w14:textId="77777777" w:rsidR="002768F5" w:rsidRPr="00BC2222" w:rsidRDefault="002768F5" w:rsidP="000D2122">
            <w:pPr>
              <w:spacing w:after="0" w:line="240" w:lineRule="auto"/>
              <w:jc w:val="right"/>
              <w:rPr>
                <w:rFonts w:ascii="Times New Roman" w:eastAsia="Times New Roman" w:hAnsi="Times New Roman" w:cs="Times New Roman"/>
                <w:i/>
                <w:iCs/>
                <w:color w:val="0070C0"/>
                <w:lang w:eastAsia="ro-MD"/>
              </w:rPr>
            </w:pPr>
          </w:p>
        </w:tc>
        <w:tc>
          <w:tcPr>
            <w:tcW w:w="976" w:type="dxa"/>
            <w:tcBorders>
              <w:top w:val="nil"/>
              <w:left w:val="single" w:sz="4" w:space="0" w:color="auto"/>
              <w:bottom w:val="single" w:sz="4" w:space="0" w:color="auto"/>
              <w:right w:val="single" w:sz="4" w:space="0" w:color="auto"/>
            </w:tcBorders>
            <w:shd w:val="clear" w:color="000000" w:fill="FFFFFF"/>
          </w:tcPr>
          <w:p w14:paraId="478510F8" w14:textId="77777777" w:rsidR="002768F5" w:rsidRPr="00BC2222" w:rsidRDefault="002768F5" w:rsidP="000D2122">
            <w:pPr>
              <w:spacing w:after="0" w:line="240" w:lineRule="auto"/>
              <w:jc w:val="right"/>
              <w:rPr>
                <w:rFonts w:ascii="Times New Roman" w:eastAsia="Times New Roman" w:hAnsi="Times New Roman" w:cs="Times New Roman"/>
                <w:i/>
                <w:iCs/>
                <w:color w:val="0070C0"/>
                <w:lang w:eastAsia="ro-MD"/>
              </w:rPr>
            </w:pPr>
          </w:p>
        </w:tc>
        <w:tc>
          <w:tcPr>
            <w:tcW w:w="841" w:type="dxa"/>
            <w:tcBorders>
              <w:top w:val="nil"/>
              <w:left w:val="single" w:sz="4" w:space="0" w:color="auto"/>
              <w:bottom w:val="single" w:sz="4" w:space="0" w:color="auto"/>
              <w:right w:val="single" w:sz="4" w:space="0" w:color="auto"/>
            </w:tcBorders>
            <w:shd w:val="clear" w:color="000000" w:fill="FFFFFF"/>
          </w:tcPr>
          <w:p w14:paraId="56E8DC8C" w14:textId="77777777" w:rsidR="002768F5" w:rsidRPr="00BC2222" w:rsidRDefault="002768F5" w:rsidP="000D2122">
            <w:pPr>
              <w:spacing w:after="0" w:line="240" w:lineRule="auto"/>
              <w:jc w:val="right"/>
              <w:rPr>
                <w:rFonts w:ascii="Times New Roman" w:eastAsia="Times New Roman" w:hAnsi="Times New Roman" w:cs="Times New Roman"/>
                <w:i/>
                <w:iCs/>
                <w:color w:val="0070C0"/>
                <w:lang w:eastAsia="ro-MD"/>
              </w:rPr>
            </w:pPr>
          </w:p>
        </w:tc>
        <w:tc>
          <w:tcPr>
            <w:tcW w:w="1128" w:type="dxa"/>
            <w:tcBorders>
              <w:top w:val="nil"/>
              <w:left w:val="nil"/>
              <w:bottom w:val="single" w:sz="4" w:space="0" w:color="auto"/>
              <w:right w:val="single" w:sz="4" w:space="0" w:color="auto"/>
            </w:tcBorders>
            <w:shd w:val="clear" w:color="000000" w:fill="FFFFFF"/>
          </w:tcPr>
          <w:p w14:paraId="3E61DAA0" w14:textId="77777777" w:rsidR="002768F5" w:rsidRPr="00BC2222" w:rsidRDefault="002768F5" w:rsidP="000D2122">
            <w:pPr>
              <w:spacing w:after="0" w:line="240" w:lineRule="auto"/>
              <w:jc w:val="right"/>
              <w:rPr>
                <w:rFonts w:ascii="Times New Roman" w:eastAsia="Times New Roman" w:hAnsi="Times New Roman" w:cs="Times New Roman"/>
                <w:i/>
                <w:iCs/>
                <w:color w:val="0070C0"/>
                <w:lang w:eastAsia="ro-MD"/>
              </w:rPr>
            </w:pPr>
          </w:p>
        </w:tc>
        <w:tc>
          <w:tcPr>
            <w:tcW w:w="843" w:type="dxa"/>
            <w:tcBorders>
              <w:top w:val="nil"/>
              <w:left w:val="single" w:sz="4" w:space="0" w:color="auto"/>
              <w:bottom w:val="single" w:sz="4" w:space="0" w:color="auto"/>
              <w:right w:val="single" w:sz="4" w:space="0" w:color="auto"/>
            </w:tcBorders>
            <w:shd w:val="clear" w:color="000000" w:fill="FFFFFF"/>
          </w:tcPr>
          <w:p w14:paraId="4B0CF7F4" w14:textId="77777777" w:rsidR="002768F5" w:rsidRPr="00BC2222" w:rsidRDefault="002768F5" w:rsidP="000D2122">
            <w:pPr>
              <w:spacing w:after="0" w:line="240" w:lineRule="auto"/>
              <w:jc w:val="right"/>
              <w:rPr>
                <w:rFonts w:ascii="Times New Roman" w:eastAsia="Times New Roman" w:hAnsi="Times New Roman" w:cs="Times New Roman"/>
                <w:i/>
                <w:iCs/>
                <w:color w:val="0070C0"/>
                <w:lang w:eastAsia="ro-MD"/>
              </w:rPr>
            </w:pPr>
          </w:p>
        </w:tc>
      </w:tr>
    </w:tbl>
    <w:p w14:paraId="194F3D42" w14:textId="77777777" w:rsidR="002768F5" w:rsidRPr="00BC2222" w:rsidRDefault="002768F5" w:rsidP="002768F5">
      <w:pPr>
        <w:rPr>
          <w:lang w:val="en-US"/>
        </w:rPr>
      </w:pPr>
    </w:p>
    <w:p w14:paraId="436AD99A" w14:textId="77777777" w:rsidR="002768F5" w:rsidRPr="007C68AB" w:rsidRDefault="002768F5" w:rsidP="007C68AB">
      <w:pPr>
        <w:ind w:firstLine="360"/>
        <w:jc w:val="center"/>
        <w:rPr>
          <w:rFonts w:ascii="Times New Roman" w:hAnsi="Times New Roman" w:cs="Times New Roman"/>
          <w:b/>
          <w:bCs/>
          <w:sz w:val="24"/>
          <w:szCs w:val="24"/>
        </w:rPr>
      </w:pPr>
    </w:p>
    <w:p w14:paraId="75F0FCE4" w14:textId="77777777" w:rsidR="00DB1EFE" w:rsidRDefault="00DB1EFE" w:rsidP="005E478A">
      <w:pPr>
        <w:jc w:val="both"/>
        <w:rPr>
          <w:rFonts w:ascii="Times New Roman" w:hAnsi="Times New Roman" w:cs="Times New Roman"/>
          <w:b/>
          <w:i/>
          <w:iCs/>
        </w:rPr>
      </w:pPr>
    </w:p>
    <w:p w14:paraId="5ED6F98E" w14:textId="77777777" w:rsidR="00B3593A" w:rsidRDefault="00B3593A" w:rsidP="005E478A">
      <w:pPr>
        <w:jc w:val="both"/>
        <w:rPr>
          <w:rFonts w:ascii="Times New Roman" w:hAnsi="Times New Roman" w:cs="Times New Roman"/>
          <w:b/>
          <w:i/>
          <w:iCs/>
        </w:rPr>
      </w:pPr>
    </w:p>
    <w:p w14:paraId="7B07A544" w14:textId="77777777" w:rsidR="00B3593A" w:rsidRDefault="00B3593A" w:rsidP="005E478A">
      <w:pPr>
        <w:jc w:val="both"/>
        <w:rPr>
          <w:rFonts w:ascii="Times New Roman" w:hAnsi="Times New Roman" w:cs="Times New Roman"/>
          <w:b/>
          <w:i/>
          <w:iCs/>
        </w:rPr>
      </w:pPr>
    </w:p>
    <w:p w14:paraId="3C82138C" w14:textId="77777777" w:rsidR="00B3593A" w:rsidRDefault="00B3593A" w:rsidP="005E478A">
      <w:pPr>
        <w:jc w:val="both"/>
        <w:rPr>
          <w:rFonts w:ascii="Times New Roman" w:hAnsi="Times New Roman" w:cs="Times New Roman"/>
          <w:b/>
          <w:i/>
          <w:iCs/>
        </w:rPr>
      </w:pPr>
    </w:p>
    <w:p w14:paraId="30C72E15" w14:textId="77777777" w:rsidR="00B3593A" w:rsidRDefault="00B3593A" w:rsidP="005E478A">
      <w:pPr>
        <w:jc w:val="both"/>
        <w:rPr>
          <w:rFonts w:ascii="Times New Roman" w:hAnsi="Times New Roman" w:cs="Times New Roman"/>
          <w:b/>
          <w:i/>
          <w:iCs/>
        </w:rPr>
      </w:pPr>
    </w:p>
    <w:p w14:paraId="7A91D4BB" w14:textId="77777777" w:rsidR="00B3593A" w:rsidRDefault="00B3593A" w:rsidP="005E478A">
      <w:pPr>
        <w:jc w:val="both"/>
        <w:rPr>
          <w:rFonts w:ascii="Times New Roman" w:hAnsi="Times New Roman" w:cs="Times New Roman"/>
          <w:b/>
          <w:i/>
          <w:iCs/>
        </w:rPr>
      </w:pPr>
    </w:p>
    <w:p w14:paraId="1E31DCE2" w14:textId="77777777" w:rsidR="00B3593A" w:rsidRDefault="00B3593A" w:rsidP="005E478A">
      <w:pPr>
        <w:jc w:val="both"/>
        <w:rPr>
          <w:rFonts w:ascii="Times New Roman" w:hAnsi="Times New Roman" w:cs="Times New Roman"/>
          <w:b/>
          <w:i/>
          <w:iCs/>
        </w:rPr>
      </w:pPr>
    </w:p>
    <w:p w14:paraId="0F786DAC" w14:textId="77777777" w:rsidR="00B3593A" w:rsidRDefault="00B3593A" w:rsidP="005E478A">
      <w:pPr>
        <w:jc w:val="both"/>
        <w:rPr>
          <w:rFonts w:ascii="Times New Roman" w:hAnsi="Times New Roman" w:cs="Times New Roman"/>
          <w:b/>
          <w:i/>
          <w:iCs/>
        </w:rPr>
      </w:pPr>
    </w:p>
    <w:p w14:paraId="0DBE0956" w14:textId="77777777" w:rsidR="00B3593A" w:rsidRDefault="00B3593A" w:rsidP="005E478A">
      <w:pPr>
        <w:jc w:val="both"/>
        <w:rPr>
          <w:rFonts w:ascii="Times New Roman" w:hAnsi="Times New Roman" w:cs="Times New Roman"/>
          <w:b/>
          <w:i/>
          <w:iCs/>
        </w:rPr>
      </w:pPr>
    </w:p>
    <w:p w14:paraId="109450DC" w14:textId="77777777" w:rsidR="00B3593A" w:rsidRDefault="00B3593A" w:rsidP="005E478A">
      <w:pPr>
        <w:jc w:val="both"/>
        <w:rPr>
          <w:rFonts w:ascii="Times New Roman" w:hAnsi="Times New Roman" w:cs="Times New Roman"/>
          <w:b/>
          <w:i/>
          <w:iCs/>
        </w:rPr>
      </w:pPr>
    </w:p>
    <w:p w14:paraId="0539C44D" w14:textId="77777777" w:rsidR="00B3593A" w:rsidRDefault="00B3593A" w:rsidP="005E478A">
      <w:pPr>
        <w:jc w:val="both"/>
        <w:rPr>
          <w:rFonts w:ascii="Times New Roman" w:hAnsi="Times New Roman" w:cs="Times New Roman"/>
          <w:b/>
          <w:i/>
          <w:iCs/>
        </w:rPr>
      </w:pPr>
    </w:p>
    <w:p w14:paraId="4A0EBB28" w14:textId="77777777" w:rsidR="00F97E5D" w:rsidRDefault="00F97E5D" w:rsidP="00CA4BAA">
      <w:pPr>
        <w:jc w:val="right"/>
        <w:rPr>
          <w:rFonts w:ascii="Times New Roman" w:hAnsi="Times New Roman" w:cs="Times New Roman"/>
          <w:b/>
          <w:i/>
          <w:iCs/>
        </w:rPr>
      </w:pPr>
    </w:p>
    <w:p w14:paraId="10523966" w14:textId="752533EF" w:rsidR="00CA4BAA" w:rsidRPr="006E2438" w:rsidRDefault="00CA4BAA" w:rsidP="00CA4BAA">
      <w:pPr>
        <w:jc w:val="right"/>
        <w:rPr>
          <w:rFonts w:ascii="Times New Roman" w:hAnsi="Times New Roman" w:cs="Times New Roman"/>
          <w:b/>
          <w:i/>
          <w:iCs/>
        </w:rPr>
      </w:pPr>
      <w:r w:rsidRPr="006E2438">
        <w:rPr>
          <w:rFonts w:ascii="Times New Roman" w:hAnsi="Times New Roman" w:cs="Times New Roman"/>
          <w:b/>
          <w:i/>
          <w:iCs/>
        </w:rPr>
        <w:t>Anexa nr.2</w:t>
      </w:r>
    </w:p>
    <w:p w14:paraId="51695BC1" w14:textId="440A221C" w:rsidR="00CA4BAA" w:rsidRDefault="00CA4BAA" w:rsidP="00CB1436">
      <w:pPr>
        <w:jc w:val="center"/>
        <w:rPr>
          <w:rFonts w:ascii="Times New Roman" w:hAnsi="Times New Roman" w:cs="Times New Roman"/>
          <w:b/>
          <w:bCs/>
          <w:sz w:val="24"/>
          <w:szCs w:val="24"/>
        </w:rPr>
      </w:pPr>
      <w:r w:rsidRPr="006E2438">
        <w:rPr>
          <w:rFonts w:ascii="Times New Roman" w:hAnsi="Times New Roman" w:cs="Times New Roman"/>
          <w:b/>
          <w:bCs/>
          <w:sz w:val="24"/>
          <w:szCs w:val="24"/>
        </w:rPr>
        <w:t xml:space="preserve">Analiza indicatorilor financiari efectivi în corelație cu tarifele aplicate pentru serviciile </w:t>
      </w:r>
      <w:r w:rsidR="00485DA9">
        <w:rPr>
          <w:rFonts w:ascii="Times New Roman" w:hAnsi="Times New Roman" w:cs="Times New Roman"/>
          <w:b/>
          <w:bCs/>
          <w:sz w:val="24"/>
          <w:szCs w:val="24"/>
        </w:rPr>
        <w:t>aeroportuare</w:t>
      </w:r>
      <w:r w:rsidRPr="006E2438">
        <w:rPr>
          <w:rFonts w:ascii="Times New Roman" w:hAnsi="Times New Roman" w:cs="Times New Roman"/>
          <w:b/>
          <w:bCs/>
          <w:sz w:val="24"/>
          <w:szCs w:val="24"/>
        </w:rPr>
        <w:t xml:space="preserve"> în ultimii 3 ani</w:t>
      </w:r>
    </w:p>
    <w:tbl>
      <w:tblPr>
        <w:tblW w:w="9163" w:type="dxa"/>
        <w:tblLook w:val="04A0" w:firstRow="1" w:lastRow="0" w:firstColumn="1" w:lastColumn="0" w:noHBand="0" w:noVBand="1"/>
      </w:tblPr>
      <w:tblGrid>
        <w:gridCol w:w="562"/>
        <w:gridCol w:w="3686"/>
        <w:gridCol w:w="1612"/>
        <w:gridCol w:w="955"/>
        <w:gridCol w:w="851"/>
        <w:gridCol w:w="850"/>
        <w:gridCol w:w="647"/>
      </w:tblGrid>
      <w:tr w:rsidR="00A741F1" w:rsidRPr="0029226D" w14:paraId="7D0626F1" w14:textId="77777777" w:rsidTr="0029226D">
        <w:trPr>
          <w:trHeight w:val="300"/>
        </w:trPr>
        <w:tc>
          <w:tcPr>
            <w:tcW w:w="9163" w:type="dxa"/>
            <w:gridSpan w:val="7"/>
            <w:tcBorders>
              <w:top w:val="single" w:sz="4" w:space="0" w:color="auto"/>
              <w:left w:val="single" w:sz="4" w:space="0" w:color="auto"/>
              <w:bottom w:val="single" w:sz="4" w:space="0" w:color="auto"/>
              <w:right w:val="single" w:sz="4" w:space="0" w:color="000000"/>
            </w:tcBorders>
            <w:noWrap/>
            <w:vAlign w:val="bottom"/>
            <w:hideMark/>
          </w:tcPr>
          <w:p w14:paraId="3E83230C" w14:textId="77777777" w:rsidR="00A741F1" w:rsidRDefault="00A741F1" w:rsidP="00A741F1">
            <w:pPr>
              <w:spacing w:after="0" w:line="240" w:lineRule="auto"/>
              <w:jc w:val="center"/>
              <w:rPr>
                <w:rFonts w:ascii="Times New Roman" w:eastAsia="Times New Roman" w:hAnsi="Times New Roman" w:cs="Times New Roman"/>
                <w:b/>
                <w:bCs/>
                <w:color w:val="000000"/>
                <w:sz w:val="24"/>
                <w:szCs w:val="24"/>
                <w:lang w:val="pt-BR" w:eastAsia="en-GB"/>
              </w:rPr>
            </w:pPr>
            <w:r w:rsidRPr="006B0A79">
              <w:rPr>
                <w:rFonts w:ascii="Times New Roman" w:eastAsia="Times New Roman" w:hAnsi="Times New Roman" w:cs="Times New Roman"/>
                <w:b/>
                <w:bCs/>
                <w:color w:val="000000"/>
                <w:sz w:val="24"/>
                <w:szCs w:val="24"/>
                <w:lang w:val="pt-BR" w:eastAsia="en-GB"/>
              </w:rPr>
              <w:t>BAZA DE COST TARIFE AEROPORTUARE</w:t>
            </w:r>
          </w:p>
          <w:p w14:paraId="53C66464" w14:textId="77777777" w:rsidR="00CB17B1" w:rsidRPr="006B0A79" w:rsidRDefault="00CB17B1" w:rsidP="00A741F1">
            <w:pPr>
              <w:spacing w:after="0" w:line="240" w:lineRule="auto"/>
              <w:jc w:val="center"/>
              <w:rPr>
                <w:rFonts w:ascii="Times New Roman" w:eastAsia="Times New Roman" w:hAnsi="Times New Roman" w:cs="Times New Roman"/>
                <w:b/>
                <w:bCs/>
                <w:color w:val="000000"/>
                <w:sz w:val="24"/>
                <w:szCs w:val="24"/>
                <w:lang w:val="pt-BR" w:eastAsia="en-GB"/>
              </w:rPr>
            </w:pPr>
          </w:p>
        </w:tc>
      </w:tr>
      <w:tr w:rsidR="00A741F1" w:rsidRPr="0029226D" w14:paraId="4C52FB4C" w14:textId="77777777" w:rsidTr="00CB17B1">
        <w:trPr>
          <w:trHeight w:val="765"/>
        </w:trPr>
        <w:tc>
          <w:tcPr>
            <w:tcW w:w="562" w:type="dxa"/>
            <w:tcBorders>
              <w:top w:val="nil"/>
              <w:left w:val="single" w:sz="4" w:space="0" w:color="auto"/>
              <w:bottom w:val="single" w:sz="4" w:space="0" w:color="auto"/>
              <w:right w:val="single" w:sz="4" w:space="0" w:color="auto"/>
            </w:tcBorders>
            <w:noWrap/>
            <w:vAlign w:val="bottom"/>
            <w:hideMark/>
          </w:tcPr>
          <w:p w14:paraId="7010EADA" w14:textId="77777777" w:rsidR="00A741F1" w:rsidRPr="006B0A79" w:rsidRDefault="00A741F1" w:rsidP="00A741F1">
            <w:pPr>
              <w:spacing w:after="0" w:line="240" w:lineRule="auto"/>
              <w:rPr>
                <w:rFonts w:ascii="Times New Roman" w:eastAsia="Times New Roman" w:hAnsi="Times New Roman" w:cs="Times New Roman"/>
                <w:b/>
                <w:bCs/>
                <w:color w:val="000000"/>
                <w:sz w:val="24"/>
                <w:szCs w:val="24"/>
                <w:lang w:val="pt-BR" w:eastAsia="en-GB"/>
              </w:rPr>
            </w:pPr>
            <w:r w:rsidRPr="006B0A79">
              <w:rPr>
                <w:rFonts w:ascii="Times New Roman" w:eastAsia="Times New Roman" w:hAnsi="Times New Roman" w:cs="Times New Roman"/>
                <w:b/>
                <w:bCs/>
                <w:color w:val="000000"/>
                <w:sz w:val="24"/>
                <w:szCs w:val="24"/>
                <w:lang w:val="pt-BR" w:eastAsia="en-GB"/>
              </w:rPr>
              <w:t> </w:t>
            </w:r>
          </w:p>
        </w:tc>
        <w:tc>
          <w:tcPr>
            <w:tcW w:w="3686" w:type="dxa"/>
            <w:tcBorders>
              <w:top w:val="nil"/>
              <w:left w:val="nil"/>
              <w:bottom w:val="single" w:sz="4" w:space="0" w:color="auto"/>
              <w:right w:val="single" w:sz="4" w:space="0" w:color="auto"/>
            </w:tcBorders>
            <w:noWrap/>
            <w:vAlign w:val="bottom"/>
          </w:tcPr>
          <w:p w14:paraId="540E9E69" w14:textId="40092BCA"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Indicatori</w:t>
            </w:r>
          </w:p>
        </w:tc>
        <w:tc>
          <w:tcPr>
            <w:tcW w:w="1612" w:type="dxa"/>
            <w:tcBorders>
              <w:top w:val="nil"/>
              <w:left w:val="nil"/>
              <w:bottom w:val="single" w:sz="4" w:space="0" w:color="auto"/>
              <w:right w:val="single" w:sz="4" w:space="0" w:color="auto"/>
            </w:tcBorders>
            <w:vAlign w:val="bottom"/>
            <w:hideMark/>
          </w:tcPr>
          <w:p w14:paraId="4FE00DAA"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unitate</w:t>
            </w:r>
            <w:r w:rsidRPr="0029226D">
              <w:rPr>
                <w:rFonts w:ascii="Times New Roman" w:eastAsia="Times New Roman" w:hAnsi="Times New Roman" w:cs="Times New Roman"/>
                <w:b/>
                <w:bCs/>
                <w:color w:val="000000"/>
                <w:sz w:val="24"/>
                <w:szCs w:val="24"/>
                <w:lang w:eastAsia="en-GB"/>
              </w:rPr>
              <w:br/>
              <w:t xml:space="preserve"> de măsură</w:t>
            </w:r>
          </w:p>
        </w:tc>
        <w:tc>
          <w:tcPr>
            <w:tcW w:w="955" w:type="dxa"/>
            <w:tcBorders>
              <w:top w:val="nil"/>
              <w:left w:val="nil"/>
              <w:bottom w:val="single" w:sz="4" w:space="0" w:color="auto"/>
              <w:right w:val="single" w:sz="4" w:space="0" w:color="auto"/>
            </w:tcBorders>
            <w:noWrap/>
            <w:vAlign w:val="bottom"/>
            <w:hideMark/>
          </w:tcPr>
          <w:p w14:paraId="617925B2"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N-2</w:t>
            </w:r>
          </w:p>
        </w:tc>
        <w:tc>
          <w:tcPr>
            <w:tcW w:w="851" w:type="dxa"/>
            <w:tcBorders>
              <w:top w:val="nil"/>
              <w:left w:val="nil"/>
              <w:bottom w:val="single" w:sz="4" w:space="0" w:color="auto"/>
              <w:right w:val="single" w:sz="4" w:space="0" w:color="auto"/>
            </w:tcBorders>
            <w:noWrap/>
            <w:vAlign w:val="bottom"/>
            <w:hideMark/>
          </w:tcPr>
          <w:p w14:paraId="7FA80FED"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N-1</w:t>
            </w:r>
          </w:p>
        </w:tc>
        <w:tc>
          <w:tcPr>
            <w:tcW w:w="850" w:type="dxa"/>
            <w:tcBorders>
              <w:top w:val="nil"/>
              <w:left w:val="nil"/>
              <w:bottom w:val="single" w:sz="4" w:space="0" w:color="auto"/>
              <w:right w:val="single" w:sz="4" w:space="0" w:color="auto"/>
            </w:tcBorders>
            <w:noWrap/>
            <w:vAlign w:val="bottom"/>
            <w:hideMark/>
          </w:tcPr>
          <w:p w14:paraId="6D77F75F"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val="en-GB" w:eastAsia="en-GB"/>
              </w:rPr>
            </w:pPr>
            <w:r w:rsidRPr="0029226D">
              <w:rPr>
                <w:rFonts w:ascii="Times New Roman" w:eastAsia="Times New Roman" w:hAnsi="Times New Roman" w:cs="Times New Roman"/>
                <w:b/>
                <w:bCs/>
                <w:color w:val="000000"/>
                <w:sz w:val="24"/>
                <w:szCs w:val="24"/>
                <w:lang w:val="en-GB" w:eastAsia="en-GB"/>
              </w:rPr>
              <w:t>N</w:t>
            </w:r>
          </w:p>
        </w:tc>
        <w:tc>
          <w:tcPr>
            <w:tcW w:w="647" w:type="dxa"/>
            <w:tcBorders>
              <w:top w:val="nil"/>
              <w:left w:val="nil"/>
              <w:bottom w:val="single" w:sz="4" w:space="0" w:color="auto"/>
              <w:right w:val="single" w:sz="4" w:space="0" w:color="auto"/>
            </w:tcBorders>
            <w:noWrap/>
            <w:vAlign w:val="bottom"/>
            <w:hideMark/>
          </w:tcPr>
          <w:p w14:paraId="2E59F684"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val="en-GB" w:eastAsia="en-GB"/>
              </w:rPr>
            </w:pPr>
            <w:r w:rsidRPr="0029226D">
              <w:rPr>
                <w:rFonts w:ascii="Times New Roman" w:eastAsia="Times New Roman" w:hAnsi="Times New Roman" w:cs="Times New Roman"/>
                <w:b/>
                <w:bCs/>
                <w:color w:val="000000"/>
                <w:sz w:val="24"/>
                <w:szCs w:val="24"/>
                <w:lang w:val="en-GB" w:eastAsia="en-GB"/>
              </w:rPr>
              <w:t>N+1</w:t>
            </w:r>
          </w:p>
        </w:tc>
      </w:tr>
      <w:tr w:rsidR="00A741F1" w:rsidRPr="0029226D" w14:paraId="3B79FE3F"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267F682E"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1</w:t>
            </w:r>
          </w:p>
        </w:tc>
        <w:tc>
          <w:tcPr>
            <w:tcW w:w="3686" w:type="dxa"/>
            <w:tcBorders>
              <w:top w:val="nil"/>
              <w:left w:val="nil"/>
              <w:bottom w:val="single" w:sz="4" w:space="0" w:color="auto"/>
              <w:right w:val="single" w:sz="4" w:space="0" w:color="auto"/>
            </w:tcBorders>
            <w:noWrap/>
            <w:vAlign w:val="bottom"/>
            <w:hideMark/>
          </w:tcPr>
          <w:p w14:paraId="00CC70D3"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Cheltuieli directe</w:t>
            </w:r>
          </w:p>
        </w:tc>
        <w:tc>
          <w:tcPr>
            <w:tcW w:w="1612" w:type="dxa"/>
            <w:tcBorders>
              <w:top w:val="nil"/>
              <w:left w:val="nil"/>
              <w:bottom w:val="single" w:sz="4" w:space="0" w:color="auto"/>
              <w:right w:val="single" w:sz="4" w:space="0" w:color="auto"/>
            </w:tcBorders>
            <w:noWrap/>
            <w:vAlign w:val="bottom"/>
            <w:hideMark/>
          </w:tcPr>
          <w:p w14:paraId="3E11066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2E2F564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690E3503"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6114B604"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72978FF1"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72AFD7A1"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521B8DBA"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2</w:t>
            </w:r>
          </w:p>
        </w:tc>
        <w:tc>
          <w:tcPr>
            <w:tcW w:w="3686" w:type="dxa"/>
            <w:tcBorders>
              <w:top w:val="nil"/>
              <w:left w:val="nil"/>
              <w:bottom w:val="single" w:sz="4" w:space="0" w:color="auto"/>
              <w:right w:val="single" w:sz="4" w:space="0" w:color="auto"/>
            </w:tcBorders>
            <w:noWrap/>
            <w:vAlign w:val="bottom"/>
            <w:hideMark/>
          </w:tcPr>
          <w:p w14:paraId="0619066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Venituri</w:t>
            </w:r>
          </w:p>
        </w:tc>
        <w:tc>
          <w:tcPr>
            <w:tcW w:w="1612" w:type="dxa"/>
            <w:tcBorders>
              <w:top w:val="nil"/>
              <w:left w:val="nil"/>
              <w:bottom w:val="single" w:sz="4" w:space="0" w:color="auto"/>
              <w:right w:val="single" w:sz="4" w:space="0" w:color="auto"/>
            </w:tcBorders>
            <w:noWrap/>
            <w:vAlign w:val="bottom"/>
            <w:hideMark/>
          </w:tcPr>
          <w:p w14:paraId="0917F54A"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7729D71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1B2EA5C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679B1504"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4382241A"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39514D9C"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5EF021B0"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3</w:t>
            </w:r>
          </w:p>
        </w:tc>
        <w:tc>
          <w:tcPr>
            <w:tcW w:w="3686" w:type="dxa"/>
            <w:tcBorders>
              <w:top w:val="nil"/>
              <w:left w:val="nil"/>
              <w:bottom w:val="single" w:sz="4" w:space="0" w:color="auto"/>
              <w:right w:val="single" w:sz="4" w:space="0" w:color="auto"/>
            </w:tcBorders>
            <w:noWrap/>
            <w:vAlign w:val="bottom"/>
            <w:hideMark/>
          </w:tcPr>
          <w:p w14:paraId="3D4953D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Cheltuieli de regie</w:t>
            </w:r>
          </w:p>
        </w:tc>
        <w:tc>
          <w:tcPr>
            <w:tcW w:w="1612" w:type="dxa"/>
            <w:tcBorders>
              <w:top w:val="nil"/>
              <w:left w:val="nil"/>
              <w:bottom w:val="single" w:sz="4" w:space="0" w:color="auto"/>
              <w:right w:val="single" w:sz="4" w:space="0" w:color="auto"/>
            </w:tcBorders>
            <w:noWrap/>
            <w:vAlign w:val="bottom"/>
            <w:hideMark/>
          </w:tcPr>
          <w:p w14:paraId="41228FC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65F2F7B2"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3515542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0E4A835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5B9D36E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78EC68E6"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7F1B2AE4"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4</w:t>
            </w:r>
          </w:p>
        </w:tc>
        <w:tc>
          <w:tcPr>
            <w:tcW w:w="3686" w:type="dxa"/>
            <w:tcBorders>
              <w:top w:val="nil"/>
              <w:left w:val="nil"/>
              <w:bottom w:val="single" w:sz="4" w:space="0" w:color="auto"/>
              <w:right w:val="single" w:sz="4" w:space="0" w:color="auto"/>
            </w:tcBorders>
            <w:noWrap/>
            <w:vAlign w:val="bottom"/>
            <w:hideMark/>
          </w:tcPr>
          <w:p w14:paraId="50496922"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Cheltuieli administrative</w:t>
            </w:r>
          </w:p>
        </w:tc>
        <w:tc>
          <w:tcPr>
            <w:tcW w:w="1612" w:type="dxa"/>
            <w:tcBorders>
              <w:top w:val="nil"/>
              <w:left w:val="nil"/>
              <w:bottom w:val="single" w:sz="4" w:space="0" w:color="auto"/>
              <w:right w:val="single" w:sz="4" w:space="0" w:color="auto"/>
            </w:tcBorders>
            <w:noWrap/>
            <w:vAlign w:val="bottom"/>
            <w:hideMark/>
          </w:tcPr>
          <w:p w14:paraId="2B532461"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2FA76DB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4528BC1A"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46C51B3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12B305A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6851053D"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20813738"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5</w:t>
            </w:r>
          </w:p>
        </w:tc>
        <w:tc>
          <w:tcPr>
            <w:tcW w:w="3686" w:type="dxa"/>
            <w:tcBorders>
              <w:top w:val="nil"/>
              <w:left w:val="nil"/>
              <w:bottom w:val="single" w:sz="4" w:space="0" w:color="auto"/>
              <w:right w:val="single" w:sz="4" w:space="0" w:color="auto"/>
            </w:tcBorders>
            <w:noWrap/>
            <w:vAlign w:val="bottom"/>
            <w:hideMark/>
          </w:tcPr>
          <w:p w14:paraId="183015F8"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Total cheltuieli</w:t>
            </w:r>
          </w:p>
        </w:tc>
        <w:tc>
          <w:tcPr>
            <w:tcW w:w="1612" w:type="dxa"/>
            <w:tcBorders>
              <w:top w:val="nil"/>
              <w:left w:val="nil"/>
              <w:bottom w:val="single" w:sz="4" w:space="0" w:color="auto"/>
              <w:right w:val="single" w:sz="4" w:space="0" w:color="auto"/>
            </w:tcBorders>
            <w:noWrap/>
            <w:vAlign w:val="bottom"/>
            <w:hideMark/>
          </w:tcPr>
          <w:p w14:paraId="07C78E88"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0DB3BD2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436CD238"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40C97FA4"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0D32937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3B9B206A" w14:textId="77777777" w:rsidTr="00CB17B1">
        <w:trPr>
          <w:trHeight w:val="600"/>
        </w:trPr>
        <w:tc>
          <w:tcPr>
            <w:tcW w:w="562" w:type="dxa"/>
            <w:tcBorders>
              <w:top w:val="nil"/>
              <w:left w:val="single" w:sz="4" w:space="0" w:color="auto"/>
              <w:bottom w:val="single" w:sz="4" w:space="0" w:color="auto"/>
              <w:right w:val="single" w:sz="4" w:space="0" w:color="auto"/>
            </w:tcBorders>
            <w:noWrap/>
            <w:vAlign w:val="bottom"/>
            <w:hideMark/>
          </w:tcPr>
          <w:p w14:paraId="0742E568"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6</w:t>
            </w:r>
          </w:p>
        </w:tc>
        <w:tc>
          <w:tcPr>
            <w:tcW w:w="3686" w:type="dxa"/>
            <w:tcBorders>
              <w:top w:val="nil"/>
              <w:left w:val="nil"/>
              <w:bottom w:val="single" w:sz="4" w:space="0" w:color="auto"/>
              <w:right w:val="single" w:sz="4" w:space="0" w:color="auto"/>
            </w:tcBorders>
            <w:vAlign w:val="bottom"/>
            <w:hideMark/>
          </w:tcPr>
          <w:p w14:paraId="2C677E01"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Ajustarea cheltuielilor</w:t>
            </w:r>
            <w:r w:rsidRPr="0029226D">
              <w:rPr>
                <w:rFonts w:ascii="Times New Roman" w:eastAsia="Times New Roman" w:hAnsi="Times New Roman" w:cs="Times New Roman"/>
                <w:color w:val="000000"/>
                <w:sz w:val="24"/>
                <w:szCs w:val="24"/>
                <w:lang w:eastAsia="en-GB"/>
              </w:rPr>
              <w:br/>
              <w:t xml:space="preserve"> din venituri colaterale</w:t>
            </w:r>
          </w:p>
        </w:tc>
        <w:tc>
          <w:tcPr>
            <w:tcW w:w="1612" w:type="dxa"/>
            <w:tcBorders>
              <w:top w:val="nil"/>
              <w:left w:val="nil"/>
              <w:bottom w:val="single" w:sz="4" w:space="0" w:color="auto"/>
              <w:right w:val="single" w:sz="4" w:space="0" w:color="auto"/>
            </w:tcBorders>
            <w:noWrap/>
            <w:vAlign w:val="bottom"/>
            <w:hideMark/>
          </w:tcPr>
          <w:p w14:paraId="1959C12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2354F33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0D03D908"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67A9BD07"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75C5AD6D"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7E695675" w14:textId="77777777" w:rsidTr="00CB17B1">
        <w:trPr>
          <w:trHeight w:val="600"/>
        </w:trPr>
        <w:tc>
          <w:tcPr>
            <w:tcW w:w="562" w:type="dxa"/>
            <w:tcBorders>
              <w:top w:val="nil"/>
              <w:left w:val="single" w:sz="4" w:space="0" w:color="auto"/>
              <w:bottom w:val="single" w:sz="4" w:space="0" w:color="auto"/>
              <w:right w:val="single" w:sz="4" w:space="0" w:color="auto"/>
            </w:tcBorders>
            <w:noWrap/>
            <w:vAlign w:val="bottom"/>
            <w:hideMark/>
          </w:tcPr>
          <w:p w14:paraId="4937590D"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7</w:t>
            </w:r>
          </w:p>
        </w:tc>
        <w:tc>
          <w:tcPr>
            <w:tcW w:w="3686" w:type="dxa"/>
            <w:tcBorders>
              <w:top w:val="nil"/>
              <w:left w:val="nil"/>
              <w:bottom w:val="single" w:sz="4" w:space="0" w:color="auto"/>
              <w:right w:val="single" w:sz="4" w:space="0" w:color="auto"/>
            </w:tcBorders>
            <w:vAlign w:val="bottom"/>
            <w:hideMark/>
          </w:tcPr>
          <w:p w14:paraId="6B6019B1" w14:textId="77777777" w:rsidR="00A741F1" w:rsidRPr="0029226D" w:rsidRDefault="00A741F1" w:rsidP="00A741F1">
            <w:pPr>
              <w:spacing w:after="0" w:line="240" w:lineRule="auto"/>
              <w:rPr>
                <w:rFonts w:ascii="Times New Roman" w:eastAsia="Times New Roman" w:hAnsi="Times New Roman" w:cs="Times New Roman"/>
                <w:b/>
                <w:bCs/>
                <w:color w:val="000000"/>
                <w:sz w:val="24"/>
                <w:szCs w:val="24"/>
                <w:lang w:eastAsia="en-GB"/>
              </w:rPr>
            </w:pPr>
            <w:r w:rsidRPr="0029226D">
              <w:rPr>
                <w:rFonts w:ascii="Times New Roman" w:eastAsia="Times New Roman" w:hAnsi="Times New Roman" w:cs="Times New Roman"/>
                <w:b/>
                <w:bCs/>
                <w:color w:val="000000"/>
                <w:sz w:val="24"/>
                <w:szCs w:val="24"/>
                <w:lang w:eastAsia="en-GB"/>
              </w:rPr>
              <w:t>Total cheltuieli pentru</w:t>
            </w:r>
            <w:r w:rsidRPr="0029226D">
              <w:rPr>
                <w:rFonts w:ascii="Times New Roman" w:eastAsia="Times New Roman" w:hAnsi="Times New Roman" w:cs="Times New Roman"/>
                <w:b/>
                <w:bCs/>
                <w:color w:val="000000"/>
                <w:sz w:val="24"/>
                <w:szCs w:val="24"/>
                <w:lang w:eastAsia="en-GB"/>
              </w:rPr>
              <w:br/>
              <w:t xml:space="preserve"> calcularea tarifelor</w:t>
            </w:r>
          </w:p>
        </w:tc>
        <w:tc>
          <w:tcPr>
            <w:tcW w:w="1612" w:type="dxa"/>
            <w:tcBorders>
              <w:top w:val="nil"/>
              <w:left w:val="nil"/>
              <w:bottom w:val="single" w:sz="4" w:space="0" w:color="auto"/>
              <w:right w:val="single" w:sz="4" w:space="0" w:color="auto"/>
            </w:tcBorders>
            <w:noWrap/>
            <w:vAlign w:val="bottom"/>
            <w:hideMark/>
          </w:tcPr>
          <w:p w14:paraId="60C69090"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mii lei</w:t>
            </w:r>
          </w:p>
        </w:tc>
        <w:tc>
          <w:tcPr>
            <w:tcW w:w="955" w:type="dxa"/>
            <w:tcBorders>
              <w:top w:val="nil"/>
              <w:left w:val="nil"/>
              <w:bottom w:val="single" w:sz="4" w:space="0" w:color="auto"/>
              <w:right w:val="single" w:sz="4" w:space="0" w:color="auto"/>
            </w:tcBorders>
            <w:noWrap/>
            <w:vAlign w:val="bottom"/>
            <w:hideMark/>
          </w:tcPr>
          <w:p w14:paraId="3CA4C87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18AC5DF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279EB96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0F3BA65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351CCD73" w14:textId="77777777" w:rsidTr="00CB17B1">
        <w:trPr>
          <w:trHeight w:val="900"/>
        </w:trPr>
        <w:tc>
          <w:tcPr>
            <w:tcW w:w="562" w:type="dxa"/>
            <w:tcBorders>
              <w:top w:val="nil"/>
              <w:left w:val="single" w:sz="4" w:space="0" w:color="auto"/>
              <w:bottom w:val="single" w:sz="4" w:space="0" w:color="auto"/>
              <w:right w:val="single" w:sz="4" w:space="0" w:color="auto"/>
            </w:tcBorders>
            <w:noWrap/>
            <w:vAlign w:val="bottom"/>
            <w:hideMark/>
          </w:tcPr>
          <w:p w14:paraId="2A26B433"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8</w:t>
            </w:r>
          </w:p>
        </w:tc>
        <w:tc>
          <w:tcPr>
            <w:tcW w:w="3686" w:type="dxa"/>
            <w:tcBorders>
              <w:top w:val="nil"/>
              <w:left w:val="nil"/>
              <w:bottom w:val="single" w:sz="4" w:space="0" w:color="auto"/>
              <w:right w:val="single" w:sz="4" w:space="0" w:color="auto"/>
            </w:tcBorders>
            <w:noWrap/>
            <w:vAlign w:val="bottom"/>
            <w:hideMark/>
          </w:tcPr>
          <w:p w14:paraId="29DBDF5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Indicatori de volum</w:t>
            </w:r>
          </w:p>
        </w:tc>
        <w:tc>
          <w:tcPr>
            <w:tcW w:w="1612" w:type="dxa"/>
            <w:tcBorders>
              <w:top w:val="nil"/>
              <w:left w:val="nil"/>
              <w:bottom w:val="single" w:sz="4" w:space="0" w:color="auto"/>
              <w:right w:val="single" w:sz="4" w:space="0" w:color="auto"/>
            </w:tcBorders>
            <w:vAlign w:val="bottom"/>
            <w:hideMark/>
          </w:tcPr>
          <w:p w14:paraId="731506FE" w14:textId="78AB2A58"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MTOM, Pasageri</w:t>
            </w:r>
            <w:r w:rsidR="0029226D">
              <w:rPr>
                <w:rFonts w:ascii="Times New Roman" w:eastAsia="Times New Roman" w:hAnsi="Times New Roman" w:cs="Times New Roman"/>
                <w:color w:val="000000"/>
                <w:sz w:val="24"/>
                <w:szCs w:val="24"/>
                <w:lang w:eastAsia="en-GB"/>
              </w:rPr>
              <w:t>,</w:t>
            </w:r>
            <w:r w:rsidRPr="0029226D">
              <w:rPr>
                <w:rFonts w:ascii="Times New Roman" w:eastAsia="Times New Roman" w:hAnsi="Times New Roman" w:cs="Times New Roman"/>
                <w:color w:val="000000"/>
                <w:sz w:val="24"/>
                <w:szCs w:val="24"/>
                <w:lang w:eastAsia="en-GB"/>
              </w:rPr>
              <w:br/>
              <w:t>tone</w:t>
            </w:r>
          </w:p>
        </w:tc>
        <w:tc>
          <w:tcPr>
            <w:tcW w:w="955" w:type="dxa"/>
            <w:tcBorders>
              <w:top w:val="nil"/>
              <w:left w:val="nil"/>
              <w:bottom w:val="single" w:sz="4" w:space="0" w:color="auto"/>
              <w:right w:val="single" w:sz="4" w:space="0" w:color="auto"/>
            </w:tcBorders>
            <w:noWrap/>
            <w:vAlign w:val="bottom"/>
            <w:hideMark/>
          </w:tcPr>
          <w:p w14:paraId="08BA230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67DF8F6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068D288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705983A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62529123"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2D0293B7"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9</w:t>
            </w:r>
          </w:p>
        </w:tc>
        <w:tc>
          <w:tcPr>
            <w:tcW w:w="3686" w:type="dxa"/>
            <w:tcBorders>
              <w:top w:val="nil"/>
              <w:left w:val="nil"/>
              <w:bottom w:val="single" w:sz="4" w:space="0" w:color="auto"/>
              <w:right w:val="single" w:sz="4" w:space="0" w:color="auto"/>
            </w:tcBorders>
            <w:noWrap/>
            <w:vAlign w:val="bottom"/>
            <w:hideMark/>
          </w:tcPr>
          <w:p w14:paraId="56E98C4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Cheltuieli pe unitate de volum</w:t>
            </w:r>
          </w:p>
        </w:tc>
        <w:tc>
          <w:tcPr>
            <w:tcW w:w="1612" w:type="dxa"/>
            <w:tcBorders>
              <w:top w:val="nil"/>
              <w:left w:val="nil"/>
              <w:bottom w:val="single" w:sz="4" w:space="0" w:color="auto"/>
              <w:right w:val="single" w:sz="4" w:space="0" w:color="auto"/>
            </w:tcBorders>
            <w:noWrap/>
            <w:vAlign w:val="bottom"/>
            <w:hideMark/>
          </w:tcPr>
          <w:p w14:paraId="58B74D7E"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lei</w:t>
            </w:r>
          </w:p>
        </w:tc>
        <w:tc>
          <w:tcPr>
            <w:tcW w:w="955" w:type="dxa"/>
            <w:tcBorders>
              <w:top w:val="nil"/>
              <w:left w:val="nil"/>
              <w:bottom w:val="single" w:sz="4" w:space="0" w:color="auto"/>
              <w:right w:val="single" w:sz="4" w:space="0" w:color="auto"/>
            </w:tcBorders>
            <w:noWrap/>
            <w:vAlign w:val="bottom"/>
            <w:hideMark/>
          </w:tcPr>
          <w:p w14:paraId="0B24C27A"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1C4584C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3203CAE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568C602D"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2978A829"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1496D00C"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3686" w:type="dxa"/>
            <w:tcBorders>
              <w:top w:val="nil"/>
              <w:left w:val="nil"/>
              <w:bottom w:val="single" w:sz="4" w:space="0" w:color="auto"/>
              <w:right w:val="single" w:sz="4" w:space="0" w:color="auto"/>
            </w:tcBorders>
            <w:noWrap/>
            <w:vAlign w:val="bottom"/>
            <w:hideMark/>
          </w:tcPr>
          <w:p w14:paraId="78B8182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curs Euro</w:t>
            </w:r>
          </w:p>
        </w:tc>
        <w:tc>
          <w:tcPr>
            <w:tcW w:w="1612" w:type="dxa"/>
            <w:tcBorders>
              <w:top w:val="nil"/>
              <w:left w:val="nil"/>
              <w:bottom w:val="single" w:sz="4" w:space="0" w:color="auto"/>
              <w:right w:val="single" w:sz="4" w:space="0" w:color="auto"/>
            </w:tcBorders>
            <w:noWrap/>
            <w:vAlign w:val="bottom"/>
            <w:hideMark/>
          </w:tcPr>
          <w:p w14:paraId="4983680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955" w:type="dxa"/>
            <w:tcBorders>
              <w:top w:val="nil"/>
              <w:left w:val="nil"/>
              <w:bottom w:val="single" w:sz="4" w:space="0" w:color="auto"/>
              <w:right w:val="single" w:sz="4" w:space="0" w:color="auto"/>
            </w:tcBorders>
            <w:noWrap/>
            <w:vAlign w:val="bottom"/>
            <w:hideMark/>
          </w:tcPr>
          <w:p w14:paraId="513BE3D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01A0612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00BC2243"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4C7B18F1"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1F6849E6"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14D7E684"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10</w:t>
            </w:r>
          </w:p>
        </w:tc>
        <w:tc>
          <w:tcPr>
            <w:tcW w:w="3686" w:type="dxa"/>
            <w:tcBorders>
              <w:top w:val="nil"/>
              <w:left w:val="nil"/>
              <w:bottom w:val="single" w:sz="4" w:space="0" w:color="auto"/>
              <w:right w:val="single" w:sz="4" w:space="0" w:color="auto"/>
            </w:tcBorders>
            <w:noWrap/>
            <w:vAlign w:val="bottom"/>
            <w:hideMark/>
          </w:tcPr>
          <w:p w14:paraId="39B32394"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Costul la preț calculat</w:t>
            </w:r>
          </w:p>
        </w:tc>
        <w:tc>
          <w:tcPr>
            <w:tcW w:w="1612" w:type="dxa"/>
            <w:tcBorders>
              <w:top w:val="nil"/>
              <w:left w:val="nil"/>
              <w:bottom w:val="single" w:sz="4" w:space="0" w:color="auto"/>
              <w:right w:val="single" w:sz="4" w:space="0" w:color="auto"/>
            </w:tcBorders>
            <w:noWrap/>
            <w:vAlign w:val="bottom"/>
            <w:hideMark/>
          </w:tcPr>
          <w:p w14:paraId="2868C580"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Euro</w:t>
            </w:r>
          </w:p>
        </w:tc>
        <w:tc>
          <w:tcPr>
            <w:tcW w:w="955" w:type="dxa"/>
            <w:tcBorders>
              <w:top w:val="nil"/>
              <w:left w:val="nil"/>
              <w:bottom w:val="single" w:sz="4" w:space="0" w:color="auto"/>
              <w:right w:val="single" w:sz="4" w:space="0" w:color="auto"/>
            </w:tcBorders>
            <w:noWrap/>
            <w:vAlign w:val="bottom"/>
            <w:hideMark/>
          </w:tcPr>
          <w:p w14:paraId="566D8615"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42BDB184"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024FDF4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4D35AE30"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2E4C9721" w14:textId="77777777" w:rsidTr="00CB17B1">
        <w:trPr>
          <w:trHeight w:val="300"/>
        </w:trPr>
        <w:tc>
          <w:tcPr>
            <w:tcW w:w="562" w:type="dxa"/>
            <w:tcBorders>
              <w:top w:val="nil"/>
              <w:left w:val="single" w:sz="4" w:space="0" w:color="auto"/>
              <w:bottom w:val="single" w:sz="4" w:space="0" w:color="auto"/>
              <w:right w:val="single" w:sz="4" w:space="0" w:color="auto"/>
            </w:tcBorders>
            <w:noWrap/>
            <w:vAlign w:val="bottom"/>
            <w:hideMark/>
          </w:tcPr>
          <w:p w14:paraId="7EE7BA98"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11</w:t>
            </w:r>
          </w:p>
        </w:tc>
        <w:tc>
          <w:tcPr>
            <w:tcW w:w="3686" w:type="dxa"/>
            <w:tcBorders>
              <w:top w:val="nil"/>
              <w:left w:val="nil"/>
              <w:bottom w:val="single" w:sz="4" w:space="0" w:color="auto"/>
              <w:right w:val="single" w:sz="4" w:space="0" w:color="auto"/>
            </w:tcBorders>
            <w:noWrap/>
            <w:vAlign w:val="bottom"/>
            <w:hideMark/>
          </w:tcPr>
          <w:p w14:paraId="1AEE4259"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xml:space="preserve">Rentabilitatea </w:t>
            </w:r>
          </w:p>
        </w:tc>
        <w:tc>
          <w:tcPr>
            <w:tcW w:w="1612" w:type="dxa"/>
            <w:tcBorders>
              <w:top w:val="nil"/>
              <w:left w:val="nil"/>
              <w:bottom w:val="single" w:sz="4" w:space="0" w:color="auto"/>
              <w:right w:val="single" w:sz="4" w:space="0" w:color="auto"/>
            </w:tcBorders>
            <w:noWrap/>
            <w:vAlign w:val="bottom"/>
            <w:hideMark/>
          </w:tcPr>
          <w:p w14:paraId="4173FDD0"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w:t>
            </w:r>
          </w:p>
        </w:tc>
        <w:tc>
          <w:tcPr>
            <w:tcW w:w="955" w:type="dxa"/>
            <w:tcBorders>
              <w:top w:val="nil"/>
              <w:left w:val="nil"/>
              <w:bottom w:val="single" w:sz="4" w:space="0" w:color="auto"/>
              <w:right w:val="single" w:sz="4" w:space="0" w:color="auto"/>
            </w:tcBorders>
            <w:noWrap/>
            <w:vAlign w:val="bottom"/>
            <w:hideMark/>
          </w:tcPr>
          <w:p w14:paraId="19DCF838"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4D2B462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102EF66D"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74B0662C"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r w:rsidR="00A741F1" w:rsidRPr="0029226D" w14:paraId="329D1F23" w14:textId="77777777" w:rsidTr="00CB17B1">
        <w:trPr>
          <w:trHeight w:val="600"/>
        </w:trPr>
        <w:tc>
          <w:tcPr>
            <w:tcW w:w="562" w:type="dxa"/>
            <w:tcBorders>
              <w:top w:val="nil"/>
              <w:left w:val="single" w:sz="4" w:space="0" w:color="auto"/>
              <w:bottom w:val="single" w:sz="4" w:space="0" w:color="auto"/>
              <w:right w:val="single" w:sz="4" w:space="0" w:color="auto"/>
            </w:tcBorders>
            <w:noWrap/>
            <w:vAlign w:val="bottom"/>
            <w:hideMark/>
          </w:tcPr>
          <w:p w14:paraId="4B4E8B41" w14:textId="77777777" w:rsidR="00A741F1" w:rsidRPr="0029226D" w:rsidRDefault="00A741F1" w:rsidP="00A741F1">
            <w:pPr>
              <w:spacing w:after="0" w:line="240" w:lineRule="auto"/>
              <w:jc w:val="right"/>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12</w:t>
            </w:r>
          </w:p>
        </w:tc>
        <w:tc>
          <w:tcPr>
            <w:tcW w:w="3686" w:type="dxa"/>
            <w:tcBorders>
              <w:top w:val="nil"/>
              <w:left w:val="nil"/>
              <w:bottom w:val="single" w:sz="4" w:space="0" w:color="auto"/>
              <w:right w:val="single" w:sz="4" w:space="0" w:color="auto"/>
            </w:tcBorders>
            <w:vAlign w:val="bottom"/>
            <w:hideMark/>
          </w:tcPr>
          <w:p w14:paraId="1F411448"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xml:space="preserve">Valoarea tarifului aeroportuar, </w:t>
            </w:r>
            <w:r w:rsidRPr="0029226D">
              <w:rPr>
                <w:rFonts w:ascii="Times New Roman" w:eastAsia="Times New Roman" w:hAnsi="Times New Roman" w:cs="Times New Roman"/>
                <w:color w:val="000000"/>
                <w:sz w:val="24"/>
                <w:szCs w:val="24"/>
                <w:lang w:eastAsia="en-GB"/>
              </w:rPr>
              <w:br/>
              <w:t>inclusiv rentabilitatea</w:t>
            </w:r>
          </w:p>
        </w:tc>
        <w:tc>
          <w:tcPr>
            <w:tcW w:w="1612" w:type="dxa"/>
            <w:tcBorders>
              <w:top w:val="nil"/>
              <w:left w:val="nil"/>
              <w:bottom w:val="single" w:sz="4" w:space="0" w:color="auto"/>
              <w:right w:val="single" w:sz="4" w:space="0" w:color="auto"/>
            </w:tcBorders>
            <w:noWrap/>
            <w:vAlign w:val="bottom"/>
            <w:hideMark/>
          </w:tcPr>
          <w:p w14:paraId="1EB3D591"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Euro</w:t>
            </w:r>
          </w:p>
        </w:tc>
        <w:tc>
          <w:tcPr>
            <w:tcW w:w="955" w:type="dxa"/>
            <w:tcBorders>
              <w:top w:val="nil"/>
              <w:left w:val="nil"/>
              <w:bottom w:val="single" w:sz="4" w:space="0" w:color="auto"/>
              <w:right w:val="single" w:sz="4" w:space="0" w:color="auto"/>
            </w:tcBorders>
            <w:noWrap/>
            <w:vAlign w:val="bottom"/>
            <w:hideMark/>
          </w:tcPr>
          <w:p w14:paraId="7414D31F"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1" w:type="dxa"/>
            <w:tcBorders>
              <w:top w:val="nil"/>
              <w:left w:val="nil"/>
              <w:bottom w:val="single" w:sz="4" w:space="0" w:color="auto"/>
              <w:right w:val="single" w:sz="4" w:space="0" w:color="auto"/>
            </w:tcBorders>
            <w:noWrap/>
            <w:vAlign w:val="bottom"/>
            <w:hideMark/>
          </w:tcPr>
          <w:p w14:paraId="5DF435FC"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eastAsia="en-GB"/>
              </w:rPr>
            </w:pPr>
            <w:r w:rsidRPr="0029226D">
              <w:rPr>
                <w:rFonts w:ascii="Times New Roman" w:eastAsia="Times New Roman" w:hAnsi="Times New Roman" w:cs="Times New Roman"/>
                <w:color w:val="000000"/>
                <w:sz w:val="24"/>
                <w:szCs w:val="24"/>
                <w:lang w:eastAsia="en-GB"/>
              </w:rPr>
              <w:t> </w:t>
            </w:r>
          </w:p>
        </w:tc>
        <w:tc>
          <w:tcPr>
            <w:tcW w:w="850" w:type="dxa"/>
            <w:tcBorders>
              <w:top w:val="nil"/>
              <w:left w:val="nil"/>
              <w:bottom w:val="single" w:sz="4" w:space="0" w:color="auto"/>
              <w:right w:val="single" w:sz="4" w:space="0" w:color="auto"/>
            </w:tcBorders>
            <w:noWrap/>
            <w:vAlign w:val="bottom"/>
            <w:hideMark/>
          </w:tcPr>
          <w:p w14:paraId="7CC7E9C6"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c>
          <w:tcPr>
            <w:tcW w:w="647" w:type="dxa"/>
            <w:tcBorders>
              <w:top w:val="nil"/>
              <w:left w:val="nil"/>
              <w:bottom w:val="single" w:sz="4" w:space="0" w:color="auto"/>
              <w:right w:val="single" w:sz="4" w:space="0" w:color="auto"/>
            </w:tcBorders>
            <w:noWrap/>
            <w:vAlign w:val="bottom"/>
            <w:hideMark/>
          </w:tcPr>
          <w:p w14:paraId="1C6039FB" w14:textId="77777777" w:rsidR="00A741F1" w:rsidRPr="0029226D" w:rsidRDefault="00A741F1" w:rsidP="00A741F1">
            <w:pPr>
              <w:spacing w:after="0" w:line="240" w:lineRule="auto"/>
              <w:rPr>
                <w:rFonts w:ascii="Times New Roman" w:eastAsia="Times New Roman" w:hAnsi="Times New Roman" w:cs="Times New Roman"/>
                <w:color w:val="000000"/>
                <w:sz w:val="24"/>
                <w:szCs w:val="24"/>
                <w:lang w:val="en-GB" w:eastAsia="en-GB"/>
              </w:rPr>
            </w:pPr>
            <w:r w:rsidRPr="0029226D">
              <w:rPr>
                <w:rFonts w:ascii="Times New Roman" w:eastAsia="Times New Roman" w:hAnsi="Times New Roman" w:cs="Times New Roman"/>
                <w:color w:val="000000"/>
                <w:sz w:val="24"/>
                <w:szCs w:val="24"/>
                <w:lang w:val="en-GB" w:eastAsia="en-GB"/>
              </w:rPr>
              <w:t> </w:t>
            </w:r>
          </w:p>
        </w:tc>
      </w:tr>
    </w:tbl>
    <w:p w14:paraId="0E179686" w14:textId="77777777" w:rsidR="00A741F1" w:rsidRPr="0029226D" w:rsidRDefault="00A741F1" w:rsidP="00CB1436">
      <w:pPr>
        <w:jc w:val="center"/>
        <w:rPr>
          <w:rFonts w:ascii="Times New Roman" w:hAnsi="Times New Roman" w:cs="Times New Roman"/>
          <w:b/>
          <w:bCs/>
          <w:sz w:val="24"/>
          <w:szCs w:val="24"/>
        </w:rPr>
      </w:pPr>
    </w:p>
    <w:p w14:paraId="053C2D21" w14:textId="77777777" w:rsidR="00A741F1" w:rsidRDefault="00A741F1" w:rsidP="00CB1436">
      <w:pPr>
        <w:jc w:val="center"/>
        <w:rPr>
          <w:rFonts w:ascii="Times New Roman" w:hAnsi="Times New Roman" w:cs="Times New Roman"/>
          <w:b/>
          <w:bCs/>
          <w:sz w:val="24"/>
          <w:szCs w:val="24"/>
        </w:rPr>
      </w:pPr>
    </w:p>
    <w:p w14:paraId="296A24D4" w14:textId="77777777" w:rsidR="00A741F1" w:rsidRDefault="00A741F1" w:rsidP="00CB1436">
      <w:pPr>
        <w:jc w:val="center"/>
        <w:rPr>
          <w:rFonts w:ascii="Times New Roman" w:hAnsi="Times New Roman" w:cs="Times New Roman"/>
          <w:b/>
          <w:bCs/>
          <w:sz w:val="24"/>
          <w:szCs w:val="24"/>
        </w:rPr>
      </w:pPr>
    </w:p>
    <w:p w14:paraId="55F81648" w14:textId="77777777" w:rsidR="00A741F1" w:rsidRDefault="00A741F1" w:rsidP="00CB1436">
      <w:pPr>
        <w:jc w:val="center"/>
        <w:rPr>
          <w:rFonts w:ascii="Times New Roman" w:hAnsi="Times New Roman" w:cs="Times New Roman"/>
          <w:b/>
          <w:bCs/>
          <w:sz w:val="24"/>
          <w:szCs w:val="24"/>
        </w:rPr>
      </w:pPr>
    </w:p>
    <w:p w14:paraId="09EDE3B0" w14:textId="77777777" w:rsidR="00A741F1" w:rsidRPr="006E2438" w:rsidRDefault="00A741F1" w:rsidP="00CB1436">
      <w:pPr>
        <w:jc w:val="center"/>
        <w:rPr>
          <w:rFonts w:ascii="Times New Roman" w:hAnsi="Times New Roman" w:cs="Times New Roman"/>
          <w:b/>
          <w:bCs/>
          <w:sz w:val="24"/>
          <w:szCs w:val="24"/>
        </w:rPr>
      </w:pPr>
    </w:p>
    <w:p w14:paraId="184402AE" w14:textId="4A0FB6B8" w:rsidR="00784792" w:rsidRPr="00CA4BAA" w:rsidRDefault="00784792" w:rsidP="00CA4BAA">
      <w:pPr>
        <w:rPr>
          <w:rFonts w:ascii="Times New Roman" w:hAnsi="Times New Roman" w:cs="Times New Roman"/>
          <w:bCs/>
          <w:lang w:val="ro-RO"/>
        </w:rPr>
      </w:pPr>
    </w:p>
    <w:sectPr w:rsidR="00784792" w:rsidRPr="00CA4BAA" w:rsidSect="00942FF8">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7117E" w14:textId="77777777" w:rsidR="008650BC" w:rsidRPr="006E2438" w:rsidRDefault="008650BC" w:rsidP="00BA6C48">
      <w:pPr>
        <w:spacing w:after="0" w:line="240" w:lineRule="auto"/>
      </w:pPr>
      <w:r w:rsidRPr="006E2438">
        <w:separator/>
      </w:r>
    </w:p>
  </w:endnote>
  <w:endnote w:type="continuationSeparator" w:id="0">
    <w:p w14:paraId="35842CAA" w14:textId="77777777" w:rsidR="008650BC" w:rsidRPr="006E2438" w:rsidRDefault="008650BC" w:rsidP="00BA6C48">
      <w:pPr>
        <w:spacing w:after="0" w:line="240" w:lineRule="auto"/>
      </w:pPr>
      <w:r w:rsidRPr="006E2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T Serif">
    <w:charset w:val="00"/>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BA6C48" w:rsidRPr="006E2438" w14:paraId="2A4C690B" w14:textId="77777777" w:rsidTr="005947D3">
      <w:trPr>
        <w:trHeight w:val="470"/>
        <w:jc w:val="center"/>
      </w:trPr>
      <w:tc>
        <w:tcPr>
          <w:tcW w:w="1702" w:type="dxa"/>
          <w:vAlign w:val="center"/>
        </w:tcPr>
        <w:p w14:paraId="430EE717" w14:textId="4433196F" w:rsidR="00BA6C48" w:rsidRPr="00727DD3" w:rsidRDefault="00034E08" w:rsidP="00BA6C48">
          <w:pPr>
            <w:pStyle w:val="Footer"/>
            <w:rPr>
              <w:rFonts w:ascii="Times New Roman" w:hAnsi="Times New Roman" w:cs="Times New Roman"/>
            </w:rPr>
          </w:pPr>
          <w:r>
            <w:rPr>
              <w:rFonts w:ascii="Times New Roman" w:hAnsi="Times New Roman" w:cs="Times New Roman"/>
            </w:rPr>
            <w:t>Iulie</w:t>
          </w:r>
          <w:r w:rsidR="00BA6C48" w:rsidRPr="00727DD3">
            <w:rPr>
              <w:rFonts w:ascii="Times New Roman" w:hAnsi="Times New Roman" w:cs="Times New Roman"/>
            </w:rPr>
            <w:t xml:space="preserve"> 2026</w:t>
          </w:r>
        </w:p>
      </w:tc>
      <w:tc>
        <w:tcPr>
          <w:tcW w:w="6520" w:type="dxa"/>
          <w:vAlign w:val="center"/>
        </w:tcPr>
        <w:p w14:paraId="2DC43CBE" w14:textId="19EC0424" w:rsidR="00BA6C48" w:rsidRPr="00727DD3" w:rsidRDefault="003A7A77" w:rsidP="00BA6C48">
          <w:pPr>
            <w:pStyle w:val="Footer"/>
            <w:rPr>
              <w:rFonts w:ascii="Times New Roman" w:hAnsi="Times New Roman" w:cs="Times New Roman"/>
            </w:rPr>
          </w:pPr>
          <w:r w:rsidRPr="00727DD3">
            <w:rPr>
              <w:rFonts w:ascii="Times New Roman" w:hAnsi="Times New Roman" w:cs="Times New Roman"/>
            </w:rPr>
            <w:t>Procedura internă a Autorității Aeronautice Civile</w:t>
          </w:r>
        </w:p>
      </w:tc>
      <w:tc>
        <w:tcPr>
          <w:tcW w:w="1701" w:type="dxa"/>
          <w:vAlign w:val="center"/>
        </w:tcPr>
        <w:p w14:paraId="5C5B0144" w14:textId="5C256895" w:rsidR="00BA6C48" w:rsidRPr="00727DD3" w:rsidRDefault="00BA6C48" w:rsidP="00727DD3">
          <w:pPr>
            <w:pStyle w:val="Footer"/>
            <w:jc w:val="center"/>
            <w:rPr>
              <w:rFonts w:ascii="Times New Roman" w:hAnsi="Times New Roman" w:cs="Times New Roman"/>
            </w:rPr>
          </w:pPr>
          <w:r w:rsidRPr="00727DD3">
            <w:rPr>
              <w:rFonts w:ascii="Times New Roman" w:hAnsi="Times New Roman" w:cs="Times New Roman"/>
            </w:rPr>
            <w:t>Ediția      01</w:t>
          </w:r>
          <w:r w:rsidR="00727DD3">
            <w:rPr>
              <w:rFonts w:ascii="Times New Roman" w:hAnsi="Times New Roman" w:cs="Times New Roman"/>
            </w:rPr>
            <w:t xml:space="preserve"> </w:t>
          </w:r>
          <w:r w:rsidR="003A7A77" w:rsidRPr="00727DD3">
            <w:rPr>
              <w:rFonts w:ascii="Times New Roman" w:hAnsi="Times New Roman" w:cs="Times New Roman"/>
            </w:rPr>
            <w:t>Amendament 01</w:t>
          </w:r>
        </w:p>
      </w:tc>
    </w:tr>
  </w:tbl>
  <w:p w14:paraId="07727A6A" w14:textId="77777777" w:rsidR="00BA6C48" w:rsidRPr="006E2438" w:rsidRDefault="00BA6C48" w:rsidP="00BA6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B7C6" w14:textId="77777777" w:rsidR="008650BC" w:rsidRPr="006E2438" w:rsidRDefault="008650BC" w:rsidP="00BA6C48">
      <w:pPr>
        <w:spacing w:after="0" w:line="240" w:lineRule="auto"/>
      </w:pPr>
      <w:r w:rsidRPr="006E2438">
        <w:separator/>
      </w:r>
    </w:p>
  </w:footnote>
  <w:footnote w:type="continuationSeparator" w:id="0">
    <w:p w14:paraId="7EFBA3DA" w14:textId="77777777" w:rsidR="008650BC" w:rsidRPr="006E2438" w:rsidRDefault="008650BC" w:rsidP="00BA6C48">
      <w:pPr>
        <w:spacing w:after="0" w:line="240" w:lineRule="auto"/>
      </w:pPr>
      <w:r w:rsidRPr="006E24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6458"/>
      <w:gridCol w:w="1696"/>
    </w:tblGrid>
    <w:tr w:rsidR="00017BF5" w:rsidRPr="006E2438" w14:paraId="2F8A57B3" w14:textId="77777777" w:rsidTr="005947D3">
      <w:trPr>
        <w:trHeight w:val="283"/>
        <w:jc w:val="center"/>
      </w:trPr>
      <w:tc>
        <w:tcPr>
          <w:tcW w:w="1769" w:type="dxa"/>
          <w:vMerge w:val="restart"/>
          <w:vAlign w:val="center"/>
        </w:tcPr>
        <w:p w14:paraId="238B03C9" w14:textId="77777777" w:rsidR="00017BF5" w:rsidRPr="006E2438" w:rsidRDefault="00017BF5" w:rsidP="00017BF5">
          <w:pPr>
            <w:pStyle w:val="Header"/>
          </w:pPr>
          <w:r w:rsidRPr="006E2438">
            <w:rPr>
              <w:noProof/>
            </w:rPr>
            <w:drawing>
              <wp:inline distT="0" distB="0" distL="0" distR="0" wp14:anchorId="1D655C5E" wp14:editId="549541C3">
                <wp:extent cx="447040" cy="514350"/>
                <wp:effectExtent l="0" t="0" r="0" b="0"/>
                <wp:docPr id="1295640542" name="Picture 1295640542"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458" w:type="dxa"/>
          <w:vMerge w:val="restart"/>
          <w:vAlign w:val="center"/>
        </w:tcPr>
        <w:p w14:paraId="5CBE2D11" w14:textId="77777777" w:rsidR="00AB1FC6" w:rsidRPr="00034E08" w:rsidRDefault="00AB1FC6" w:rsidP="00AB1FC6">
          <w:pPr>
            <w:pStyle w:val="Header"/>
            <w:jc w:val="center"/>
            <w:rPr>
              <w:rFonts w:ascii="Times New Roman" w:hAnsi="Times New Roman" w:cs="Times New Roman"/>
              <w:b/>
              <w:sz w:val="24"/>
              <w:szCs w:val="24"/>
            </w:rPr>
          </w:pPr>
          <w:r w:rsidRPr="00034E08">
            <w:rPr>
              <w:rFonts w:ascii="Times New Roman" w:hAnsi="Times New Roman" w:cs="Times New Roman"/>
              <w:b/>
              <w:sz w:val="24"/>
              <w:szCs w:val="24"/>
            </w:rPr>
            <w:t>Procedura internă</w:t>
          </w:r>
        </w:p>
        <w:p w14:paraId="271D0585" w14:textId="7762111C" w:rsidR="00017BF5" w:rsidRPr="00034E08" w:rsidRDefault="00AB1FC6" w:rsidP="006A38C3">
          <w:pPr>
            <w:pStyle w:val="Header"/>
            <w:jc w:val="center"/>
            <w:rPr>
              <w:rFonts w:ascii="Times New Roman" w:hAnsi="Times New Roman" w:cs="Times New Roman"/>
            </w:rPr>
          </w:pPr>
          <w:r w:rsidRPr="00034E08">
            <w:rPr>
              <w:rFonts w:ascii="Times New Roman" w:hAnsi="Times New Roman" w:cs="Times New Roman"/>
              <w:b/>
              <w:sz w:val="24"/>
              <w:szCs w:val="24"/>
            </w:rPr>
            <w:t xml:space="preserve">Coordonarea bazei de cost a tarifelor la serviciile </w:t>
          </w:r>
          <w:r w:rsidR="006A38C3" w:rsidRPr="00034E08">
            <w:rPr>
              <w:rFonts w:ascii="Times New Roman" w:hAnsi="Times New Roman" w:cs="Times New Roman"/>
              <w:b/>
              <w:sz w:val="24"/>
              <w:szCs w:val="24"/>
            </w:rPr>
            <w:t>aeroportuare</w:t>
          </w:r>
        </w:p>
      </w:tc>
      <w:tc>
        <w:tcPr>
          <w:tcW w:w="1696" w:type="dxa"/>
          <w:tcBorders>
            <w:bottom w:val="single" w:sz="4" w:space="0" w:color="auto"/>
          </w:tcBorders>
          <w:vAlign w:val="center"/>
        </w:tcPr>
        <w:p w14:paraId="1F698E71" w14:textId="77777777" w:rsidR="00017BF5" w:rsidRPr="00034E08" w:rsidRDefault="00017BF5" w:rsidP="00017BF5">
          <w:pPr>
            <w:pStyle w:val="Header"/>
            <w:rPr>
              <w:rFonts w:ascii="Times New Roman" w:hAnsi="Times New Roman" w:cs="Times New Roman"/>
            </w:rPr>
          </w:pPr>
          <w:r w:rsidRPr="00034E08">
            <w:rPr>
              <w:rFonts w:ascii="Times New Roman" w:hAnsi="Times New Roman" w:cs="Times New Roman"/>
            </w:rPr>
            <w:t>AAC</w:t>
          </w:r>
        </w:p>
      </w:tc>
    </w:tr>
    <w:tr w:rsidR="00017BF5" w:rsidRPr="006E2438" w14:paraId="4EA8BF6A" w14:textId="77777777" w:rsidTr="005947D3">
      <w:trPr>
        <w:trHeight w:val="283"/>
        <w:jc w:val="center"/>
      </w:trPr>
      <w:tc>
        <w:tcPr>
          <w:tcW w:w="1769" w:type="dxa"/>
          <w:vMerge/>
          <w:vAlign w:val="center"/>
        </w:tcPr>
        <w:p w14:paraId="69532EEA" w14:textId="77777777" w:rsidR="00017BF5" w:rsidRPr="006E2438" w:rsidRDefault="00017BF5" w:rsidP="00017BF5">
          <w:pPr>
            <w:pStyle w:val="Header"/>
          </w:pPr>
        </w:p>
      </w:tc>
      <w:tc>
        <w:tcPr>
          <w:tcW w:w="6458" w:type="dxa"/>
          <w:vMerge/>
          <w:vAlign w:val="center"/>
        </w:tcPr>
        <w:p w14:paraId="373BAC63" w14:textId="77777777" w:rsidR="00017BF5" w:rsidRPr="00034E08" w:rsidRDefault="00017BF5" w:rsidP="00017BF5">
          <w:pPr>
            <w:pStyle w:val="Header"/>
            <w:rPr>
              <w:rFonts w:ascii="Times New Roman" w:hAnsi="Times New Roman" w:cs="Times New Roman"/>
            </w:rPr>
          </w:pPr>
        </w:p>
      </w:tc>
      <w:tc>
        <w:tcPr>
          <w:tcW w:w="1696" w:type="dxa"/>
          <w:tcBorders>
            <w:top w:val="single" w:sz="4" w:space="0" w:color="auto"/>
            <w:bottom w:val="single" w:sz="4" w:space="0" w:color="auto"/>
          </w:tcBorders>
          <w:vAlign w:val="center"/>
        </w:tcPr>
        <w:p w14:paraId="07512297" w14:textId="52A588B0" w:rsidR="00017BF5" w:rsidRPr="00034E08" w:rsidRDefault="00017BF5" w:rsidP="00017BF5">
          <w:pPr>
            <w:pStyle w:val="Header"/>
            <w:rPr>
              <w:rFonts w:ascii="Times New Roman" w:hAnsi="Times New Roman" w:cs="Times New Roman"/>
            </w:rPr>
          </w:pPr>
          <w:r w:rsidRPr="00034E08">
            <w:rPr>
              <w:rFonts w:ascii="Times New Roman" w:hAnsi="Times New Roman" w:cs="Times New Roman"/>
            </w:rPr>
            <w:t>PI-AAC-</w:t>
          </w:r>
          <w:r w:rsidR="00034E08" w:rsidRPr="00034E08">
            <w:rPr>
              <w:rFonts w:ascii="Times New Roman" w:hAnsi="Times New Roman" w:cs="Times New Roman"/>
            </w:rPr>
            <w:t>TSA</w:t>
          </w:r>
        </w:p>
      </w:tc>
    </w:tr>
    <w:tr w:rsidR="00017BF5" w:rsidRPr="006E2438" w14:paraId="0A8EA53A" w14:textId="77777777" w:rsidTr="005947D3">
      <w:trPr>
        <w:trHeight w:val="283"/>
        <w:jc w:val="center"/>
      </w:trPr>
      <w:tc>
        <w:tcPr>
          <w:tcW w:w="1769" w:type="dxa"/>
          <w:vMerge/>
          <w:vAlign w:val="center"/>
        </w:tcPr>
        <w:p w14:paraId="3AC42711" w14:textId="77777777" w:rsidR="00017BF5" w:rsidRPr="006E2438" w:rsidRDefault="00017BF5" w:rsidP="00017BF5">
          <w:pPr>
            <w:pStyle w:val="Header"/>
          </w:pPr>
        </w:p>
      </w:tc>
      <w:tc>
        <w:tcPr>
          <w:tcW w:w="6458" w:type="dxa"/>
          <w:vMerge/>
          <w:vAlign w:val="center"/>
        </w:tcPr>
        <w:p w14:paraId="121B7DB0" w14:textId="77777777" w:rsidR="00017BF5" w:rsidRPr="00034E08" w:rsidRDefault="00017BF5" w:rsidP="00017BF5">
          <w:pPr>
            <w:pStyle w:val="Header"/>
            <w:rPr>
              <w:rFonts w:ascii="Times New Roman" w:hAnsi="Times New Roman" w:cs="Times New Roman"/>
            </w:rPr>
          </w:pPr>
        </w:p>
      </w:tc>
      <w:tc>
        <w:tcPr>
          <w:tcW w:w="1696" w:type="dxa"/>
          <w:tcBorders>
            <w:top w:val="single" w:sz="4" w:space="0" w:color="auto"/>
          </w:tcBorders>
          <w:vAlign w:val="center"/>
        </w:tcPr>
        <w:p w14:paraId="43B1797E" w14:textId="77777777" w:rsidR="00017BF5" w:rsidRPr="00034E08" w:rsidRDefault="00017BF5" w:rsidP="00017BF5">
          <w:pPr>
            <w:pStyle w:val="Header"/>
            <w:rPr>
              <w:rFonts w:ascii="Times New Roman" w:hAnsi="Times New Roman" w:cs="Times New Roman"/>
            </w:rPr>
          </w:pPr>
          <w:r w:rsidRPr="00034E08">
            <w:rPr>
              <w:rFonts w:ascii="Times New Roman" w:hAnsi="Times New Roman" w:cs="Times New Roman"/>
            </w:rPr>
            <w:fldChar w:fldCharType="begin"/>
          </w:r>
          <w:r w:rsidRPr="00034E08">
            <w:rPr>
              <w:rFonts w:ascii="Times New Roman" w:hAnsi="Times New Roman" w:cs="Times New Roman"/>
            </w:rPr>
            <w:instrText xml:space="preserve"> PAGE   \* MERGEFORMAT </w:instrText>
          </w:r>
          <w:r w:rsidRPr="00034E08">
            <w:rPr>
              <w:rFonts w:ascii="Times New Roman" w:hAnsi="Times New Roman" w:cs="Times New Roman"/>
            </w:rPr>
            <w:fldChar w:fldCharType="separate"/>
          </w:r>
          <w:r w:rsidRPr="00034E08">
            <w:rPr>
              <w:rFonts w:ascii="Times New Roman" w:hAnsi="Times New Roman" w:cs="Times New Roman"/>
            </w:rPr>
            <w:t>3</w:t>
          </w:r>
          <w:r w:rsidRPr="00034E08">
            <w:rPr>
              <w:rFonts w:ascii="Times New Roman" w:hAnsi="Times New Roman" w:cs="Times New Roman"/>
            </w:rPr>
            <w:fldChar w:fldCharType="end"/>
          </w:r>
        </w:p>
      </w:tc>
    </w:tr>
  </w:tbl>
  <w:p w14:paraId="675EE2F5" w14:textId="77777777" w:rsidR="00BA6C48" w:rsidRPr="006E2438" w:rsidRDefault="00BA6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B29"/>
    <w:multiLevelType w:val="multilevel"/>
    <w:tmpl w:val="583EB642"/>
    <w:lvl w:ilvl="0">
      <w:start w:val="24"/>
      <w:numFmt w:val="decimal"/>
      <w:lvlText w:val="%1."/>
      <w:lvlJc w:val="left"/>
      <w:pPr>
        <w:ind w:left="480" w:hanging="480"/>
      </w:pPr>
      <w:rPr>
        <w:rFonts w:hint="default"/>
        <w:b/>
        <w:bCs/>
      </w:rPr>
    </w:lvl>
    <w:lvl w:ilvl="1">
      <w:start w:val="1"/>
      <w:numFmt w:val="decimal"/>
      <w:lvlText w:val="25.%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544272"/>
    <w:multiLevelType w:val="multilevel"/>
    <w:tmpl w:val="120A582C"/>
    <w:lvl w:ilvl="0">
      <w:start w:val="23"/>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984ED8"/>
    <w:multiLevelType w:val="multilevel"/>
    <w:tmpl w:val="B9742440"/>
    <w:lvl w:ilvl="0">
      <w:start w:val="2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9A064F"/>
    <w:multiLevelType w:val="multilevel"/>
    <w:tmpl w:val="C46AD05A"/>
    <w:lvl w:ilvl="0">
      <w:start w:val="12"/>
      <w:numFmt w:val="decimal"/>
      <w:lvlText w:val="%1."/>
      <w:lvlJc w:val="left"/>
      <w:pPr>
        <w:ind w:left="480" w:hanging="480"/>
      </w:pPr>
      <w:rPr>
        <w:rFonts w:hint="default"/>
        <w:b/>
        <w:bCs/>
      </w:rPr>
    </w:lvl>
    <w:lvl w:ilvl="1">
      <w:start w:val="1"/>
      <w:numFmt w:val="decimal"/>
      <w:lvlText w:val="11.%2."/>
      <w:lvlJc w:val="left"/>
      <w:pPr>
        <w:ind w:left="1047"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9A55F8"/>
    <w:multiLevelType w:val="hybridMultilevel"/>
    <w:tmpl w:val="B9F0A0BA"/>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B6521"/>
    <w:multiLevelType w:val="hybridMultilevel"/>
    <w:tmpl w:val="E12C04DE"/>
    <w:lvl w:ilvl="0" w:tplc="58088F0E">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F739B2"/>
    <w:multiLevelType w:val="hybridMultilevel"/>
    <w:tmpl w:val="55EA718E"/>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412C1"/>
    <w:multiLevelType w:val="multilevel"/>
    <w:tmpl w:val="0922B1DA"/>
    <w:lvl w:ilvl="0">
      <w:start w:val="23"/>
      <w:numFmt w:val="decimal"/>
      <w:lvlText w:val="%1"/>
      <w:lvlJc w:val="left"/>
      <w:pPr>
        <w:ind w:left="420" w:hanging="420"/>
      </w:pPr>
      <w:rPr>
        <w:rFonts w:hint="default"/>
      </w:rPr>
    </w:lvl>
    <w:lvl w:ilvl="1">
      <w:start w:val="1"/>
      <w:numFmt w:val="decimal"/>
      <w:lvlText w:val="24.%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9435E5"/>
    <w:multiLevelType w:val="multilevel"/>
    <w:tmpl w:val="B05A0AE4"/>
    <w:lvl w:ilvl="0">
      <w:start w:val="21"/>
      <w:numFmt w:val="decimal"/>
      <w:lvlText w:val="%1."/>
      <w:lvlJc w:val="left"/>
      <w:pPr>
        <w:ind w:left="480" w:hanging="480"/>
      </w:pPr>
      <w:rPr>
        <w:rFonts w:hint="default"/>
        <w:b/>
        <w:bCs/>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AC64A0"/>
    <w:multiLevelType w:val="multilevel"/>
    <w:tmpl w:val="F08CBFDC"/>
    <w:lvl w:ilvl="0">
      <w:start w:val="10"/>
      <w:numFmt w:val="decimal"/>
      <w:lvlText w:val="%1."/>
      <w:lvlJc w:val="left"/>
      <w:pPr>
        <w:ind w:left="480" w:hanging="480"/>
      </w:pPr>
      <w:rPr>
        <w:rFonts w:hint="default"/>
        <w:b/>
        <w:bCs/>
      </w:rPr>
    </w:lvl>
    <w:lvl w:ilvl="1">
      <w:start w:val="1"/>
      <w:numFmt w:val="decimal"/>
      <w:lvlText w:val="11.%2."/>
      <w:lvlJc w:val="left"/>
      <w:pPr>
        <w:ind w:left="1047"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EC6571"/>
    <w:multiLevelType w:val="hybridMultilevel"/>
    <w:tmpl w:val="F26A5732"/>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1" w15:restartNumberingAfterBreak="0">
    <w:nsid w:val="33143E70"/>
    <w:multiLevelType w:val="multilevel"/>
    <w:tmpl w:val="3516DFB4"/>
    <w:lvl w:ilvl="0">
      <w:start w:val="25"/>
      <w:numFmt w:val="decimal"/>
      <w:lvlText w:val="%1."/>
      <w:lvlJc w:val="left"/>
      <w:pPr>
        <w:ind w:left="480" w:hanging="480"/>
      </w:pPr>
      <w:rPr>
        <w:rFonts w:hint="default"/>
        <w:b/>
        <w:bCs/>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DB6327"/>
    <w:multiLevelType w:val="multilevel"/>
    <w:tmpl w:val="71CE6F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039F0"/>
    <w:multiLevelType w:val="multilevel"/>
    <w:tmpl w:val="ED44F47C"/>
    <w:lvl w:ilvl="0">
      <w:start w:val="13"/>
      <w:numFmt w:val="decimal"/>
      <w:lvlText w:val="%1."/>
      <w:lvlJc w:val="left"/>
      <w:pPr>
        <w:ind w:left="621" w:hanging="480"/>
      </w:pPr>
      <w:rPr>
        <w:rFonts w:ascii="Times New Roman" w:hAnsi="Times New Roman" w:cs="Times New Roman" w:hint="default"/>
        <w:b/>
        <w:bCs/>
      </w:rPr>
    </w:lvl>
    <w:lvl w:ilvl="1">
      <w:start w:val="5"/>
      <w:numFmt w:val="decimal"/>
      <w:lvlText w:val="14.%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645532"/>
    <w:multiLevelType w:val="multilevel"/>
    <w:tmpl w:val="61D8149E"/>
    <w:lvl w:ilvl="0">
      <w:start w:val="13"/>
      <w:numFmt w:val="decimal"/>
      <w:lvlText w:val="%1"/>
      <w:lvlJc w:val="left"/>
      <w:pPr>
        <w:ind w:left="420" w:hanging="420"/>
      </w:pPr>
      <w:rPr>
        <w:rFonts w:hint="default"/>
      </w:rPr>
    </w:lvl>
    <w:lvl w:ilvl="1">
      <w:start w:val="1"/>
      <w:numFmt w:val="decimal"/>
      <w:lvlText w:val="14.%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D52FAA"/>
    <w:multiLevelType w:val="multilevel"/>
    <w:tmpl w:val="F96409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57798B"/>
    <w:multiLevelType w:val="hybridMultilevel"/>
    <w:tmpl w:val="5AD87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F57B6F"/>
    <w:multiLevelType w:val="multilevel"/>
    <w:tmpl w:val="4A203B0C"/>
    <w:lvl w:ilvl="0">
      <w:start w:val="2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5322B3"/>
    <w:multiLevelType w:val="multilevel"/>
    <w:tmpl w:val="E2C67942"/>
    <w:lvl w:ilvl="0">
      <w:start w:val="1"/>
      <w:numFmt w:val="decimal"/>
      <w:lvlText w:val="%1."/>
      <w:lvlJc w:val="left"/>
      <w:pPr>
        <w:ind w:left="720" w:hanging="360"/>
      </w:pPr>
      <w:rPr>
        <w:rFonts w:ascii="Times New Roman" w:hAnsi="Times New Roman" w:cs="Times New Roman" w:hint="default"/>
        <w:b/>
        <w:bCs w:val="0"/>
        <w:sz w:val="22"/>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7A115A9"/>
    <w:multiLevelType w:val="multilevel"/>
    <w:tmpl w:val="98EAEE8C"/>
    <w:lvl w:ilvl="0">
      <w:start w:val="21"/>
      <w:numFmt w:val="decimal"/>
      <w:lvlText w:val="%1."/>
      <w:lvlJc w:val="left"/>
      <w:pPr>
        <w:ind w:left="480" w:hanging="480"/>
      </w:pPr>
      <w:rPr>
        <w:rFonts w:hint="default"/>
        <w:b/>
        <w:bCs/>
      </w:rPr>
    </w:lvl>
    <w:lvl w:ilvl="1">
      <w:start w:val="1"/>
      <w:numFmt w:val="decimal"/>
      <w:lvlText w:val="2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97E07CB"/>
    <w:multiLevelType w:val="multilevel"/>
    <w:tmpl w:val="CD188C7A"/>
    <w:lvl w:ilvl="0">
      <w:start w:val="15"/>
      <w:numFmt w:val="decimal"/>
      <w:lvlText w:val="%1."/>
      <w:lvlJc w:val="left"/>
      <w:pPr>
        <w:ind w:left="621" w:hanging="480"/>
      </w:pPr>
      <w:rPr>
        <w:rFonts w:ascii="Times New Roman" w:hAnsi="Times New Roman" w:cs="Times New Roman" w:hint="default"/>
        <w:b/>
        <w:bCs/>
      </w:rPr>
    </w:lvl>
    <w:lvl w:ilvl="1">
      <w:start w:val="5"/>
      <w:numFmt w:val="decimal"/>
      <w:lvlText w:val="14.%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B05F87"/>
    <w:multiLevelType w:val="hybridMultilevel"/>
    <w:tmpl w:val="A92C78B2"/>
    <w:lvl w:ilvl="0" w:tplc="C39E2C18">
      <w:start w:val="1"/>
      <w:numFmt w:val="decimal"/>
      <w:lvlText w:val="%1."/>
      <w:lvlJc w:val="left"/>
      <w:pPr>
        <w:ind w:left="420" w:hanging="360"/>
      </w:pPr>
      <w:rPr>
        <w:rFonts w:ascii="Times New Roman" w:hAnsi="Times New Roman" w:cs="Times New Roman" w:hint="default"/>
        <w:b/>
        <w:bCs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451D0C"/>
    <w:multiLevelType w:val="multilevel"/>
    <w:tmpl w:val="A82E5C3C"/>
    <w:lvl w:ilvl="0">
      <w:start w:val="26"/>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D694F81"/>
    <w:multiLevelType w:val="hybridMultilevel"/>
    <w:tmpl w:val="DA408136"/>
    <w:lvl w:ilvl="0" w:tplc="2814D806">
      <w:start w:val="3"/>
      <w:numFmt w:val="bullet"/>
      <w:lvlText w:val="-"/>
      <w:lvlJc w:val="left"/>
      <w:pPr>
        <w:ind w:left="720" w:hanging="360"/>
      </w:pPr>
      <w:rPr>
        <w:rFonts w:ascii="Arial" w:eastAsiaTheme="minorEastAsia" w:hAnsi="Aria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F13B5F"/>
    <w:multiLevelType w:val="multilevel"/>
    <w:tmpl w:val="24509E68"/>
    <w:lvl w:ilvl="0">
      <w:start w:val="24"/>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C02F2C"/>
    <w:multiLevelType w:val="multilevel"/>
    <w:tmpl w:val="BDCA93F8"/>
    <w:lvl w:ilvl="0">
      <w:start w:val="2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3637B5C"/>
    <w:multiLevelType w:val="multilevel"/>
    <w:tmpl w:val="4112CC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Calibri" w:eastAsiaTheme="minorHAnsi" w:hAnsi="Calibr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13776D"/>
    <w:multiLevelType w:val="multilevel"/>
    <w:tmpl w:val="4A203B0C"/>
    <w:lvl w:ilvl="0">
      <w:start w:val="22"/>
      <w:numFmt w:val="decimal"/>
      <w:lvlText w:val="%1."/>
      <w:lvlJc w:val="left"/>
      <w:pPr>
        <w:ind w:left="480" w:hanging="480"/>
      </w:pPr>
      <w:rPr>
        <w:rFonts w:hint="default"/>
        <w:color w:val="auto"/>
      </w:rPr>
    </w:lvl>
    <w:lvl w:ilvl="1">
      <w:start w:val="4"/>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787E488E"/>
    <w:multiLevelType w:val="multilevel"/>
    <w:tmpl w:val="64D01318"/>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16405992">
    <w:abstractNumId w:val="23"/>
  </w:num>
  <w:num w:numId="2" w16cid:durableId="1764838316">
    <w:abstractNumId w:val="21"/>
  </w:num>
  <w:num w:numId="3" w16cid:durableId="1978997716">
    <w:abstractNumId w:val="9"/>
  </w:num>
  <w:num w:numId="4" w16cid:durableId="1590698862">
    <w:abstractNumId w:val="14"/>
  </w:num>
  <w:num w:numId="5" w16cid:durableId="1326321198">
    <w:abstractNumId w:val="13"/>
  </w:num>
  <w:num w:numId="6" w16cid:durableId="856508649">
    <w:abstractNumId w:val="7"/>
  </w:num>
  <w:num w:numId="7" w16cid:durableId="1430127712">
    <w:abstractNumId w:val="15"/>
  </w:num>
  <w:num w:numId="8" w16cid:durableId="1511917659">
    <w:abstractNumId w:val="25"/>
  </w:num>
  <w:num w:numId="9" w16cid:durableId="1437480106">
    <w:abstractNumId w:val="26"/>
  </w:num>
  <w:num w:numId="10" w16cid:durableId="264652455">
    <w:abstractNumId w:val="12"/>
  </w:num>
  <w:num w:numId="11" w16cid:durableId="1950354243">
    <w:abstractNumId w:val="0"/>
  </w:num>
  <w:num w:numId="12" w16cid:durableId="499808120">
    <w:abstractNumId w:val="5"/>
  </w:num>
  <w:num w:numId="13" w16cid:durableId="1786462257">
    <w:abstractNumId w:val="18"/>
  </w:num>
  <w:num w:numId="14" w16cid:durableId="149029520">
    <w:abstractNumId w:val="8"/>
  </w:num>
  <w:num w:numId="15" w16cid:durableId="873035828">
    <w:abstractNumId w:val="10"/>
  </w:num>
  <w:num w:numId="16" w16cid:durableId="737559046">
    <w:abstractNumId w:val="4"/>
  </w:num>
  <w:num w:numId="17" w16cid:durableId="703215920">
    <w:abstractNumId w:val="6"/>
  </w:num>
  <w:num w:numId="18" w16cid:durableId="102960143">
    <w:abstractNumId w:val="16"/>
  </w:num>
  <w:num w:numId="19" w16cid:durableId="1527985448">
    <w:abstractNumId w:val="3"/>
  </w:num>
  <w:num w:numId="20" w16cid:durableId="1439762200">
    <w:abstractNumId w:val="20"/>
  </w:num>
  <w:num w:numId="21" w16cid:durableId="390155447">
    <w:abstractNumId w:val="19"/>
  </w:num>
  <w:num w:numId="22" w16cid:durableId="5600420">
    <w:abstractNumId w:val="2"/>
  </w:num>
  <w:num w:numId="23" w16cid:durableId="1920208329">
    <w:abstractNumId w:val="1"/>
  </w:num>
  <w:num w:numId="24" w16cid:durableId="1784380941">
    <w:abstractNumId w:val="28"/>
  </w:num>
  <w:num w:numId="25" w16cid:durableId="1115716626">
    <w:abstractNumId w:val="17"/>
  </w:num>
  <w:num w:numId="26" w16cid:durableId="1416899781">
    <w:abstractNumId w:val="27"/>
  </w:num>
  <w:num w:numId="27" w16cid:durableId="1400396436">
    <w:abstractNumId w:val="11"/>
  </w:num>
  <w:num w:numId="28" w16cid:durableId="1707295195">
    <w:abstractNumId w:val="24"/>
  </w:num>
  <w:num w:numId="29" w16cid:durableId="68504269">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AC2"/>
    <w:rsid w:val="00000550"/>
    <w:rsid w:val="0000280B"/>
    <w:rsid w:val="00005499"/>
    <w:rsid w:val="0000603F"/>
    <w:rsid w:val="000136C6"/>
    <w:rsid w:val="000139B3"/>
    <w:rsid w:val="00013A8B"/>
    <w:rsid w:val="00015DFC"/>
    <w:rsid w:val="000161F9"/>
    <w:rsid w:val="00017BF5"/>
    <w:rsid w:val="0002098E"/>
    <w:rsid w:val="0003225B"/>
    <w:rsid w:val="00033BC0"/>
    <w:rsid w:val="00034E08"/>
    <w:rsid w:val="00040AF1"/>
    <w:rsid w:val="00043DD3"/>
    <w:rsid w:val="00053B3A"/>
    <w:rsid w:val="00057321"/>
    <w:rsid w:val="000576F9"/>
    <w:rsid w:val="00063581"/>
    <w:rsid w:val="00064ED0"/>
    <w:rsid w:val="00066726"/>
    <w:rsid w:val="00066F2C"/>
    <w:rsid w:val="00070757"/>
    <w:rsid w:val="0007269A"/>
    <w:rsid w:val="000728C8"/>
    <w:rsid w:val="00077619"/>
    <w:rsid w:val="00077A9B"/>
    <w:rsid w:val="00077E56"/>
    <w:rsid w:val="000834E7"/>
    <w:rsid w:val="00085C20"/>
    <w:rsid w:val="00085F85"/>
    <w:rsid w:val="00090AFD"/>
    <w:rsid w:val="0009504C"/>
    <w:rsid w:val="000962AC"/>
    <w:rsid w:val="0009684D"/>
    <w:rsid w:val="000A0101"/>
    <w:rsid w:val="000A10D3"/>
    <w:rsid w:val="000A2801"/>
    <w:rsid w:val="000A7BF3"/>
    <w:rsid w:val="000B5E11"/>
    <w:rsid w:val="000B7D2C"/>
    <w:rsid w:val="000C06AF"/>
    <w:rsid w:val="000C1811"/>
    <w:rsid w:val="000C2D4F"/>
    <w:rsid w:val="000C7120"/>
    <w:rsid w:val="000C76AE"/>
    <w:rsid w:val="000D06C2"/>
    <w:rsid w:val="000D1FA0"/>
    <w:rsid w:val="000E1048"/>
    <w:rsid w:val="000E2F16"/>
    <w:rsid w:val="000F394F"/>
    <w:rsid w:val="000F3A2E"/>
    <w:rsid w:val="000F400E"/>
    <w:rsid w:val="000F51F9"/>
    <w:rsid w:val="000F7225"/>
    <w:rsid w:val="00101178"/>
    <w:rsid w:val="0010135B"/>
    <w:rsid w:val="00101856"/>
    <w:rsid w:val="001057E9"/>
    <w:rsid w:val="001145EC"/>
    <w:rsid w:val="00114BD1"/>
    <w:rsid w:val="001165EF"/>
    <w:rsid w:val="00121CA2"/>
    <w:rsid w:val="0012500F"/>
    <w:rsid w:val="001279A8"/>
    <w:rsid w:val="00132735"/>
    <w:rsid w:val="00135B34"/>
    <w:rsid w:val="00135D2B"/>
    <w:rsid w:val="00142026"/>
    <w:rsid w:val="00143B0F"/>
    <w:rsid w:val="00143BFD"/>
    <w:rsid w:val="00146547"/>
    <w:rsid w:val="00151115"/>
    <w:rsid w:val="0015264D"/>
    <w:rsid w:val="001531DF"/>
    <w:rsid w:val="00160B21"/>
    <w:rsid w:val="0016510A"/>
    <w:rsid w:val="00165B49"/>
    <w:rsid w:val="00167A5D"/>
    <w:rsid w:val="0017191A"/>
    <w:rsid w:val="00176024"/>
    <w:rsid w:val="00176320"/>
    <w:rsid w:val="00177D68"/>
    <w:rsid w:val="00181CED"/>
    <w:rsid w:val="00183CA8"/>
    <w:rsid w:val="00185582"/>
    <w:rsid w:val="0018592C"/>
    <w:rsid w:val="00185F2B"/>
    <w:rsid w:val="0019013A"/>
    <w:rsid w:val="001906FE"/>
    <w:rsid w:val="0019286C"/>
    <w:rsid w:val="001965BA"/>
    <w:rsid w:val="001A4E0B"/>
    <w:rsid w:val="001B1C81"/>
    <w:rsid w:val="001B1D73"/>
    <w:rsid w:val="001B3745"/>
    <w:rsid w:val="001C11D1"/>
    <w:rsid w:val="001C3DF3"/>
    <w:rsid w:val="001C4234"/>
    <w:rsid w:val="001C5401"/>
    <w:rsid w:val="001C64AA"/>
    <w:rsid w:val="001D0ED9"/>
    <w:rsid w:val="001D2921"/>
    <w:rsid w:val="001D2A6D"/>
    <w:rsid w:val="001D3720"/>
    <w:rsid w:val="001D4859"/>
    <w:rsid w:val="001D50E4"/>
    <w:rsid w:val="001D69A6"/>
    <w:rsid w:val="001E135E"/>
    <w:rsid w:val="001E1AA7"/>
    <w:rsid w:val="001E2C0C"/>
    <w:rsid w:val="001F2BDC"/>
    <w:rsid w:val="001F348F"/>
    <w:rsid w:val="001F5257"/>
    <w:rsid w:val="001F6542"/>
    <w:rsid w:val="002024BB"/>
    <w:rsid w:val="002105D0"/>
    <w:rsid w:val="00210F15"/>
    <w:rsid w:val="00212BFE"/>
    <w:rsid w:val="002144EE"/>
    <w:rsid w:val="00221BC0"/>
    <w:rsid w:val="00224E01"/>
    <w:rsid w:val="0022705B"/>
    <w:rsid w:val="00232E21"/>
    <w:rsid w:val="002337C2"/>
    <w:rsid w:val="002404E3"/>
    <w:rsid w:val="00242086"/>
    <w:rsid w:val="00242344"/>
    <w:rsid w:val="00245AFB"/>
    <w:rsid w:val="0024701D"/>
    <w:rsid w:val="00247366"/>
    <w:rsid w:val="00251FE3"/>
    <w:rsid w:val="002522DA"/>
    <w:rsid w:val="00252D78"/>
    <w:rsid w:val="002531CA"/>
    <w:rsid w:val="002577EF"/>
    <w:rsid w:val="00261A35"/>
    <w:rsid w:val="00261D43"/>
    <w:rsid w:val="00261E32"/>
    <w:rsid w:val="002710A7"/>
    <w:rsid w:val="00274622"/>
    <w:rsid w:val="00274FD2"/>
    <w:rsid w:val="002768F5"/>
    <w:rsid w:val="00277335"/>
    <w:rsid w:val="00277F71"/>
    <w:rsid w:val="00283B7F"/>
    <w:rsid w:val="00286C68"/>
    <w:rsid w:val="00290E57"/>
    <w:rsid w:val="0029226D"/>
    <w:rsid w:val="00293AE7"/>
    <w:rsid w:val="00296A8F"/>
    <w:rsid w:val="00297287"/>
    <w:rsid w:val="002A18EF"/>
    <w:rsid w:val="002A2266"/>
    <w:rsid w:val="002B3FBA"/>
    <w:rsid w:val="002B6C4B"/>
    <w:rsid w:val="002B7216"/>
    <w:rsid w:val="002C386F"/>
    <w:rsid w:val="002C3E80"/>
    <w:rsid w:val="002C5637"/>
    <w:rsid w:val="002D13BC"/>
    <w:rsid w:val="002D1B99"/>
    <w:rsid w:val="002D34BA"/>
    <w:rsid w:val="002D3573"/>
    <w:rsid w:val="002D5858"/>
    <w:rsid w:val="002D6003"/>
    <w:rsid w:val="002E0BB7"/>
    <w:rsid w:val="002E2176"/>
    <w:rsid w:val="002E3E2E"/>
    <w:rsid w:val="002E4012"/>
    <w:rsid w:val="002F0C47"/>
    <w:rsid w:val="0030071B"/>
    <w:rsid w:val="00312DA1"/>
    <w:rsid w:val="003150DD"/>
    <w:rsid w:val="00315B0B"/>
    <w:rsid w:val="00316DDD"/>
    <w:rsid w:val="0031737A"/>
    <w:rsid w:val="003174FF"/>
    <w:rsid w:val="00321E4B"/>
    <w:rsid w:val="003233F1"/>
    <w:rsid w:val="0032410A"/>
    <w:rsid w:val="0033009A"/>
    <w:rsid w:val="00336AAD"/>
    <w:rsid w:val="00341546"/>
    <w:rsid w:val="003440A1"/>
    <w:rsid w:val="0034442A"/>
    <w:rsid w:val="00344676"/>
    <w:rsid w:val="00345A09"/>
    <w:rsid w:val="00351BD4"/>
    <w:rsid w:val="0035207E"/>
    <w:rsid w:val="00352E3E"/>
    <w:rsid w:val="003531A6"/>
    <w:rsid w:val="00353FDB"/>
    <w:rsid w:val="00356C1B"/>
    <w:rsid w:val="0036266C"/>
    <w:rsid w:val="00371C31"/>
    <w:rsid w:val="0037585C"/>
    <w:rsid w:val="00375A49"/>
    <w:rsid w:val="00375DBA"/>
    <w:rsid w:val="00383196"/>
    <w:rsid w:val="00384A0E"/>
    <w:rsid w:val="00386F76"/>
    <w:rsid w:val="00393FE7"/>
    <w:rsid w:val="00394299"/>
    <w:rsid w:val="00397A5B"/>
    <w:rsid w:val="003A0690"/>
    <w:rsid w:val="003A082C"/>
    <w:rsid w:val="003A1EFC"/>
    <w:rsid w:val="003A3833"/>
    <w:rsid w:val="003A733B"/>
    <w:rsid w:val="003A7A77"/>
    <w:rsid w:val="003B2741"/>
    <w:rsid w:val="003B27D2"/>
    <w:rsid w:val="003B683B"/>
    <w:rsid w:val="003B6AF3"/>
    <w:rsid w:val="003B79BB"/>
    <w:rsid w:val="003C3F6A"/>
    <w:rsid w:val="003C4365"/>
    <w:rsid w:val="003D40CC"/>
    <w:rsid w:val="003E0625"/>
    <w:rsid w:val="003F3195"/>
    <w:rsid w:val="003F5F19"/>
    <w:rsid w:val="003F5F2E"/>
    <w:rsid w:val="003F7A4E"/>
    <w:rsid w:val="00401515"/>
    <w:rsid w:val="00403CD5"/>
    <w:rsid w:val="00412808"/>
    <w:rsid w:val="00416883"/>
    <w:rsid w:val="004169F7"/>
    <w:rsid w:val="00416F0E"/>
    <w:rsid w:val="00421B06"/>
    <w:rsid w:val="004240BA"/>
    <w:rsid w:val="00430CCA"/>
    <w:rsid w:val="0043479B"/>
    <w:rsid w:val="004347B4"/>
    <w:rsid w:val="00441D18"/>
    <w:rsid w:val="00442AE1"/>
    <w:rsid w:val="00446342"/>
    <w:rsid w:val="00452E78"/>
    <w:rsid w:val="00453BFF"/>
    <w:rsid w:val="0046393D"/>
    <w:rsid w:val="00470811"/>
    <w:rsid w:val="00470DCA"/>
    <w:rsid w:val="00473798"/>
    <w:rsid w:val="00476FDF"/>
    <w:rsid w:val="00481865"/>
    <w:rsid w:val="004839DB"/>
    <w:rsid w:val="004846CD"/>
    <w:rsid w:val="00485DA9"/>
    <w:rsid w:val="00487FDD"/>
    <w:rsid w:val="00490158"/>
    <w:rsid w:val="00490B16"/>
    <w:rsid w:val="004924AA"/>
    <w:rsid w:val="00492BF9"/>
    <w:rsid w:val="00495EBC"/>
    <w:rsid w:val="0049679E"/>
    <w:rsid w:val="004A0823"/>
    <w:rsid w:val="004A258E"/>
    <w:rsid w:val="004A3453"/>
    <w:rsid w:val="004A5680"/>
    <w:rsid w:val="004B49FD"/>
    <w:rsid w:val="004C1801"/>
    <w:rsid w:val="004C31E5"/>
    <w:rsid w:val="004C6456"/>
    <w:rsid w:val="004C6E79"/>
    <w:rsid w:val="004D06A2"/>
    <w:rsid w:val="004D15AF"/>
    <w:rsid w:val="004D1782"/>
    <w:rsid w:val="004D5648"/>
    <w:rsid w:val="004D5EC8"/>
    <w:rsid w:val="004D65C3"/>
    <w:rsid w:val="004E5681"/>
    <w:rsid w:val="004E7C99"/>
    <w:rsid w:val="004F02F4"/>
    <w:rsid w:val="004F6E09"/>
    <w:rsid w:val="004F6F8F"/>
    <w:rsid w:val="004F7C15"/>
    <w:rsid w:val="00500017"/>
    <w:rsid w:val="005046C3"/>
    <w:rsid w:val="0050570F"/>
    <w:rsid w:val="005124E1"/>
    <w:rsid w:val="005133E5"/>
    <w:rsid w:val="00516DD5"/>
    <w:rsid w:val="00520940"/>
    <w:rsid w:val="0052456B"/>
    <w:rsid w:val="00526781"/>
    <w:rsid w:val="00532F84"/>
    <w:rsid w:val="00537427"/>
    <w:rsid w:val="00537DBA"/>
    <w:rsid w:val="00540D53"/>
    <w:rsid w:val="005415AE"/>
    <w:rsid w:val="0054425E"/>
    <w:rsid w:val="00551038"/>
    <w:rsid w:val="00555AC6"/>
    <w:rsid w:val="00555F2E"/>
    <w:rsid w:val="00564FEA"/>
    <w:rsid w:val="0056504D"/>
    <w:rsid w:val="0057190E"/>
    <w:rsid w:val="00575212"/>
    <w:rsid w:val="00577166"/>
    <w:rsid w:val="005774C3"/>
    <w:rsid w:val="00581CF0"/>
    <w:rsid w:val="005825F2"/>
    <w:rsid w:val="0058420B"/>
    <w:rsid w:val="005850D9"/>
    <w:rsid w:val="005868FE"/>
    <w:rsid w:val="00586931"/>
    <w:rsid w:val="005946E0"/>
    <w:rsid w:val="005A05D9"/>
    <w:rsid w:val="005A16D9"/>
    <w:rsid w:val="005A3FCA"/>
    <w:rsid w:val="005A4684"/>
    <w:rsid w:val="005A4C6C"/>
    <w:rsid w:val="005B23B4"/>
    <w:rsid w:val="005B41B1"/>
    <w:rsid w:val="005B66DB"/>
    <w:rsid w:val="005B7279"/>
    <w:rsid w:val="005C3A43"/>
    <w:rsid w:val="005C49F4"/>
    <w:rsid w:val="005C61BC"/>
    <w:rsid w:val="005D0F97"/>
    <w:rsid w:val="005D164E"/>
    <w:rsid w:val="005D21FC"/>
    <w:rsid w:val="005D4844"/>
    <w:rsid w:val="005E0C06"/>
    <w:rsid w:val="005E3242"/>
    <w:rsid w:val="005E478A"/>
    <w:rsid w:val="005E6BC1"/>
    <w:rsid w:val="005E718E"/>
    <w:rsid w:val="005F37F5"/>
    <w:rsid w:val="005F3914"/>
    <w:rsid w:val="005F5842"/>
    <w:rsid w:val="005F772E"/>
    <w:rsid w:val="006015FD"/>
    <w:rsid w:val="006026B1"/>
    <w:rsid w:val="006030E4"/>
    <w:rsid w:val="00603D9A"/>
    <w:rsid w:val="00605F52"/>
    <w:rsid w:val="00607F7F"/>
    <w:rsid w:val="00610C59"/>
    <w:rsid w:val="006139AF"/>
    <w:rsid w:val="00613AEF"/>
    <w:rsid w:val="00622DE6"/>
    <w:rsid w:val="0063082D"/>
    <w:rsid w:val="0063237B"/>
    <w:rsid w:val="0063352A"/>
    <w:rsid w:val="00633A7C"/>
    <w:rsid w:val="006344AC"/>
    <w:rsid w:val="0063470D"/>
    <w:rsid w:val="00634771"/>
    <w:rsid w:val="00635281"/>
    <w:rsid w:val="00636BC9"/>
    <w:rsid w:val="00636C38"/>
    <w:rsid w:val="0064373B"/>
    <w:rsid w:val="00646C5D"/>
    <w:rsid w:val="00646E5F"/>
    <w:rsid w:val="00652BDE"/>
    <w:rsid w:val="00654CD3"/>
    <w:rsid w:val="00660196"/>
    <w:rsid w:val="0066164E"/>
    <w:rsid w:val="006629EA"/>
    <w:rsid w:val="006644CB"/>
    <w:rsid w:val="00667AC1"/>
    <w:rsid w:val="00671B6F"/>
    <w:rsid w:val="00672424"/>
    <w:rsid w:val="0067787F"/>
    <w:rsid w:val="00685031"/>
    <w:rsid w:val="006855A0"/>
    <w:rsid w:val="00690B02"/>
    <w:rsid w:val="006915F1"/>
    <w:rsid w:val="00696449"/>
    <w:rsid w:val="006973E1"/>
    <w:rsid w:val="006A14CA"/>
    <w:rsid w:val="006A38C3"/>
    <w:rsid w:val="006A450D"/>
    <w:rsid w:val="006A5F34"/>
    <w:rsid w:val="006B0A79"/>
    <w:rsid w:val="006B15EA"/>
    <w:rsid w:val="006B31A6"/>
    <w:rsid w:val="006B3C1E"/>
    <w:rsid w:val="006B4664"/>
    <w:rsid w:val="006B7B53"/>
    <w:rsid w:val="006C1147"/>
    <w:rsid w:val="006C11E8"/>
    <w:rsid w:val="006C2C68"/>
    <w:rsid w:val="006C3F50"/>
    <w:rsid w:val="006C5889"/>
    <w:rsid w:val="006C61AC"/>
    <w:rsid w:val="006C66E2"/>
    <w:rsid w:val="006C7BE6"/>
    <w:rsid w:val="006C7BEA"/>
    <w:rsid w:val="006D0895"/>
    <w:rsid w:val="006D2809"/>
    <w:rsid w:val="006D29CB"/>
    <w:rsid w:val="006D47ED"/>
    <w:rsid w:val="006D6F01"/>
    <w:rsid w:val="006E2438"/>
    <w:rsid w:val="006E3A55"/>
    <w:rsid w:val="006E564E"/>
    <w:rsid w:val="006E5911"/>
    <w:rsid w:val="006E5A26"/>
    <w:rsid w:val="006F0B9A"/>
    <w:rsid w:val="006F117A"/>
    <w:rsid w:val="006F1F42"/>
    <w:rsid w:val="006F2129"/>
    <w:rsid w:val="006F7985"/>
    <w:rsid w:val="0070661A"/>
    <w:rsid w:val="00707975"/>
    <w:rsid w:val="00716502"/>
    <w:rsid w:val="00717CD0"/>
    <w:rsid w:val="00717EDE"/>
    <w:rsid w:val="00721761"/>
    <w:rsid w:val="007217C0"/>
    <w:rsid w:val="00724F25"/>
    <w:rsid w:val="00726302"/>
    <w:rsid w:val="00727DD3"/>
    <w:rsid w:val="007318F3"/>
    <w:rsid w:val="007326B3"/>
    <w:rsid w:val="00737B2F"/>
    <w:rsid w:val="00741232"/>
    <w:rsid w:val="00742B52"/>
    <w:rsid w:val="00743E07"/>
    <w:rsid w:val="00744D9C"/>
    <w:rsid w:val="0074543C"/>
    <w:rsid w:val="007457B0"/>
    <w:rsid w:val="0074585D"/>
    <w:rsid w:val="00745E3F"/>
    <w:rsid w:val="00746F12"/>
    <w:rsid w:val="007474F3"/>
    <w:rsid w:val="00751057"/>
    <w:rsid w:val="00751E85"/>
    <w:rsid w:val="007550E5"/>
    <w:rsid w:val="007621FC"/>
    <w:rsid w:val="0076427B"/>
    <w:rsid w:val="00765B51"/>
    <w:rsid w:val="007672EA"/>
    <w:rsid w:val="00767957"/>
    <w:rsid w:val="007728B4"/>
    <w:rsid w:val="007733FF"/>
    <w:rsid w:val="00773FA2"/>
    <w:rsid w:val="00774C16"/>
    <w:rsid w:val="00780874"/>
    <w:rsid w:val="00782E51"/>
    <w:rsid w:val="00783B61"/>
    <w:rsid w:val="00783BC4"/>
    <w:rsid w:val="00784792"/>
    <w:rsid w:val="007868B7"/>
    <w:rsid w:val="0079082C"/>
    <w:rsid w:val="00794AFF"/>
    <w:rsid w:val="0079504E"/>
    <w:rsid w:val="00795DA0"/>
    <w:rsid w:val="007A2352"/>
    <w:rsid w:val="007A2C0E"/>
    <w:rsid w:val="007A45CE"/>
    <w:rsid w:val="007B057B"/>
    <w:rsid w:val="007B0A68"/>
    <w:rsid w:val="007B5A22"/>
    <w:rsid w:val="007B7137"/>
    <w:rsid w:val="007B7956"/>
    <w:rsid w:val="007C1A31"/>
    <w:rsid w:val="007C27FC"/>
    <w:rsid w:val="007C5284"/>
    <w:rsid w:val="007C68AB"/>
    <w:rsid w:val="007D0F09"/>
    <w:rsid w:val="007D1E85"/>
    <w:rsid w:val="007D7308"/>
    <w:rsid w:val="007D78EC"/>
    <w:rsid w:val="007E329F"/>
    <w:rsid w:val="007E56F8"/>
    <w:rsid w:val="007E7B8D"/>
    <w:rsid w:val="007F3C93"/>
    <w:rsid w:val="007F45F7"/>
    <w:rsid w:val="007F6E5A"/>
    <w:rsid w:val="00805B42"/>
    <w:rsid w:val="00805C5C"/>
    <w:rsid w:val="00806045"/>
    <w:rsid w:val="00810403"/>
    <w:rsid w:val="00813159"/>
    <w:rsid w:val="00813614"/>
    <w:rsid w:val="00815AC3"/>
    <w:rsid w:val="00815B69"/>
    <w:rsid w:val="008215E3"/>
    <w:rsid w:val="00825AEF"/>
    <w:rsid w:val="00826463"/>
    <w:rsid w:val="0082722E"/>
    <w:rsid w:val="008301BD"/>
    <w:rsid w:val="00831E69"/>
    <w:rsid w:val="00832F9B"/>
    <w:rsid w:val="00834372"/>
    <w:rsid w:val="008413C1"/>
    <w:rsid w:val="00842FD5"/>
    <w:rsid w:val="0084323C"/>
    <w:rsid w:val="00843365"/>
    <w:rsid w:val="00845A5E"/>
    <w:rsid w:val="008500E2"/>
    <w:rsid w:val="00853CB8"/>
    <w:rsid w:val="008560C7"/>
    <w:rsid w:val="0085670C"/>
    <w:rsid w:val="00856AF1"/>
    <w:rsid w:val="00862741"/>
    <w:rsid w:val="008650BC"/>
    <w:rsid w:val="008674A5"/>
    <w:rsid w:val="008740F1"/>
    <w:rsid w:val="008819EB"/>
    <w:rsid w:val="008832BC"/>
    <w:rsid w:val="00885386"/>
    <w:rsid w:val="008857B9"/>
    <w:rsid w:val="0089224F"/>
    <w:rsid w:val="0089310E"/>
    <w:rsid w:val="008945F1"/>
    <w:rsid w:val="00896E56"/>
    <w:rsid w:val="008A4B72"/>
    <w:rsid w:val="008B2799"/>
    <w:rsid w:val="008B2AF7"/>
    <w:rsid w:val="008B437C"/>
    <w:rsid w:val="008B51C3"/>
    <w:rsid w:val="008B7090"/>
    <w:rsid w:val="008B7729"/>
    <w:rsid w:val="008C06AE"/>
    <w:rsid w:val="008C1924"/>
    <w:rsid w:val="008C29E1"/>
    <w:rsid w:val="008C4F45"/>
    <w:rsid w:val="008C5F13"/>
    <w:rsid w:val="008D0D2F"/>
    <w:rsid w:val="008D1ED8"/>
    <w:rsid w:val="008D438E"/>
    <w:rsid w:val="008D65C3"/>
    <w:rsid w:val="008E2B9A"/>
    <w:rsid w:val="008E3056"/>
    <w:rsid w:val="008E3B67"/>
    <w:rsid w:val="008E6AC2"/>
    <w:rsid w:val="008E7FBE"/>
    <w:rsid w:val="008F20AC"/>
    <w:rsid w:val="008F2907"/>
    <w:rsid w:val="009033E5"/>
    <w:rsid w:val="0090437E"/>
    <w:rsid w:val="00904DE4"/>
    <w:rsid w:val="009065A7"/>
    <w:rsid w:val="009073DD"/>
    <w:rsid w:val="00913383"/>
    <w:rsid w:val="00914F55"/>
    <w:rsid w:val="00917503"/>
    <w:rsid w:val="0092065C"/>
    <w:rsid w:val="00920D2B"/>
    <w:rsid w:val="0092233C"/>
    <w:rsid w:val="00932818"/>
    <w:rsid w:val="00935634"/>
    <w:rsid w:val="00936DD1"/>
    <w:rsid w:val="00937416"/>
    <w:rsid w:val="00942FF8"/>
    <w:rsid w:val="00946392"/>
    <w:rsid w:val="00947050"/>
    <w:rsid w:val="009478C5"/>
    <w:rsid w:val="0095246B"/>
    <w:rsid w:val="0095636D"/>
    <w:rsid w:val="009573D8"/>
    <w:rsid w:val="00960C31"/>
    <w:rsid w:val="009616B3"/>
    <w:rsid w:val="009621C4"/>
    <w:rsid w:val="009658F2"/>
    <w:rsid w:val="00966FC8"/>
    <w:rsid w:val="00974DEC"/>
    <w:rsid w:val="00980E84"/>
    <w:rsid w:val="0098124C"/>
    <w:rsid w:val="00981E95"/>
    <w:rsid w:val="009866E7"/>
    <w:rsid w:val="0098751C"/>
    <w:rsid w:val="00991ED8"/>
    <w:rsid w:val="00992542"/>
    <w:rsid w:val="00992828"/>
    <w:rsid w:val="00993448"/>
    <w:rsid w:val="00996682"/>
    <w:rsid w:val="00997590"/>
    <w:rsid w:val="009B6EE2"/>
    <w:rsid w:val="009C3338"/>
    <w:rsid w:val="009C41AD"/>
    <w:rsid w:val="009C4ED5"/>
    <w:rsid w:val="009C52A5"/>
    <w:rsid w:val="009D7C91"/>
    <w:rsid w:val="009E070B"/>
    <w:rsid w:val="009E518D"/>
    <w:rsid w:val="009E7FBA"/>
    <w:rsid w:val="009F5C2C"/>
    <w:rsid w:val="009F7817"/>
    <w:rsid w:val="00A01CF5"/>
    <w:rsid w:val="00A03495"/>
    <w:rsid w:val="00A04981"/>
    <w:rsid w:val="00A0583F"/>
    <w:rsid w:val="00A13887"/>
    <w:rsid w:val="00A14A30"/>
    <w:rsid w:val="00A16E18"/>
    <w:rsid w:val="00A202E8"/>
    <w:rsid w:val="00A20617"/>
    <w:rsid w:val="00A2318D"/>
    <w:rsid w:val="00A26BFA"/>
    <w:rsid w:val="00A318D6"/>
    <w:rsid w:val="00A34018"/>
    <w:rsid w:val="00A42761"/>
    <w:rsid w:val="00A535F8"/>
    <w:rsid w:val="00A55AC5"/>
    <w:rsid w:val="00A647B3"/>
    <w:rsid w:val="00A66DA7"/>
    <w:rsid w:val="00A72E85"/>
    <w:rsid w:val="00A73736"/>
    <w:rsid w:val="00A74087"/>
    <w:rsid w:val="00A741F1"/>
    <w:rsid w:val="00A80641"/>
    <w:rsid w:val="00A82DD8"/>
    <w:rsid w:val="00A838C5"/>
    <w:rsid w:val="00A851CD"/>
    <w:rsid w:val="00A87F28"/>
    <w:rsid w:val="00A90F76"/>
    <w:rsid w:val="00A9357F"/>
    <w:rsid w:val="00A94688"/>
    <w:rsid w:val="00A952D1"/>
    <w:rsid w:val="00A9581D"/>
    <w:rsid w:val="00A97733"/>
    <w:rsid w:val="00A97D92"/>
    <w:rsid w:val="00AA03C7"/>
    <w:rsid w:val="00AA1795"/>
    <w:rsid w:val="00AA2EA9"/>
    <w:rsid w:val="00AA661F"/>
    <w:rsid w:val="00AA78BB"/>
    <w:rsid w:val="00AB160B"/>
    <w:rsid w:val="00AB16D4"/>
    <w:rsid w:val="00AB1FC6"/>
    <w:rsid w:val="00AB2476"/>
    <w:rsid w:val="00AB2BDE"/>
    <w:rsid w:val="00AB3221"/>
    <w:rsid w:val="00AB41A5"/>
    <w:rsid w:val="00AC0125"/>
    <w:rsid w:val="00AC44D4"/>
    <w:rsid w:val="00AC58C9"/>
    <w:rsid w:val="00AC61E3"/>
    <w:rsid w:val="00AD4B5B"/>
    <w:rsid w:val="00AD7B4C"/>
    <w:rsid w:val="00AE1394"/>
    <w:rsid w:val="00AE4099"/>
    <w:rsid w:val="00AE4AEF"/>
    <w:rsid w:val="00AE683F"/>
    <w:rsid w:val="00AE79CA"/>
    <w:rsid w:val="00AF1393"/>
    <w:rsid w:val="00AF29F9"/>
    <w:rsid w:val="00AF30F8"/>
    <w:rsid w:val="00AF44CD"/>
    <w:rsid w:val="00AF48D1"/>
    <w:rsid w:val="00AF52F2"/>
    <w:rsid w:val="00B02D51"/>
    <w:rsid w:val="00B02FBD"/>
    <w:rsid w:val="00B07AEA"/>
    <w:rsid w:val="00B10049"/>
    <w:rsid w:val="00B14296"/>
    <w:rsid w:val="00B177E6"/>
    <w:rsid w:val="00B17993"/>
    <w:rsid w:val="00B23CCC"/>
    <w:rsid w:val="00B245CB"/>
    <w:rsid w:val="00B251D0"/>
    <w:rsid w:val="00B272BE"/>
    <w:rsid w:val="00B30A0C"/>
    <w:rsid w:val="00B32D2E"/>
    <w:rsid w:val="00B35124"/>
    <w:rsid w:val="00B3593A"/>
    <w:rsid w:val="00B40DBB"/>
    <w:rsid w:val="00B46DE4"/>
    <w:rsid w:val="00B50439"/>
    <w:rsid w:val="00B50BDF"/>
    <w:rsid w:val="00B51713"/>
    <w:rsid w:val="00B517E5"/>
    <w:rsid w:val="00B53D20"/>
    <w:rsid w:val="00B54633"/>
    <w:rsid w:val="00B60CE7"/>
    <w:rsid w:val="00B628D8"/>
    <w:rsid w:val="00B641BF"/>
    <w:rsid w:val="00B64F47"/>
    <w:rsid w:val="00B65E5E"/>
    <w:rsid w:val="00B7053D"/>
    <w:rsid w:val="00B7376A"/>
    <w:rsid w:val="00B73BE4"/>
    <w:rsid w:val="00B73D0B"/>
    <w:rsid w:val="00B74BD4"/>
    <w:rsid w:val="00B8116F"/>
    <w:rsid w:val="00B85D36"/>
    <w:rsid w:val="00B868DA"/>
    <w:rsid w:val="00B9166A"/>
    <w:rsid w:val="00B921D4"/>
    <w:rsid w:val="00B9382D"/>
    <w:rsid w:val="00B94F74"/>
    <w:rsid w:val="00B95493"/>
    <w:rsid w:val="00BA0638"/>
    <w:rsid w:val="00BA0FE6"/>
    <w:rsid w:val="00BA20C9"/>
    <w:rsid w:val="00BA2EA0"/>
    <w:rsid w:val="00BA4881"/>
    <w:rsid w:val="00BA50EF"/>
    <w:rsid w:val="00BA6732"/>
    <w:rsid w:val="00BA6C48"/>
    <w:rsid w:val="00BB086E"/>
    <w:rsid w:val="00BB310D"/>
    <w:rsid w:val="00BB4C68"/>
    <w:rsid w:val="00BC1D61"/>
    <w:rsid w:val="00BC2599"/>
    <w:rsid w:val="00BC3D64"/>
    <w:rsid w:val="00BD7191"/>
    <w:rsid w:val="00BE412E"/>
    <w:rsid w:val="00BF54E1"/>
    <w:rsid w:val="00BF7ECF"/>
    <w:rsid w:val="00C00887"/>
    <w:rsid w:val="00C013B4"/>
    <w:rsid w:val="00C02144"/>
    <w:rsid w:val="00C028CF"/>
    <w:rsid w:val="00C12AE8"/>
    <w:rsid w:val="00C1376C"/>
    <w:rsid w:val="00C15D0D"/>
    <w:rsid w:val="00C171B2"/>
    <w:rsid w:val="00C17F75"/>
    <w:rsid w:val="00C21559"/>
    <w:rsid w:val="00C26F26"/>
    <w:rsid w:val="00C31A6A"/>
    <w:rsid w:val="00C322BC"/>
    <w:rsid w:val="00C34DAC"/>
    <w:rsid w:val="00C41660"/>
    <w:rsid w:val="00C417CF"/>
    <w:rsid w:val="00C4766E"/>
    <w:rsid w:val="00C52105"/>
    <w:rsid w:val="00C534A9"/>
    <w:rsid w:val="00C577BC"/>
    <w:rsid w:val="00C62CA0"/>
    <w:rsid w:val="00C63125"/>
    <w:rsid w:val="00C75E59"/>
    <w:rsid w:val="00C819F1"/>
    <w:rsid w:val="00C82B3D"/>
    <w:rsid w:val="00C84F40"/>
    <w:rsid w:val="00C86B4E"/>
    <w:rsid w:val="00C872C2"/>
    <w:rsid w:val="00C904F9"/>
    <w:rsid w:val="00C92150"/>
    <w:rsid w:val="00C92295"/>
    <w:rsid w:val="00C9269A"/>
    <w:rsid w:val="00C9473C"/>
    <w:rsid w:val="00C951B7"/>
    <w:rsid w:val="00C97D64"/>
    <w:rsid w:val="00C97F2D"/>
    <w:rsid w:val="00CA1C9D"/>
    <w:rsid w:val="00CA4BAA"/>
    <w:rsid w:val="00CA57C8"/>
    <w:rsid w:val="00CA58AA"/>
    <w:rsid w:val="00CA6495"/>
    <w:rsid w:val="00CA6906"/>
    <w:rsid w:val="00CB1436"/>
    <w:rsid w:val="00CB17B1"/>
    <w:rsid w:val="00CB411C"/>
    <w:rsid w:val="00CB5E0B"/>
    <w:rsid w:val="00CC5EAB"/>
    <w:rsid w:val="00CC6C70"/>
    <w:rsid w:val="00CC76FC"/>
    <w:rsid w:val="00CD1279"/>
    <w:rsid w:val="00CD5D85"/>
    <w:rsid w:val="00CD7AFA"/>
    <w:rsid w:val="00CE02A4"/>
    <w:rsid w:val="00CE7CC6"/>
    <w:rsid w:val="00CF16BE"/>
    <w:rsid w:val="00CF1B87"/>
    <w:rsid w:val="00CF3AB2"/>
    <w:rsid w:val="00CF7851"/>
    <w:rsid w:val="00CF789B"/>
    <w:rsid w:val="00CF79AD"/>
    <w:rsid w:val="00D02F12"/>
    <w:rsid w:val="00D12EAF"/>
    <w:rsid w:val="00D1729F"/>
    <w:rsid w:val="00D21696"/>
    <w:rsid w:val="00D24162"/>
    <w:rsid w:val="00D33D68"/>
    <w:rsid w:val="00D34AF8"/>
    <w:rsid w:val="00D37735"/>
    <w:rsid w:val="00D41C84"/>
    <w:rsid w:val="00D434D5"/>
    <w:rsid w:val="00D46204"/>
    <w:rsid w:val="00D4640C"/>
    <w:rsid w:val="00D467FA"/>
    <w:rsid w:val="00D500B6"/>
    <w:rsid w:val="00D51DAD"/>
    <w:rsid w:val="00D53573"/>
    <w:rsid w:val="00D56EA5"/>
    <w:rsid w:val="00D618B2"/>
    <w:rsid w:val="00D646A2"/>
    <w:rsid w:val="00D64F97"/>
    <w:rsid w:val="00D7127A"/>
    <w:rsid w:val="00D71F75"/>
    <w:rsid w:val="00D73258"/>
    <w:rsid w:val="00D744DD"/>
    <w:rsid w:val="00D75112"/>
    <w:rsid w:val="00D80ED5"/>
    <w:rsid w:val="00D81922"/>
    <w:rsid w:val="00D82034"/>
    <w:rsid w:val="00D82CA7"/>
    <w:rsid w:val="00D9334B"/>
    <w:rsid w:val="00D942AD"/>
    <w:rsid w:val="00D96A36"/>
    <w:rsid w:val="00D977A6"/>
    <w:rsid w:val="00D97F55"/>
    <w:rsid w:val="00DA03F7"/>
    <w:rsid w:val="00DA24D7"/>
    <w:rsid w:val="00DA3F25"/>
    <w:rsid w:val="00DA49C8"/>
    <w:rsid w:val="00DA718D"/>
    <w:rsid w:val="00DB1EFE"/>
    <w:rsid w:val="00DB228E"/>
    <w:rsid w:val="00DB279E"/>
    <w:rsid w:val="00DB29DA"/>
    <w:rsid w:val="00DB4350"/>
    <w:rsid w:val="00DC1E47"/>
    <w:rsid w:val="00DC31E2"/>
    <w:rsid w:val="00DC59D9"/>
    <w:rsid w:val="00DC6B50"/>
    <w:rsid w:val="00DD0279"/>
    <w:rsid w:val="00DD3232"/>
    <w:rsid w:val="00DD590A"/>
    <w:rsid w:val="00DD780E"/>
    <w:rsid w:val="00DE4C9D"/>
    <w:rsid w:val="00DE6EE5"/>
    <w:rsid w:val="00DF4A5C"/>
    <w:rsid w:val="00DF50D3"/>
    <w:rsid w:val="00DF7E37"/>
    <w:rsid w:val="00E003AA"/>
    <w:rsid w:val="00E01DC1"/>
    <w:rsid w:val="00E02663"/>
    <w:rsid w:val="00E04D90"/>
    <w:rsid w:val="00E054F7"/>
    <w:rsid w:val="00E07DF7"/>
    <w:rsid w:val="00E111B3"/>
    <w:rsid w:val="00E12D85"/>
    <w:rsid w:val="00E13B56"/>
    <w:rsid w:val="00E142C4"/>
    <w:rsid w:val="00E21964"/>
    <w:rsid w:val="00E30BAB"/>
    <w:rsid w:val="00E33A1F"/>
    <w:rsid w:val="00E36E45"/>
    <w:rsid w:val="00E42768"/>
    <w:rsid w:val="00E44C9D"/>
    <w:rsid w:val="00E50447"/>
    <w:rsid w:val="00E50A43"/>
    <w:rsid w:val="00E53FCE"/>
    <w:rsid w:val="00E55523"/>
    <w:rsid w:val="00E56A8E"/>
    <w:rsid w:val="00E606D0"/>
    <w:rsid w:val="00E60977"/>
    <w:rsid w:val="00E60FC2"/>
    <w:rsid w:val="00E65B6A"/>
    <w:rsid w:val="00E66E0E"/>
    <w:rsid w:val="00E71186"/>
    <w:rsid w:val="00E75F89"/>
    <w:rsid w:val="00E77AD9"/>
    <w:rsid w:val="00E81564"/>
    <w:rsid w:val="00E83F04"/>
    <w:rsid w:val="00E92163"/>
    <w:rsid w:val="00E94BDF"/>
    <w:rsid w:val="00E95D45"/>
    <w:rsid w:val="00E9683C"/>
    <w:rsid w:val="00E97785"/>
    <w:rsid w:val="00EA3A19"/>
    <w:rsid w:val="00EA3C91"/>
    <w:rsid w:val="00EA4519"/>
    <w:rsid w:val="00EB0346"/>
    <w:rsid w:val="00EB23EE"/>
    <w:rsid w:val="00EB44E8"/>
    <w:rsid w:val="00EB4F52"/>
    <w:rsid w:val="00EB7D1B"/>
    <w:rsid w:val="00EC0596"/>
    <w:rsid w:val="00EC22A6"/>
    <w:rsid w:val="00ED2A15"/>
    <w:rsid w:val="00ED42AF"/>
    <w:rsid w:val="00ED5C70"/>
    <w:rsid w:val="00EE01BA"/>
    <w:rsid w:val="00EE0F0A"/>
    <w:rsid w:val="00EE263D"/>
    <w:rsid w:val="00EE3038"/>
    <w:rsid w:val="00EE4140"/>
    <w:rsid w:val="00EE6256"/>
    <w:rsid w:val="00F017D6"/>
    <w:rsid w:val="00F04A8F"/>
    <w:rsid w:val="00F12DC7"/>
    <w:rsid w:val="00F1488A"/>
    <w:rsid w:val="00F14AEC"/>
    <w:rsid w:val="00F1602C"/>
    <w:rsid w:val="00F22CF2"/>
    <w:rsid w:val="00F23449"/>
    <w:rsid w:val="00F25EC2"/>
    <w:rsid w:val="00F304AE"/>
    <w:rsid w:val="00F31ADC"/>
    <w:rsid w:val="00F31E09"/>
    <w:rsid w:val="00F327A9"/>
    <w:rsid w:val="00F32C0D"/>
    <w:rsid w:val="00F32CDA"/>
    <w:rsid w:val="00F33BB4"/>
    <w:rsid w:val="00F347C2"/>
    <w:rsid w:val="00F3721C"/>
    <w:rsid w:val="00F47F39"/>
    <w:rsid w:val="00F5534D"/>
    <w:rsid w:val="00F5778A"/>
    <w:rsid w:val="00F60CA7"/>
    <w:rsid w:val="00F60D17"/>
    <w:rsid w:val="00F61CCF"/>
    <w:rsid w:val="00F6424F"/>
    <w:rsid w:val="00F6453A"/>
    <w:rsid w:val="00F64D9A"/>
    <w:rsid w:val="00F67484"/>
    <w:rsid w:val="00F70721"/>
    <w:rsid w:val="00F752F9"/>
    <w:rsid w:val="00F77376"/>
    <w:rsid w:val="00F85702"/>
    <w:rsid w:val="00F86311"/>
    <w:rsid w:val="00F86B17"/>
    <w:rsid w:val="00F9028E"/>
    <w:rsid w:val="00F90A70"/>
    <w:rsid w:val="00F918A5"/>
    <w:rsid w:val="00F923C2"/>
    <w:rsid w:val="00F97E5D"/>
    <w:rsid w:val="00FA68BE"/>
    <w:rsid w:val="00FA6CE6"/>
    <w:rsid w:val="00FB552A"/>
    <w:rsid w:val="00FB7165"/>
    <w:rsid w:val="00FB7268"/>
    <w:rsid w:val="00FC47C0"/>
    <w:rsid w:val="00FC5124"/>
    <w:rsid w:val="00FD438A"/>
    <w:rsid w:val="00FD5693"/>
    <w:rsid w:val="00FD7C2E"/>
    <w:rsid w:val="00FE0756"/>
    <w:rsid w:val="00FE34D5"/>
    <w:rsid w:val="00FE4B89"/>
    <w:rsid w:val="00FE6DA2"/>
    <w:rsid w:val="00FF6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0968B"/>
  <w15:docId w15:val="{5E809A6F-DB16-4F36-B793-1C3E74F7D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MD"/>
    </w:rPr>
  </w:style>
  <w:style w:type="paragraph" w:styleId="Heading1">
    <w:name w:val="heading 1"/>
    <w:basedOn w:val="Normal"/>
    <w:next w:val="Normal"/>
    <w:link w:val="Heading1Char"/>
    <w:uiPriority w:val="9"/>
    <w:qFormat/>
    <w:rsid w:val="0019013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3">
    <w:name w:val="heading 3"/>
    <w:basedOn w:val="Normal"/>
    <w:next w:val="Normal"/>
    <w:link w:val="Heading3Char"/>
    <w:uiPriority w:val="9"/>
    <w:semiHidden/>
    <w:unhideWhenUsed/>
    <w:qFormat/>
    <w:rsid w:val="00D377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5A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07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AEA"/>
    <w:rPr>
      <w:rFonts w:ascii="Tahoma" w:hAnsi="Tahoma" w:cs="Tahoma"/>
      <w:sz w:val="16"/>
      <w:szCs w:val="16"/>
    </w:rPr>
  </w:style>
  <w:style w:type="paragraph" w:styleId="ListParagraph">
    <w:name w:val="List Paragraph"/>
    <w:basedOn w:val="Normal"/>
    <w:uiPriority w:val="34"/>
    <w:qFormat/>
    <w:rsid w:val="00A20617"/>
    <w:pPr>
      <w:ind w:left="720"/>
      <w:contextualSpacing/>
    </w:pPr>
  </w:style>
  <w:style w:type="paragraph" w:styleId="NormalWeb">
    <w:name w:val="Normal (Web)"/>
    <w:basedOn w:val="Normal"/>
    <w:uiPriority w:val="99"/>
    <w:unhideWhenUsed/>
    <w:rsid w:val="00B64F47"/>
    <w:pPr>
      <w:spacing w:after="0" w:line="240" w:lineRule="auto"/>
      <w:ind w:firstLine="567"/>
      <w:jc w:val="both"/>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19013A"/>
    <w:rPr>
      <w:rFonts w:asciiTheme="majorHAnsi" w:eastAsiaTheme="majorEastAsia" w:hAnsiTheme="majorHAnsi" w:cstheme="majorBidi"/>
      <w:b/>
      <w:bCs/>
      <w:color w:val="365F91" w:themeColor="accent1" w:themeShade="BF"/>
      <w:sz w:val="28"/>
      <w:szCs w:val="28"/>
      <w:lang w:val="en-US" w:eastAsia="en-US"/>
    </w:rPr>
  </w:style>
  <w:style w:type="character" w:customStyle="1" w:styleId="Heading3Char">
    <w:name w:val="Heading 3 Char"/>
    <w:basedOn w:val="DefaultParagraphFont"/>
    <w:link w:val="Heading3"/>
    <w:uiPriority w:val="9"/>
    <w:semiHidden/>
    <w:rsid w:val="00D37735"/>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BA6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C48"/>
  </w:style>
  <w:style w:type="paragraph" w:styleId="Footer">
    <w:name w:val="footer"/>
    <w:basedOn w:val="Normal"/>
    <w:link w:val="FooterChar"/>
    <w:uiPriority w:val="99"/>
    <w:unhideWhenUsed/>
    <w:rsid w:val="00BA6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C48"/>
  </w:style>
  <w:style w:type="paragraph" w:styleId="NoSpacing">
    <w:name w:val="No Spacing"/>
    <w:uiPriority w:val="1"/>
    <w:qFormat/>
    <w:rsid w:val="006026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75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072C5-DE41-4DA1-B076-42055A966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4539</Words>
  <Characters>25877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CAA RM</Company>
  <LinksUpToDate>false</LinksUpToDate>
  <CharactersWithSpaces>30356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Dvornic</dc:creator>
  <cp:lastModifiedBy>Ecaterina Rîșina</cp:lastModifiedBy>
  <cp:revision>4</cp:revision>
  <cp:lastPrinted>2026-07-20T07:19:00Z</cp:lastPrinted>
  <dcterms:created xsi:type="dcterms:W3CDTF">2026-07-20T12:35:00Z</dcterms:created>
  <dcterms:modified xsi:type="dcterms:W3CDTF">2026-11-02T13:56:00Z</dcterms:modified>
</cp:coreProperties>
</file>