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AF69" w14:textId="6D7C3AF1" w:rsidR="009B65AE" w:rsidRPr="00304526" w:rsidRDefault="009B65AE" w:rsidP="009B65AE">
      <w:pPr>
        <w:spacing w:after="300" w:line="329" w:lineRule="atLeast"/>
        <w:ind w:left="143" w:right="143"/>
        <w:textAlignment w:val="baseline"/>
        <w:outlineLvl w:val="0"/>
        <w:rPr>
          <w:rFonts w:ascii="Book Antiqua" w:eastAsia="Times New Roman" w:hAnsi="Book Antiqua" w:cs="Segoe UI"/>
          <w:b/>
          <w:bCs/>
          <w:caps/>
          <w:color w:val="3385A2"/>
          <w:spacing w:val="8"/>
          <w:kern w:val="36"/>
          <w:sz w:val="48"/>
          <w:szCs w:val="48"/>
          <w:lang w:eastAsia="en-GB"/>
          <w14:ligatures w14:val="none"/>
        </w:rPr>
      </w:pPr>
      <w:r w:rsidRPr="00304526">
        <w:rPr>
          <w:rFonts w:ascii="Book Antiqua" w:eastAsia="Times New Roman" w:hAnsi="Book Antiqua" w:cs="Segoe UI"/>
          <w:b/>
          <w:bCs/>
          <w:caps/>
          <w:color w:val="3385A2"/>
          <w:spacing w:val="8"/>
          <w:kern w:val="36"/>
          <w:sz w:val="48"/>
          <w:szCs w:val="48"/>
          <w:lang w:eastAsia="en-GB"/>
          <w14:ligatures w14:val="none"/>
        </w:rPr>
        <w:t>Contracte atribuite în 202</w:t>
      </w:r>
      <w:r w:rsidR="00A73CCC">
        <w:rPr>
          <w:rFonts w:ascii="Book Antiqua" w:eastAsia="Times New Roman" w:hAnsi="Book Antiqua" w:cs="Segoe UI"/>
          <w:b/>
          <w:bCs/>
          <w:caps/>
          <w:color w:val="3385A2"/>
          <w:spacing w:val="8"/>
          <w:kern w:val="36"/>
          <w:sz w:val="48"/>
          <w:szCs w:val="48"/>
          <w:lang w:eastAsia="en-GB"/>
          <w14:ligatures w14:val="none"/>
        </w:rPr>
        <w:t>5</w:t>
      </w:r>
      <w:r w:rsidR="00304526" w:rsidRPr="00304526">
        <w:rPr>
          <w:rFonts w:ascii="Book Antiqua" w:eastAsia="Times New Roman" w:hAnsi="Book Antiqua" w:cs="Segoe UI"/>
          <w:b/>
          <w:bCs/>
          <w:caps/>
          <w:color w:val="3385A2"/>
          <w:spacing w:val="8"/>
          <w:kern w:val="36"/>
          <w:sz w:val="48"/>
          <w:szCs w:val="48"/>
          <w:lang w:eastAsia="en-GB"/>
          <w14:ligatures w14:val="none"/>
        </w:rPr>
        <w:t>*</w:t>
      </w:r>
      <w:r w:rsidRPr="00304526">
        <w:rPr>
          <w:rFonts w:ascii="Book Antiqua" w:eastAsia="Times New Roman" w:hAnsi="Book Antiqua" w:cs="Segoe UI"/>
          <w:b/>
          <w:bCs/>
          <w:caps/>
          <w:color w:val="3385A2"/>
          <w:spacing w:val="8"/>
          <w:kern w:val="36"/>
          <w:sz w:val="48"/>
          <w:szCs w:val="48"/>
          <w:lang w:eastAsia="en-GB"/>
          <w14:ligatures w14:val="none"/>
        </w:rPr>
        <w:t xml:space="preserve"> </w:t>
      </w:r>
    </w:p>
    <w:tbl>
      <w:tblPr>
        <w:tblW w:w="102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8"/>
        <w:gridCol w:w="1022"/>
        <w:gridCol w:w="897"/>
        <w:gridCol w:w="1335"/>
        <w:gridCol w:w="1037"/>
        <w:gridCol w:w="2386"/>
        <w:gridCol w:w="1022"/>
      </w:tblGrid>
      <w:tr w:rsidR="00A73CCC" w:rsidRPr="00A73CCC" w14:paraId="56153C1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41342D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Contract de achiziţie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7B712C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bdr w:val="none" w:sz="0" w:space="0" w:color="auto" w:frame="1"/>
                <w:lang w:eastAsia="en-GB"/>
                <w14:ligatures w14:val="none"/>
              </w:rPr>
              <w:t>13.01.2026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B18220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LP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MTender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D9B0A1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Autoritatea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Aeronautica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Civila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A1ABB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SC ODOGRAF SRL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C056B8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Servicii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de transport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rutier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organizat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(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mijloace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de transport cu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şofer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)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spre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şi de la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serviciu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al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salariaţilor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(2026)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CBA211" w14:textId="77777777" w:rsidR="00A73CCC" w:rsidRPr="00A73CCC" w:rsidRDefault="00A73CCC" w:rsidP="00A73CCC">
            <w:pPr>
              <w:spacing w:after="0" w:line="240" w:lineRule="auto"/>
              <w:jc w:val="right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732.550,00</w:t>
            </w:r>
          </w:p>
        </w:tc>
      </w:tr>
      <w:tr w:rsidR="00A73CCC" w:rsidRPr="00A73CCC" w14:paraId="1381B92D" w14:textId="77777777">
        <w:tc>
          <w:tcPr>
            <w:tcW w:w="0" w:type="auto"/>
            <w:gridSpan w:val="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B031DB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ObjID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0D7541B4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1136870</w:t>
            </w:r>
          </w:p>
          <w:p w14:paraId="66665122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Numărul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procedurii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7E436EC6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ocds-b3wdp1-MD-1766495559872</w:t>
            </w:r>
          </w:p>
          <w:p w14:paraId="7BFD9192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CPV:</w:t>
            </w:r>
          </w:p>
          <w:p w14:paraId="49C680C1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60100000-9</w:t>
            </w:r>
          </w:p>
          <w:p w14:paraId="5F46498C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Număr de intrare:</w:t>
            </w:r>
          </w:p>
          <w:p w14:paraId="26806D1B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202608769</w:t>
            </w:r>
          </w:p>
          <w:p w14:paraId="27E67835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Numărul de participanți:</w:t>
            </w:r>
          </w:p>
          <w:p w14:paraId="4F9E4319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  <w:p w14:paraId="0580F89E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Numărul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documentului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3FCE7368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7</w:t>
            </w:r>
          </w:p>
          <w:p w14:paraId="6E2E247C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IDNO:</w:t>
            </w:r>
          </w:p>
          <w:p w14:paraId="7B3AA2BA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1003600155043</w:t>
            </w:r>
          </w:p>
        </w:tc>
      </w:tr>
      <w:tr w:rsidR="00A73CCC" w:rsidRPr="00A73CCC" w14:paraId="56CB85A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A9B3B5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Anulat din lipsa/insuficienta finantarii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602814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bdr w:val="none" w:sz="0" w:space="0" w:color="auto" w:frame="1"/>
                <w:lang w:eastAsia="en-GB"/>
                <w14:ligatures w14:val="none"/>
              </w:rPr>
              <w:t>23.12.2025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EE74E3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LP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MTender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06F86A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Autoritatea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Aeronautica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Civila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74CD14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EC588D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Servicii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de transport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rutier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organizat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(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mijloace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de transport cu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şofer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)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spre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şi de la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serviciu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al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salariaţilor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(2026)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0DDC5C" w14:textId="77777777" w:rsidR="00A73CCC" w:rsidRPr="00A73CCC" w:rsidRDefault="00A73CCC" w:rsidP="00A73CCC">
            <w:pPr>
              <w:spacing w:after="0" w:line="240" w:lineRule="auto"/>
              <w:jc w:val="right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0,00</w:t>
            </w:r>
          </w:p>
        </w:tc>
      </w:tr>
      <w:tr w:rsidR="00A73CCC" w:rsidRPr="00A73CCC" w14:paraId="768B57E8" w14:textId="77777777">
        <w:tc>
          <w:tcPr>
            <w:tcW w:w="0" w:type="auto"/>
            <w:gridSpan w:val="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D3DF90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ObjID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53348D79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1111344</w:t>
            </w:r>
          </w:p>
          <w:p w14:paraId="222445F5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Numărul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procedurii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649C8A2A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ocds-b3wdp1-MD-1764851442657</w:t>
            </w:r>
          </w:p>
          <w:p w14:paraId="646D5601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CPV:</w:t>
            </w:r>
          </w:p>
          <w:p w14:paraId="51896204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60100000-9</w:t>
            </w:r>
          </w:p>
          <w:p w14:paraId="1E8224BF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Număr de intrare:</w:t>
            </w:r>
          </w:p>
          <w:p w14:paraId="01C87F71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202601088</w:t>
            </w:r>
          </w:p>
          <w:p w14:paraId="03CDD38B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Numărul de participanți:</w:t>
            </w:r>
          </w:p>
          <w:p w14:paraId="0A392589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  <w:p w14:paraId="4D61BF6B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Numărul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documentului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39F94178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  <w:p w14:paraId="2A516420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IDNO:</w:t>
            </w:r>
          </w:p>
          <w:p w14:paraId="0F7AD6B3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0000000000000</w:t>
            </w:r>
          </w:p>
        </w:tc>
      </w:tr>
      <w:tr w:rsidR="00A73CCC" w:rsidRPr="00A73CCC" w14:paraId="6AE7A2F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B8590A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Anulat - oferte elaborate nu in conformitate cu cerintele cuprinse in documentatia de atribuire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CB4EA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bdr w:val="none" w:sz="0" w:space="0" w:color="auto" w:frame="1"/>
                <w:lang w:eastAsia="en-GB"/>
                <w14:ligatures w14:val="none"/>
              </w:rPr>
              <w:t>30.10.2025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F55E82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LP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MTender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377179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Autoritatea</w:t>
            </w:r>
            <w:proofErr w:type="spellEnd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 xml:space="preserve"> Aeronautica </w:t>
            </w:r>
            <w:proofErr w:type="spellStart"/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Civila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091D66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9C85E" w14:textId="77777777" w:rsidR="00A73CCC" w:rsidRPr="00A73CCC" w:rsidRDefault="00A73CCC" w:rsidP="00A73CCC">
            <w:pPr>
              <w:spacing w:after="0" w:line="240" w:lineRule="auto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Servicii de elaborare a unui studiu de fezabilitate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4890CC" w14:textId="77777777" w:rsidR="00A73CCC" w:rsidRPr="00A73CCC" w:rsidRDefault="00A73CCC" w:rsidP="00A73CCC">
            <w:pPr>
              <w:spacing w:after="0" w:line="240" w:lineRule="auto"/>
              <w:jc w:val="right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0,00</w:t>
            </w:r>
          </w:p>
        </w:tc>
      </w:tr>
      <w:tr w:rsidR="00A73CCC" w:rsidRPr="00A73CCC" w14:paraId="60CD7A3B" w14:textId="77777777">
        <w:tc>
          <w:tcPr>
            <w:tcW w:w="0" w:type="auto"/>
            <w:gridSpan w:val="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64F604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ObjID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633EC826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1087393</w:t>
            </w:r>
          </w:p>
          <w:p w14:paraId="7A914BB1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Numărul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procedurii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3311C91A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ocds-b3wdp1-MD-1760099363651</w:t>
            </w:r>
          </w:p>
          <w:p w14:paraId="4C5CB167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CPV:</w:t>
            </w:r>
          </w:p>
          <w:p w14:paraId="1B0E96C9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71241000-9</w:t>
            </w:r>
          </w:p>
          <w:p w14:paraId="19BB52BF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Număr de intrare:</w:t>
            </w:r>
          </w:p>
          <w:p w14:paraId="426225EE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val="it-IT" w:eastAsia="en-GB"/>
                <w14:ligatures w14:val="none"/>
              </w:rPr>
              <w:t>202532464</w:t>
            </w:r>
          </w:p>
          <w:p w14:paraId="4A55EC4F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val="it-IT" w:eastAsia="en-GB"/>
                <w14:ligatures w14:val="none"/>
              </w:rPr>
              <w:t>Numărul de participanți:</w:t>
            </w:r>
          </w:p>
          <w:p w14:paraId="5D576C2A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2</w:t>
            </w:r>
          </w:p>
          <w:p w14:paraId="7DDD5C73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Numărul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proofErr w:type="spellStart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documentului</w:t>
            </w:r>
            <w:proofErr w:type="spellEnd"/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:</w:t>
            </w:r>
          </w:p>
          <w:p w14:paraId="303095C6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1</w:t>
            </w:r>
          </w:p>
          <w:p w14:paraId="52EE9948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b/>
                <w:bCs/>
                <w:color w:val="3385A2"/>
                <w:kern w:val="0"/>
                <w:sz w:val="18"/>
                <w:szCs w:val="18"/>
                <w:lang w:eastAsia="en-GB"/>
                <w14:ligatures w14:val="none"/>
              </w:rPr>
              <w:t>IDNO:</w:t>
            </w:r>
          </w:p>
          <w:p w14:paraId="267B3C85" w14:textId="77777777" w:rsidR="00A73CCC" w:rsidRPr="00A73CCC" w:rsidRDefault="00A73CCC" w:rsidP="00A73CCC">
            <w:pPr>
              <w:spacing w:after="0" w:line="240" w:lineRule="auto"/>
              <w:textAlignment w:val="baseline"/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</w:pPr>
            <w:r w:rsidRPr="00A73CCC">
              <w:rPr>
                <w:rFonts w:ascii="inherit" w:eastAsia="Times New Roman" w:hAnsi="inherit" w:cs="Segoe UI"/>
                <w:color w:val="555555"/>
                <w:kern w:val="0"/>
                <w:sz w:val="18"/>
                <w:szCs w:val="18"/>
                <w:lang w:eastAsia="en-GB"/>
                <w14:ligatures w14:val="none"/>
              </w:rPr>
              <w:t>0000000000000</w:t>
            </w:r>
          </w:p>
        </w:tc>
      </w:tr>
    </w:tbl>
    <w:p w14:paraId="4CF92C2B" w14:textId="77777777" w:rsidR="00212909" w:rsidRPr="00304526" w:rsidRDefault="00212909">
      <w:pPr>
        <w:rPr>
          <w:rFonts w:ascii="Book Antiqua" w:hAnsi="Book Antiqua"/>
        </w:rPr>
      </w:pPr>
    </w:p>
    <w:p w14:paraId="108A9258" w14:textId="5B09DFD4" w:rsidR="00304526" w:rsidRPr="00A73CCC" w:rsidRDefault="00304526">
      <w:pPr>
        <w:rPr>
          <w:rFonts w:ascii="Book Antiqua" w:hAnsi="Book Antiqua"/>
          <w:i/>
          <w:iCs/>
          <w:sz w:val="20"/>
          <w:szCs w:val="20"/>
          <w:lang w:val="it-IT"/>
        </w:rPr>
      </w:pPr>
      <w:r w:rsidRPr="00A73CCC">
        <w:rPr>
          <w:rFonts w:ascii="Book Antiqua" w:hAnsi="Book Antiqua"/>
          <w:i/>
          <w:iCs/>
          <w:sz w:val="20"/>
          <w:szCs w:val="20"/>
          <w:lang w:val="it-IT"/>
        </w:rPr>
        <w:t>*Sursa: tender.gov.md/Transparenta/Contracte atribuite</w:t>
      </w:r>
    </w:p>
    <w:sectPr w:rsidR="00304526" w:rsidRPr="00A73CCC" w:rsidSect="00A73C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AE"/>
    <w:rsid w:val="000F00F6"/>
    <w:rsid w:val="00101075"/>
    <w:rsid w:val="001026AC"/>
    <w:rsid w:val="00212909"/>
    <w:rsid w:val="00240BA3"/>
    <w:rsid w:val="002A358F"/>
    <w:rsid w:val="00304526"/>
    <w:rsid w:val="007D63EB"/>
    <w:rsid w:val="009B65AE"/>
    <w:rsid w:val="00A73CCC"/>
    <w:rsid w:val="00B27E24"/>
    <w:rsid w:val="00F3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1341"/>
  <w15:chartTrackingRefBased/>
  <w15:docId w15:val="{B14A6715-9ADF-47D3-9755-FE00F60B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5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5AE"/>
    <w:rPr>
      <w:b/>
      <w:bCs/>
      <w:smallCaps/>
      <w:color w:val="0F4761" w:themeColor="accent1" w:themeShade="BF"/>
      <w:spacing w:val="5"/>
    </w:rPr>
  </w:style>
  <w:style w:type="character" w:customStyle="1" w:styleId="date-display-single">
    <w:name w:val="date-display-single"/>
    <w:basedOn w:val="DefaultParagraphFont"/>
    <w:rsid w:val="00A73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7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93035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2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49582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376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52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35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768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16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7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225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366358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7916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381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3887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684465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5153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0302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748402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8721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092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7558039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1828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3771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5060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4004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6218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767596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6376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686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38400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93201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8674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198964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7031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702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882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8858356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3635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7177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3655769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5562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3955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35916318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94565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675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040637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94723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97739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9212754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6937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9837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7856609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9917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117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916904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1009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2096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0039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011134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1795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0711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140169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7858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937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8727659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5402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711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67414424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8344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331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473895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575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09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3992152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8938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1734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712619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3086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676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37048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489152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7531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59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2780035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5409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041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154828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044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4527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99260104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475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702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889198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14494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4030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509620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4601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0604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318573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640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14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8314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564680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5484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5353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9928049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5768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8150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099669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1201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099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8165302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8838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4312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334423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52051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512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268572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5159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8074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854930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burdujandan@gmail.com</dc:creator>
  <cp:keywords/>
  <dc:description/>
  <cp:lastModifiedBy>Burdujan Rodica</cp:lastModifiedBy>
  <cp:revision>2</cp:revision>
  <dcterms:created xsi:type="dcterms:W3CDTF">2026-10-19T09:48:00Z</dcterms:created>
  <dcterms:modified xsi:type="dcterms:W3CDTF">2026-10-19T09:48:00Z</dcterms:modified>
</cp:coreProperties>
</file>