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710"/>
        <w:gridCol w:w="7087"/>
      </w:tblGrid>
      <w:tr w:rsidR="00045E41" w:rsidRPr="0018563A" w14:paraId="21AA5721" w14:textId="77777777" w:rsidTr="00045E41">
        <w:tc>
          <w:tcPr>
            <w:tcW w:w="1710" w:type="dxa"/>
          </w:tcPr>
          <w:p w14:paraId="15F744B8" w14:textId="77777777" w:rsidR="00045E41" w:rsidRPr="00DD6C65" w:rsidRDefault="00045E41" w:rsidP="009A6E05">
            <w:pPr>
              <w:spacing w:after="0" w:line="240" w:lineRule="auto"/>
              <w:jc w:val="center"/>
              <w:rPr>
                <w:color w:val="auto"/>
                <w:sz w:val="24"/>
                <w:szCs w:val="24"/>
                <w:lang w:val="ro-MD"/>
              </w:rPr>
            </w:pPr>
            <w:bookmarkStart w:id="0" w:name="_Hlk190868638"/>
            <w:bookmarkEnd w:id="0"/>
            <w:r w:rsidRPr="00DD6C65">
              <w:rPr>
                <w:b/>
                <w:noProof/>
                <w:color w:val="auto"/>
                <w:sz w:val="24"/>
                <w:szCs w:val="24"/>
                <w:lang w:val="ro-MD" w:eastAsia="ru-RU"/>
              </w:rPr>
              <w:drawing>
                <wp:inline distT="0" distB="0" distL="0" distR="0" wp14:anchorId="1EDD3E5E" wp14:editId="27A2AA0D">
                  <wp:extent cx="1010093" cy="10420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224" cy="1044233"/>
                          </a:xfrm>
                          <a:prstGeom prst="rect">
                            <a:avLst/>
                          </a:prstGeom>
                          <a:noFill/>
                          <a:ln>
                            <a:noFill/>
                          </a:ln>
                        </pic:spPr>
                      </pic:pic>
                    </a:graphicData>
                  </a:graphic>
                </wp:inline>
              </w:drawing>
            </w:r>
          </w:p>
          <w:p w14:paraId="4A140B41" w14:textId="77777777" w:rsidR="00045E41" w:rsidRPr="00DD6C65" w:rsidRDefault="00045E41" w:rsidP="009A6E05">
            <w:pPr>
              <w:spacing w:after="0" w:line="240" w:lineRule="auto"/>
              <w:jc w:val="center"/>
              <w:rPr>
                <w:color w:val="auto"/>
                <w:sz w:val="24"/>
                <w:szCs w:val="24"/>
                <w:lang w:val="ro-MD"/>
              </w:rPr>
            </w:pPr>
          </w:p>
        </w:tc>
        <w:tc>
          <w:tcPr>
            <w:tcW w:w="7087" w:type="dxa"/>
          </w:tcPr>
          <w:p w14:paraId="7E00903B" w14:textId="77777777" w:rsidR="00045E41" w:rsidRPr="00DD6C65" w:rsidRDefault="00045E41" w:rsidP="009A6E05">
            <w:pPr>
              <w:spacing w:after="0" w:line="240" w:lineRule="auto"/>
              <w:rPr>
                <w:b/>
                <w:color w:val="auto"/>
                <w:sz w:val="24"/>
                <w:szCs w:val="24"/>
                <w:lang w:val="ro-MD"/>
              </w:rPr>
            </w:pPr>
          </w:p>
          <w:p w14:paraId="2D26A5F2" w14:textId="77777777" w:rsidR="00BD6114" w:rsidRPr="00DD6C65" w:rsidRDefault="00045E41" w:rsidP="009A6E05">
            <w:pPr>
              <w:spacing w:after="0" w:line="240" w:lineRule="auto"/>
              <w:rPr>
                <w:b/>
                <w:color w:val="auto"/>
                <w:sz w:val="32"/>
                <w:szCs w:val="32"/>
                <w:lang w:val="ro-MD"/>
              </w:rPr>
            </w:pPr>
            <w:r w:rsidRPr="00DD6C65">
              <w:rPr>
                <w:b/>
                <w:color w:val="auto"/>
                <w:sz w:val="32"/>
                <w:szCs w:val="32"/>
                <w:lang w:val="ro-MD"/>
              </w:rPr>
              <w:t>AUTORITATEA AERONAUTICĂ CIVILĂ</w:t>
            </w:r>
            <w:r w:rsidR="003C37E9" w:rsidRPr="00DD6C65">
              <w:rPr>
                <w:b/>
                <w:color w:val="auto"/>
                <w:sz w:val="32"/>
                <w:szCs w:val="32"/>
                <w:lang w:val="ro-MD"/>
              </w:rPr>
              <w:t xml:space="preserve"> </w:t>
            </w:r>
          </w:p>
          <w:p w14:paraId="219BAAFC" w14:textId="266288CB" w:rsidR="00045E41" w:rsidRPr="00DD6C65" w:rsidRDefault="00045E41" w:rsidP="009A6E05">
            <w:pPr>
              <w:spacing w:after="0" w:line="240" w:lineRule="auto"/>
              <w:rPr>
                <w:b/>
                <w:color w:val="auto"/>
                <w:sz w:val="32"/>
                <w:szCs w:val="32"/>
                <w:lang w:val="ro-MD"/>
              </w:rPr>
            </w:pPr>
            <w:r w:rsidRPr="00DD6C65">
              <w:rPr>
                <w:b/>
                <w:color w:val="auto"/>
                <w:sz w:val="32"/>
                <w:szCs w:val="32"/>
                <w:lang w:val="ro-MD"/>
              </w:rPr>
              <w:t>A REPUBLICII MOLDOVA</w:t>
            </w:r>
          </w:p>
          <w:p w14:paraId="6BFB459C" w14:textId="77777777" w:rsidR="00045E41" w:rsidRPr="00DD6C65" w:rsidRDefault="00045E41" w:rsidP="009A6E05">
            <w:pPr>
              <w:spacing w:after="0" w:line="240" w:lineRule="auto"/>
              <w:jc w:val="center"/>
              <w:rPr>
                <w:b/>
                <w:color w:val="auto"/>
                <w:sz w:val="24"/>
                <w:szCs w:val="24"/>
                <w:lang w:val="ro-MD"/>
              </w:rPr>
            </w:pPr>
          </w:p>
        </w:tc>
      </w:tr>
    </w:tbl>
    <w:p w14:paraId="19D47628" w14:textId="06C5A7EA" w:rsidR="00B0252C" w:rsidRPr="00DD6C65" w:rsidRDefault="00B0252C" w:rsidP="009A6E05">
      <w:pPr>
        <w:spacing w:after="0" w:line="240" w:lineRule="auto"/>
        <w:ind w:hanging="10"/>
        <w:jc w:val="center"/>
        <w:rPr>
          <w:color w:val="auto"/>
          <w:sz w:val="24"/>
          <w:szCs w:val="24"/>
          <w:lang w:val="ro-MD"/>
        </w:rPr>
      </w:pPr>
    </w:p>
    <w:p w14:paraId="67C76524" w14:textId="67800B90" w:rsidR="00B0252C" w:rsidRPr="00DD6C65" w:rsidRDefault="00B0252C" w:rsidP="009A6E05">
      <w:pPr>
        <w:spacing w:after="0" w:line="240" w:lineRule="auto"/>
        <w:ind w:hanging="10"/>
        <w:jc w:val="center"/>
        <w:rPr>
          <w:color w:val="auto"/>
          <w:sz w:val="24"/>
          <w:szCs w:val="24"/>
          <w:lang w:val="ro-MD"/>
        </w:rPr>
      </w:pPr>
    </w:p>
    <w:p w14:paraId="52CD1E03" w14:textId="572417C3" w:rsidR="00B0252C" w:rsidRPr="00DD6C65" w:rsidRDefault="00B0252C" w:rsidP="009A6E05">
      <w:pPr>
        <w:spacing w:after="0" w:line="240" w:lineRule="auto"/>
        <w:ind w:hanging="10"/>
        <w:jc w:val="center"/>
        <w:rPr>
          <w:color w:val="auto"/>
          <w:sz w:val="24"/>
          <w:szCs w:val="24"/>
          <w:lang w:val="ro-MD"/>
        </w:rPr>
      </w:pPr>
    </w:p>
    <w:p w14:paraId="1EB0873B" w14:textId="77777777" w:rsidR="00045E41" w:rsidRPr="00DD6C65" w:rsidRDefault="00045E41" w:rsidP="009A6E05">
      <w:pPr>
        <w:spacing w:after="0" w:line="240" w:lineRule="auto"/>
        <w:ind w:hanging="10"/>
        <w:jc w:val="center"/>
        <w:rPr>
          <w:color w:val="auto"/>
          <w:sz w:val="24"/>
          <w:szCs w:val="24"/>
          <w:lang w:val="ro-MD"/>
        </w:rPr>
      </w:pPr>
    </w:p>
    <w:p w14:paraId="2DCA94ED" w14:textId="77777777" w:rsidR="00045E41" w:rsidRPr="00DD6C65" w:rsidRDefault="00045E41" w:rsidP="009A6E05">
      <w:pPr>
        <w:spacing w:after="0" w:line="240" w:lineRule="auto"/>
        <w:rPr>
          <w:color w:val="auto"/>
          <w:sz w:val="50"/>
          <w:szCs w:val="50"/>
          <w:lang w:val="ro-MD"/>
        </w:rPr>
      </w:pPr>
      <w:r w:rsidRPr="00DD6C65">
        <w:rPr>
          <w:b/>
          <w:color w:val="auto"/>
          <w:sz w:val="50"/>
          <w:szCs w:val="50"/>
          <w:lang w:val="ro-MD"/>
        </w:rPr>
        <w:t>P</w:t>
      </w:r>
      <w:r w:rsidRPr="00DD6C65">
        <w:rPr>
          <w:color w:val="auto"/>
          <w:sz w:val="50"/>
          <w:szCs w:val="50"/>
          <w:lang w:val="ro-MD"/>
        </w:rPr>
        <w:t>roceduri și</w:t>
      </w:r>
    </w:p>
    <w:p w14:paraId="4FC01978" w14:textId="77777777" w:rsidR="00045E41" w:rsidRPr="00DD6C65" w:rsidRDefault="00045E41" w:rsidP="009A6E05">
      <w:pPr>
        <w:spacing w:after="0" w:line="240" w:lineRule="auto"/>
        <w:rPr>
          <w:color w:val="auto"/>
          <w:sz w:val="50"/>
          <w:szCs w:val="50"/>
          <w:lang w:val="ro-MD"/>
        </w:rPr>
      </w:pPr>
      <w:r w:rsidRPr="00DD6C65">
        <w:rPr>
          <w:b/>
          <w:color w:val="auto"/>
          <w:sz w:val="50"/>
          <w:szCs w:val="50"/>
          <w:lang w:val="ro-MD"/>
        </w:rPr>
        <w:t>I</w:t>
      </w:r>
      <w:r w:rsidRPr="00DD6C65">
        <w:rPr>
          <w:color w:val="auto"/>
          <w:sz w:val="50"/>
          <w:szCs w:val="50"/>
          <w:lang w:val="ro-MD"/>
        </w:rPr>
        <w:t>nstrucțiuni</w:t>
      </w:r>
    </w:p>
    <w:p w14:paraId="179DF47A" w14:textId="77777777" w:rsidR="00045E41" w:rsidRPr="00DD6C65" w:rsidRDefault="00045E41" w:rsidP="009A6E05">
      <w:pPr>
        <w:spacing w:after="0" w:line="240" w:lineRule="auto"/>
        <w:rPr>
          <w:color w:val="auto"/>
          <w:sz w:val="50"/>
          <w:szCs w:val="50"/>
          <w:lang w:val="ro-MD"/>
        </w:rPr>
      </w:pPr>
      <w:r w:rsidRPr="00DD6C65">
        <w:rPr>
          <w:b/>
          <w:color w:val="auto"/>
          <w:sz w:val="50"/>
          <w:szCs w:val="50"/>
          <w:lang w:val="ro-MD"/>
        </w:rPr>
        <w:t>A</w:t>
      </w:r>
      <w:r w:rsidRPr="00DD6C65">
        <w:rPr>
          <w:color w:val="auto"/>
          <w:sz w:val="50"/>
          <w:szCs w:val="50"/>
          <w:lang w:val="ro-MD"/>
        </w:rPr>
        <w:t>eronautice</w:t>
      </w:r>
    </w:p>
    <w:p w14:paraId="1C90A150" w14:textId="21B8A4AB" w:rsidR="00B0252C" w:rsidRPr="00DD6C65" w:rsidRDefault="00045E41" w:rsidP="009A6E05">
      <w:pPr>
        <w:spacing w:after="0" w:line="240" w:lineRule="auto"/>
        <w:ind w:hanging="10"/>
        <w:jc w:val="left"/>
        <w:rPr>
          <w:color w:val="auto"/>
          <w:sz w:val="50"/>
          <w:szCs w:val="50"/>
          <w:lang w:val="ro-MD"/>
        </w:rPr>
      </w:pPr>
      <w:r w:rsidRPr="00DD6C65">
        <w:rPr>
          <w:b/>
          <w:color w:val="auto"/>
          <w:sz w:val="50"/>
          <w:szCs w:val="50"/>
          <w:lang w:val="ro-MD"/>
        </w:rPr>
        <w:t>C</w:t>
      </w:r>
      <w:r w:rsidRPr="00DD6C65">
        <w:rPr>
          <w:color w:val="auto"/>
          <w:sz w:val="50"/>
          <w:szCs w:val="50"/>
          <w:lang w:val="ro-MD"/>
        </w:rPr>
        <w:t>ivile</w:t>
      </w:r>
    </w:p>
    <w:p w14:paraId="7EF833CF" w14:textId="77777777" w:rsidR="002D48AE" w:rsidRPr="00DD6C65" w:rsidRDefault="002D48AE" w:rsidP="009A6E05">
      <w:pPr>
        <w:spacing w:after="0" w:line="240" w:lineRule="auto"/>
        <w:ind w:hanging="10"/>
        <w:rPr>
          <w:b/>
          <w:bCs/>
          <w:color w:val="auto"/>
          <w:sz w:val="50"/>
          <w:szCs w:val="50"/>
          <w:lang w:val="ro-MD"/>
        </w:rPr>
      </w:pPr>
    </w:p>
    <w:p w14:paraId="544A0C6F" w14:textId="77777777" w:rsidR="00F37D1E" w:rsidRPr="00DD6C65" w:rsidRDefault="00F37D1E" w:rsidP="009A6E05">
      <w:pPr>
        <w:spacing w:after="0" w:line="240" w:lineRule="auto"/>
        <w:ind w:firstLine="0"/>
        <w:rPr>
          <w:b/>
          <w:color w:val="auto"/>
          <w:sz w:val="50"/>
          <w:szCs w:val="50"/>
          <w:lang w:val="ro-MD"/>
        </w:rPr>
      </w:pPr>
      <w:bookmarkStart w:id="1" w:name="_Toc59107883"/>
    </w:p>
    <w:p w14:paraId="4CC14F89" w14:textId="75BAD41F" w:rsidR="00DA31CE" w:rsidRPr="00DD6C65" w:rsidRDefault="00DA31CE" w:rsidP="009A6E05">
      <w:pPr>
        <w:spacing w:after="0" w:line="240" w:lineRule="auto"/>
        <w:ind w:firstLine="0"/>
        <w:jc w:val="left"/>
        <w:rPr>
          <w:b/>
          <w:color w:val="auto"/>
          <w:sz w:val="50"/>
          <w:szCs w:val="50"/>
          <w:lang w:val="ro-MD"/>
        </w:rPr>
      </w:pPr>
      <w:r w:rsidRPr="00DD6C65">
        <w:rPr>
          <w:b/>
          <w:color w:val="auto"/>
          <w:sz w:val="50"/>
          <w:szCs w:val="50"/>
          <w:lang w:val="ro-MD"/>
        </w:rPr>
        <w:t>PIAC</w:t>
      </w:r>
      <w:r w:rsidR="00445A65" w:rsidRPr="00DD6C65">
        <w:rPr>
          <w:b/>
          <w:color w:val="auto"/>
          <w:sz w:val="50"/>
          <w:szCs w:val="50"/>
          <w:lang w:val="ro-MD"/>
        </w:rPr>
        <w:t xml:space="preserve"> </w:t>
      </w:r>
      <w:r w:rsidRPr="00DD6C65">
        <w:rPr>
          <w:b/>
          <w:color w:val="auto"/>
          <w:sz w:val="50"/>
          <w:szCs w:val="50"/>
          <w:lang w:val="ro-MD"/>
        </w:rPr>
        <w:t>–</w:t>
      </w:r>
      <w:bookmarkEnd w:id="1"/>
      <w:r w:rsidR="00445A65" w:rsidRPr="00DD6C65">
        <w:rPr>
          <w:b/>
          <w:color w:val="auto"/>
          <w:sz w:val="50"/>
          <w:szCs w:val="50"/>
          <w:lang w:val="ro-MD"/>
        </w:rPr>
        <w:t xml:space="preserve"> </w:t>
      </w:r>
      <w:r w:rsidRPr="00DD6C65">
        <w:rPr>
          <w:b/>
          <w:color w:val="auto"/>
          <w:sz w:val="50"/>
          <w:szCs w:val="50"/>
          <w:lang w:val="ro-MD"/>
        </w:rPr>
        <w:t>AW</w:t>
      </w:r>
      <w:r w:rsidR="002D5028" w:rsidRPr="00DD6C65">
        <w:rPr>
          <w:b/>
          <w:color w:val="auto"/>
          <w:sz w:val="50"/>
          <w:szCs w:val="50"/>
          <w:lang w:val="ro-MD"/>
        </w:rPr>
        <w:t xml:space="preserve"> – </w:t>
      </w:r>
      <w:r w:rsidR="00C53CDD" w:rsidRPr="00DD6C65">
        <w:rPr>
          <w:b/>
          <w:color w:val="auto"/>
          <w:sz w:val="50"/>
          <w:szCs w:val="50"/>
          <w:lang w:val="ro-MD"/>
        </w:rPr>
        <w:t>66</w:t>
      </w:r>
      <w:r w:rsidR="002D5028" w:rsidRPr="00DD6C65">
        <w:rPr>
          <w:b/>
          <w:color w:val="auto"/>
          <w:sz w:val="50"/>
          <w:szCs w:val="50"/>
          <w:lang w:val="ro-MD"/>
        </w:rPr>
        <w:t xml:space="preserve"> </w:t>
      </w:r>
    </w:p>
    <w:p w14:paraId="6B1134B3" w14:textId="77777777" w:rsidR="00445A65" w:rsidRPr="00DD6C65" w:rsidRDefault="00445A65" w:rsidP="009A6E05">
      <w:pPr>
        <w:spacing w:after="0" w:line="240" w:lineRule="auto"/>
        <w:ind w:firstLine="0"/>
        <w:rPr>
          <w:b/>
          <w:color w:val="auto"/>
          <w:sz w:val="50"/>
          <w:szCs w:val="50"/>
          <w:lang w:val="ro-MD"/>
        </w:rPr>
      </w:pPr>
    </w:p>
    <w:p w14:paraId="1F8531C3" w14:textId="77777777" w:rsidR="00C53CDD" w:rsidRPr="00DD6C65" w:rsidRDefault="00C53CDD" w:rsidP="009A6E05">
      <w:pPr>
        <w:spacing w:after="0" w:line="240" w:lineRule="auto"/>
        <w:ind w:firstLine="0"/>
        <w:jc w:val="left"/>
        <w:rPr>
          <w:b/>
          <w:color w:val="auto"/>
          <w:sz w:val="50"/>
          <w:szCs w:val="50"/>
          <w:lang w:val="ro-RO"/>
        </w:rPr>
      </w:pPr>
      <w:proofErr w:type="spellStart"/>
      <w:r w:rsidRPr="00DD6C65">
        <w:rPr>
          <w:b/>
          <w:bCs/>
          <w:color w:val="auto"/>
          <w:sz w:val="50"/>
          <w:szCs w:val="50"/>
          <w:lang w:val="ro-RO"/>
        </w:rPr>
        <w:t>Licenţierea</w:t>
      </w:r>
      <w:proofErr w:type="spellEnd"/>
      <w:r w:rsidRPr="00DD6C65">
        <w:rPr>
          <w:b/>
          <w:bCs/>
          <w:color w:val="auto"/>
          <w:sz w:val="50"/>
          <w:szCs w:val="50"/>
          <w:lang w:val="ro-RO"/>
        </w:rPr>
        <w:t xml:space="preserve"> personalului pentru </w:t>
      </w:r>
      <w:proofErr w:type="spellStart"/>
      <w:r w:rsidRPr="00DD6C65">
        <w:rPr>
          <w:b/>
          <w:bCs/>
          <w:color w:val="auto"/>
          <w:sz w:val="50"/>
          <w:szCs w:val="50"/>
          <w:lang w:val="ro-RO"/>
        </w:rPr>
        <w:t>întreţinerea</w:t>
      </w:r>
      <w:proofErr w:type="spellEnd"/>
      <w:r w:rsidRPr="00DD6C65">
        <w:rPr>
          <w:b/>
          <w:bCs/>
          <w:color w:val="auto"/>
          <w:sz w:val="50"/>
          <w:szCs w:val="50"/>
          <w:lang w:val="ro-RO"/>
        </w:rPr>
        <w:t xml:space="preserve"> aeronavelor (Partea 66)</w:t>
      </w:r>
    </w:p>
    <w:p w14:paraId="31992825" w14:textId="2F1523F8" w:rsidR="0018172D" w:rsidRPr="00DD6C65" w:rsidRDefault="0018172D" w:rsidP="009A6E05">
      <w:pPr>
        <w:spacing w:after="0" w:line="240" w:lineRule="auto"/>
        <w:ind w:firstLine="0"/>
        <w:jc w:val="left"/>
        <w:rPr>
          <w:b/>
          <w:color w:val="auto"/>
          <w:sz w:val="50"/>
          <w:szCs w:val="50"/>
          <w:lang w:val="ro-RO"/>
        </w:rPr>
      </w:pPr>
    </w:p>
    <w:p w14:paraId="4CD4EA9F" w14:textId="77777777" w:rsidR="00132F0E" w:rsidRPr="00DD6C65" w:rsidRDefault="00132F0E" w:rsidP="009A6E05">
      <w:pPr>
        <w:spacing w:after="0" w:line="240" w:lineRule="auto"/>
        <w:ind w:firstLine="0"/>
        <w:rPr>
          <w:b/>
          <w:color w:val="auto"/>
          <w:sz w:val="24"/>
          <w:szCs w:val="24"/>
          <w:lang w:val="ro-MD"/>
        </w:rPr>
      </w:pPr>
    </w:p>
    <w:p w14:paraId="77E95390" w14:textId="77777777" w:rsidR="006A2E75" w:rsidRPr="00DD6C65" w:rsidRDefault="006A2E75" w:rsidP="009A6E05">
      <w:pPr>
        <w:spacing w:after="0" w:line="240" w:lineRule="auto"/>
        <w:ind w:firstLine="0"/>
        <w:rPr>
          <w:b/>
          <w:color w:val="auto"/>
          <w:sz w:val="24"/>
          <w:szCs w:val="24"/>
          <w:lang w:val="ro-MD"/>
        </w:rPr>
      </w:pPr>
    </w:p>
    <w:p w14:paraId="5736185A" w14:textId="77777777" w:rsidR="00A148D1" w:rsidRPr="00DD6C65" w:rsidRDefault="00A148D1" w:rsidP="009A6E05">
      <w:pPr>
        <w:spacing w:after="0" w:line="240" w:lineRule="auto"/>
        <w:ind w:firstLine="0"/>
        <w:rPr>
          <w:b/>
          <w:color w:val="auto"/>
          <w:sz w:val="24"/>
          <w:szCs w:val="24"/>
          <w:lang w:val="ro-MD"/>
        </w:rPr>
      </w:pPr>
    </w:p>
    <w:p w14:paraId="063D1427" w14:textId="77777777" w:rsidR="00132F0E" w:rsidRPr="00DD6C65" w:rsidRDefault="00132F0E" w:rsidP="009A6E05">
      <w:pPr>
        <w:spacing w:after="0" w:line="240" w:lineRule="auto"/>
        <w:ind w:firstLine="0"/>
        <w:rPr>
          <w:b/>
          <w:color w:val="auto"/>
          <w:sz w:val="24"/>
          <w:szCs w:val="24"/>
          <w:lang w:val="ro-MD"/>
        </w:rPr>
      </w:pPr>
    </w:p>
    <w:p w14:paraId="0BB68AEF" w14:textId="77777777" w:rsidR="003111FF" w:rsidRPr="00DD6C65" w:rsidRDefault="003111FF" w:rsidP="009A6E05">
      <w:pPr>
        <w:spacing w:after="0" w:line="240" w:lineRule="auto"/>
        <w:ind w:firstLine="0"/>
        <w:rPr>
          <w:b/>
          <w:color w:val="auto"/>
          <w:sz w:val="24"/>
          <w:szCs w:val="24"/>
          <w:lang w:val="ro-MD"/>
        </w:rPr>
      </w:pPr>
    </w:p>
    <w:p w14:paraId="3327DFAD" w14:textId="77777777" w:rsidR="00BD6114" w:rsidRPr="00DD6C65" w:rsidRDefault="00BD6114" w:rsidP="009A6E05">
      <w:pPr>
        <w:spacing w:after="0" w:line="240" w:lineRule="auto"/>
        <w:ind w:firstLine="0"/>
        <w:rPr>
          <w:b/>
          <w:color w:val="auto"/>
          <w:sz w:val="24"/>
          <w:szCs w:val="24"/>
          <w:lang w:val="ro-MD"/>
        </w:rPr>
      </w:pPr>
    </w:p>
    <w:p w14:paraId="21A62ABC" w14:textId="77777777" w:rsidR="003111FF" w:rsidRDefault="003111FF" w:rsidP="009A6E05">
      <w:pPr>
        <w:spacing w:after="0" w:line="240" w:lineRule="auto"/>
        <w:ind w:firstLine="0"/>
        <w:rPr>
          <w:b/>
          <w:color w:val="auto"/>
          <w:sz w:val="24"/>
          <w:szCs w:val="24"/>
          <w:lang w:val="ro-MD"/>
        </w:rPr>
      </w:pPr>
    </w:p>
    <w:p w14:paraId="3D840841" w14:textId="77777777" w:rsidR="00BB0CD1" w:rsidRPr="00DD6C65" w:rsidRDefault="00BB0CD1" w:rsidP="009A6E05">
      <w:pPr>
        <w:spacing w:after="0" w:line="240" w:lineRule="auto"/>
        <w:ind w:firstLine="0"/>
        <w:rPr>
          <w:b/>
          <w:color w:val="auto"/>
          <w:sz w:val="24"/>
          <w:szCs w:val="24"/>
          <w:lang w:val="ro-MD"/>
        </w:rPr>
      </w:pPr>
    </w:p>
    <w:p w14:paraId="79F24AF3" w14:textId="77777777" w:rsidR="003111FF" w:rsidRPr="00DD6C65" w:rsidRDefault="003111FF" w:rsidP="009A6E05">
      <w:pPr>
        <w:spacing w:after="0" w:line="240" w:lineRule="auto"/>
        <w:ind w:firstLine="0"/>
        <w:rPr>
          <w:b/>
          <w:color w:val="auto"/>
          <w:sz w:val="24"/>
          <w:szCs w:val="24"/>
          <w:lang w:val="ro-MD"/>
        </w:rPr>
      </w:pPr>
    </w:p>
    <w:p w14:paraId="19F168E7" w14:textId="77777777" w:rsidR="00445A65" w:rsidRPr="00DD6C65" w:rsidRDefault="00445A65" w:rsidP="009A6E05">
      <w:pPr>
        <w:spacing w:after="0" w:line="240" w:lineRule="auto"/>
        <w:ind w:firstLine="0"/>
        <w:rPr>
          <w:b/>
          <w:color w:val="auto"/>
          <w:sz w:val="24"/>
          <w:szCs w:val="24"/>
          <w:lang w:val="ro-MD"/>
        </w:rPr>
      </w:pPr>
    </w:p>
    <w:p w14:paraId="327F7F89" w14:textId="77777777" w:rsidR="00445A65" w:rsidRPr="00DD6C65" w:rsidRDefault="00445A65" w:rsidP="009A6E05">
      <w:pPr>
        <w:spacing w:after="0" w:line="240" w:lineRule="auto"/>
        <w:ind w:firstLine="0"/>
        <w:rPr>
          <w:b/>
          <w:color w:val="auto"/>
          <w:sz w:val="24"/>
          <w:szCs w:val="24"/>
          <w:lang w:val="ro-MD"/>
        </w:rPr>
      </w:pPr>
    </w:p>
    <w:p w14:paraId="718571FB" w14:textId="77777777" w:rsidR="00445A65" w:rsidRPr="00DD6C65" w:rsidRDefault="00445A65" w:rsidP="009A6E05">
      <w:pPr>
        <w:spacing w:after="0" w:line="240" w:lineRule="auto"/>
        <w:ind w:firstLine="0"/>
        <w:rPr>
          <w:b/>
          <w:color w:val="auto"/>
          <w:sz w:val="24"/>
          <w:szCs w:val="24"/>
          <w:lang w:val="ro-MD"/>
        </w:rPr>
      </w:pPr>
    </w:p>
    <w:p w14:paraId="73058078" w14:textId="77777777" w:rsidR="00445A65" w:rsidRPr="00DD6C65" w:rsidRDefault="00445A65" w:rsidP="009A6E05">
      <w:pPr>
        <w:spacing w:after="0" w:line="240" w:lineRule="auto"/>
        <w:ind w:firstLine="0"/>
        <w:rPr>
          <w:b/>
          <w:color w:val="auto"/>
          <w:sz w:val="24"/>
          <w:szCs w:val="24"/>
          <w:lang w:val="ro-MD"/>
        </w:rPr>
      </w:pPr>
    </w:p>
    <w:p w14:paraId="31D1F64C" w14:textId="77777777" w:rsidR="00BD6114" w:rsidRPr="00DD6C65" w:rsidRDefault="00BD6114" w:rsidP="009A6E05">
      <w:pPr>
        <w:spacing w:after="0" w:line="240" w:lineRule="auto"/>
        <w:ind w:firstLine="0"/>
        <w:rPr>
          <w:b/>
          <w:color w:val="auto"/>
          <w:sz w:val="24"/>
          <w:szCs w:val="24"/>
          <w:lang w:val="ro-MD"/>
        </w:rPr>
      </w:pPr>
    </w:p>
    <w:p w14:paraId="41261570" w14:textId="77777777" w:rsidR="00222B7F" w:rsidRPr="00DD6C65" w:rsidRDefault="00222B7F" w:rsidP="009A6E05">
      <w:pPr>
        <w:spacing w:after="0" w:line="240" w:lineRule="auto"/>
        <w:ind w:firstLine="0"/>
        <w:rPr>
          <w:b/>
          <w:color w:val="auto"/>
          <w:sz w:val="24"/>
          <w:szCs w:val="24"/>
          <w:lang w:val="ro-MD"/>
        </w:rPr>
      </w:pPr>
    </w:p>
    <w:p w14:paraId="4B9FF8D6" w14:textId="7E6C1AB9" w:rsidR="00D17D6C" w:rsidRPr="00DD6C65" w:rsidRDefault="00FB6A45" w:rsidP="009A6E05">
      <w:pPr>
        <w:spacing w:after="0" w:line="240" w:lineRule="auto"/>
        <w:ind w:firstLine="0"/>
        <w:jc w:val="center"/>
        <w:rPr>
          <w:b/>
          <w:color w:val="auto"/>
          <w:sz w:val="24"/>
          <w:szCs w:val="24"/>
          <w:lang w:val="ro-MD"/>
        </w:rPr>
      </w:pPr>
      <w:r w:rsidRPr="00DD6C65">
        <w:rPr>
          <w:b/>
          <w:color w:val="auto"/>
          <w:sz w:val="24"/>
          <w:szCs w:val="24"/>
          <w:lang w:val="ro-MD"/>
        </w:rPr>
        <w:t>Ediția 0</w:t>
      </w:r>
      <w:r w:rsidR="00C53CDD" w:rsidRPr="00DD6C65">
        <w:rPr>
          <w:b/>
          <w:color w:val="auto"/>
          <w:sz w:val="24"/>
          <w:szCs w:val="24"/>
          <w:lang w:val="ro-MD"/>
        </w:rPr>
        <w:t>2</w:t>
      </w:r>
      <w:r w:rsidRPr="00DD6C65">
        <w:rPr>
          <w:b/>
          <w:color w:val="auto"/>
          <w:sz w:val="24"/>
          <w:szCs w:val="24"/>
          <w:lang w:val="ro-MD"/>
        </w:rPr>
        <w:t>/</w:t>
      </w:r>
      <w:r w:rsidR="000C14EE" w:rsidRPr="00DD6C65">
        <w:rPr>
          <w:b/>
          <w:color w:val="auto"/>
          <w:sz w:val="24"/>
          <w:szCs w:val="24"/>
          <w:lang w:val="ro-MD"/>
        </w:rPr>
        <w:t xml:space="preserve"> </w:t>
      </w:r>
      <w:r w:rsidR="000B1A47">
        <w:rPr>
          <w:b/>
          <w:color w:val="auto"/>
          <w:sz w:val="24"/>
          <w:szCs w:val="24"/>
          <w:lang w:val="ro-MD"/>
        </w:rPr>
        <w:t>Mai</w:t>
      </w:r>
      <w:r w:rsidR="00C53CDD" w:rsidRPr="00DD6C65">
        <w:rPr>
          <w:b/>
          <w:color w:val="auto"/>
          <w:sz w:val="24"/>
          <w:szCs w:val="24"/>
          <w:lang w:val="ro-MD"/>
        </w:rPr>
        <w:t xml:space="preserve"> </w:t>
      </w:r>
      <w:r w:rsidRPr="00DD6C65">
        <w:rPr>
          <w:b/>
          <w:color w:val="auto"/>
          <w:sz w:val="24"/>
          <w:szCs w:val="24"/>
          <w:lang w:val="ro-MD"/>
        </w:rPr>
        <w:t>202</w:t>
      </w:r>
      <w:r w:rsidR="00C53CDD" w:rsidRPr="00DD6C65">
        <w:rPr>
          <w:b/>
          <w:color w:val="auto"/>
          <w:sz w:val="24"/>
          <w:szCs w:val="24"/>
          <w:lang w:val="ro-MD"/>
        </w:rPr>
        <w:t>6</w:t>
      </w:r>
    </w:p>
    <w:sdt>
      <w:sdtPr>
        <w:rPr>
          <w:rFonts w:ascii="Times New Roman" w:eastAsia="Times New Roman" w:hAnsi="Times New Roman" w:cs="Times New Roman"/>
          <w:b w:val="0"/>
          <w:color w:val="auto"/>
          <w:sz w:val="24"/>
          <w:szCs w:val="24"/>
        </w:rPr>
        <w:id w:val="1158650492"/>
        <w:docPartObj>
          <w:docPartGallery w:val="Table of Contents"/>
          <w:docPartUnique/>
        </w:docPartObj>
      </w:sdtPr>
      <w:sdtEndPr>
        <w:rPr>
          <w:bCs/>
          <w:noProof/>
        </w:rPr>
      </w:sdtEndPr>
      <w:sdtContent>
        <w:p w14:paraId="234AB584" w14:textId="279B1885" w:rsidR="00C504DA" w:rsidRPr="00A9545F" w:rsidRDefault="00C504DA" w:rsidP="009A6E05">
          <w:pPr>
            <w:pStyle w:val="TOCHeading"/>
            <w:spacing w:line="240" w:lineRule="auto"/>
            <w:rPr>
              <w:rFonts w:ascii="Times New Roman" w:hAnsi="Times New Roman" w:cs="Times New Roman"/>
              <w:color w:val="auto"/>
              <w:sz w:val="24"/>
              <w:szCs w:val="24"/>
              <w:lang w:val="ro-MD"/>
            </w:rPr>
          </w:pPr>
          <w:r w:rsidRPr="00A9545F">
            <w:rPr>
              <w:rFonts w:ascii="Times New Roman" w:hAnsi="Times New Roman" w:cs="Times New Roman"/>
              <w:color w:val="auto"/>
              <w:sz w:val="24"/>
              <w:szCs w:val="24"/>
              <w:lang w:val="ro-MD"/>
            </w:rPr>
            <w:t>Cuprins</w:t>
          </w:r>
        </w:p>
        <w:p w14:paraId="497110F8" w14:textId="059E1555" w:rsidR="0082146D" w:rsidRDefault="00C504DA">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r w:rsidRPr="00DD6C65">
            <w:rPr>
              <w:color w:val="auto"/>
              <w:sz w:val="24"/>
              <w:szCs w:val="24"/>
            </w:rPr>
            <w:fldChar w:fldCharType="begin"/>
          </w:r>
          <w:r w:rsidRPr="00DD6C65">
            <w:rPr>
              <w:color w:val="auto"/>
              <w:sz w:val="24"/>
              <w:szCs w:val="24"/>
            </w:rPr>
            <w:instrText xml:space="preserve"> TOC \o "1-3" \h \z \u </w:instrText>
          </w:r>
          <w:r w:rsidRPr="00DD6C65">
            <w:rPr>
              <w:color w:val="auto"/>
              <w:sz w:val="24"/>
              <w:szCs w:val="24"/>
            </w:rPr>
            <w:fldChar w:fldCharType="separate"/>
          </w:r>
          <w:hyperlink w:anchor="_Toc230009641" w:history="1">
            <w:r w:rsidR="0082146D" w:rsidRPr="00A4540A">
              <w:rPr>
                <w:rStyle w:val="Hyperlink"/>
                <w:noProof/>
                <w:lang w:val="ro-MD" w:eastAsia="ar-SA"/>
              </w:rPr>
              <w:t>REGULI DE AMENDARE</w:t>
            </w:r>
            <w:r w:rsidR="0082146D">
              <w:rPr>
                <w:noProof/>
                <w:webHidden/>
              </w:rPr>
              <w:tab/>
            </w:r>
            <w:r w:rsidR="0082146D">
              <w:rPr>
                <w:noProof/>
                <w:webHidden/>
              </w:rPr>
              <w:fldChar w:fldCharType="begin"/>
            </w:r>
            <w:r w:rsidR="0082146D">
              <w:rPr>
                <w:noProof/>
                <w:webHidden/>
              </w:rPr>
              <w:instrText xml:space="preserve"> PAGEREF _Toc230009641 \h </w:instrText>
            </w:r>
            <w:r w:rsidR="0082146D">
              <w:rPr>
                <w:noProof/>
                <w:webHidden/>
              </w:rPr>
            </w:r>
            <w:r w:rsidR="0082146D">
              <w:rPr>
                <w:noProof/>
                <w:webHidden/>
              </w:rPr>
              <w:fldChar w:fldCharType="separate"/>
            </w:r>
            <w:r w:rsidR="0082146D">
              <w:rPr>
                <w:noProof/>
                <w:webHidden/>
              </w:rPr>
              <w:t>3</w:t>
            </w:r>
            <w:r w:rsidR="0082146D">
              <w:rPr>
                <w:noProof/>
                <w:webHidden/>
              </w:rPr>
              <w:fldChar w:fldCharType="end"/>
            </w:r>
          </w:hyperlink>
        </w:p>
        <w:p w14:paraId="11A4E685" w14:textId="03586494"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2" w:history="1">
            <w:r w:rsidRPr="00A4540A">
              <w:rPr>
                <w:rStyle w:val="Hyperlink"/>
                <w:noProof/>
                <w:lang w:val="ro-MD" w:eastAsia="ar-SA"/>
              </w:rPr>
              <w:t>INDEXUL AMENDAMENTELOR</w:t>
            </w:r>
            <w:r>
              <w:rPr>
                <w:noProof/>
                <w:webHidden/>
              </w:rPr>
              <w:tab/>
            </w:r>
            <w:r>
              <w:rPr>
                <w:noProof/>
                <w:webHidden/>
              </w:rPr>
              <w:fldChar w:fldCharType="begin"/>
            </w:r>
            <w:r>
              <w:rPr>
                <w:noProof/>
                <w:webHidden/>
              </w:rPr>
              <w:instrText xml:space="preserve"> PAGEREF _Toc230009642 \h </w:instrText>
            </w:r>
            <w:r>
              <w:rPr>
                <w:noProof/>
                <w:webHidden/>
              </w:rPr>
            </w:r>
            <w:r>
              <w:rPr>
                <w:noProof/>
                <w:webHidden/>
              </w:rPr>
              <w:fldChar w:fldCharType="separate"/>
            </w:r>
            <w:r>
              <w:rPr>
                <w:noProof/>
                <w:webHidden/>
              </w:rPr>
              <w:t>4</w:t>
            </w:r>
            <w:r>
              <w:rPr>
                <w:noProof/>
                <w:webHidden/>
              </w:rPr>
              <w:fldChar w:fldCharType="end"/>
            </w:r>
          </w:hyperlink>
        </w:p>
        <w:p w14:paraId="7E2C296B" w14:textId="2467C5EB"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3" w:history="1">
            <w:r w:rsidRPr="00A4540A">
              <w:rPr>
                <w:rStyle w:val="Hyperlink"/>
                <w:noProof/>
                <w:lang w:val="ro-MD" w:eastAsia="ar-SA"/>
              </w:rPr>
              <w:t>PREAMBUL</w:t>
            </w:r>
            <w:r>
              <w:rPr>
                <w:noProof/>
                <w:webHidden/>
              </w:rPr>
              <w:tab/>
            </w:r>
            <w:r>
              <w:rPr>
                <w:noProof/>
                <w:webHidden/>
              </w:rPr>
              <w:fldChar w:fldCharType="begin"/>
            </w:r>
            <w:r>
              <w:rPr>
                <w:noProof/>
                <w:webHidden/>
              </w:rPr>
              <w:instrText xml:space="preserve"> PAGEREF _Toc230009643 \h </w:instrText>
            </w:r>
            <w:r>
              <w:rPr>
                <w:noProof/>
                <w:webHidden/>
              </w:rPr>
            </w:r>
            <w:r>
              <w:rPr>
                <w:noProof/>
                <w:webHidden/>
              </w:rPr>
              <w:fldChar w:fldCharType="separate"/>
            </w:r>
            <w:r>
              <w:rPr>
                <w:noProof/>
                <w:webHidden/>
              </w:rPr>
              <w:t>5</w:t>
            </w:r>
            <w:r>
              <w:rPr>
                <w:noProof/>
                <w:webHidden/>
              </w:rPr>
              <w:fldChar w:fldCharType="end"/>
            </w:r>
          </w:hyperlink>
        </w:p>
        <w:p w14:paraId="7F3DFB68" w14:textId="4901DA0D"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4" w:history="1">
            <w:r w:rsidRPr="00A4540A">
              <w:rPr>
                <w:rStyle w:val="Hyperlink"/>
                <w:noProof/>
                <w:lang w:val="ro-MD" w:eastAsia="ar-SA"/>
              </w:rPr>
              <w:t>CAPITOLUL I. PREVEDERI GENERALE</w:t>
            </w:r>
            <w:r>
              <w:rPr>
                <w:noProof/>
                <w:webHidden/>
              </w:rPr>
              <w:tab/>
            </w:r>
            <w:r>
              <w:rPr>
                <w:noProof/>
                <w:webHidden/>
              </w:rPr>
              <w:fldChar w:fldCharType="begin"/>
            </w:r>
            <w:r>
              <w:rPr>
                <w:noProof/>
                <w:webHidden/>
              </w:rPr>
              <w:instrText xml:space="preserve"> PAGEREF _Toc230009644 \h </w:instrText>
            </w:r>
            <w:r>
              <w:rPr>
                <w:noProof/>
                <w:webHidden/>
              </w:rPr>
            </w:r>
            <w:r>
              <w:rPr>
                <w:noProof/>
                <w:webHidden/>
              </w:rPr>
              <w:fldChar w:fldCharType="separate"/>
            </w:r>
            <w:r>
              <w:rPr>
                <w:noProof/>
                <w:webHidden/>
              </w:rPr>
              <w:t>6</w:t>
            </w:r>
            <w:r>
              <w:rPr>
                <w:noProof/>
                <w:webHidden/>
              </w:rPr>
              <w:fldChar w:fldCharType="end"/>
            </w:r>
          </w:hyperlink>
        </w:p>
        <w:p w14:paraId="07E2C9A2" w14:textId="779572F7"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5" w:history="1">
            <w:r w:rsidRPr="00A4540A">
              <w:rPr>
                <w:rStyle w:val="Hyperlink"/>
                <w:noProof/>
                <w:lang w:val="ro-MD" w:eastAsia="ar-SA"/>
              </w:rPr>
              <w:t>1.1. Scopul</w:t>
            </w:r>
            <w:r>
              <w:rPr>
                <w:noProof/>
                <w:webHidden/>
              </w:rPr>
              <w:tab/>
            </w:r>
            <w:r>
              <w:rPr>
                <w:noProof/>
                <w:webHidden/>
              </w:rPr>
              <w:fldChar w:fldCharType="begin"/>
            </w:r>
            <w:r>
              <w:rPr>
                <w:noProof/>
                <w:webHidden/>
              </w:rPr>
              <w:instrText xml:space="preserve"> PAGEREF _Toc230009645 \h </w:instrText>
            </w:r>
            <w:r>
              <w:rPr>
                <w:noProof/>
                <w:webHidden/>
              </w:rPr>
            </w:r>
            <w:r>
              <w:rPr>
                <w:noProof/>
                <w:webHidden/>
              </w:rPr>
              <w:fldChar w:fldCharType="separate"/>
            </w:r>
            <w:r>
              <w:rPr>
                <w:noProof/>
                <w:webHidden/>
              </w:rPr>
              <w:t>6</w:t>
            </w:r>
            <w:r>
              <w:rPr>
                <w:noProof/>
                <w:webHidden/>
              </w:rPr>
              <w:fldChar w:fldCharType="end"/>
            </w:r>
          </w:hyperlink>
        </w:p>
        <w:p w14:paraId="225E0147" w14:textId="2F17C98A"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6" w:history="1">
            <w:r w:rsidRPr="00A4540A">
              <w:rPr>
                <w:rStyle w:val="Hyperlink"/>
                <w:noProof/>
                <w:lang w:val="ro-MD" w:eastAsia="ar-SA"/>
              </w:rPr>
              <w:t>1.2. Noțiuni de bază și abrevieri</w:t>
            </w:r>
            <w:r>
              <w:rPr>
                <w:noProof/>
                <w:webHidden/>
              </w:rPr>
              <w:tab/>
            </w:r>
            <w:r>
              <w:rPr>
                <w:noProof/>
                <w:webHidden/>
              </w:rPr>
              <w:fldChar w:fldCharType="begin"/>
            </w:r>
            <w:r>
              <w:rPr>
                <w:noProof/>
                <w:webHidden/>
              </w:rPr>
              <w:instrText xml:space="preserve"> PAGEREF _Toc230009646 \h </w:instrText>
            </w:r>
            <w:r>
              <w:rPr>
                <w:noProof/>
                <w:webHidden/>
              </w:rPr>
            </w:r>
            <w:r>
              <w:rPr>
                <w:noProof/>
                <w:webHidden/>
              </w:rPr>
              <w:fldChar w:fldCharType="separate"/>
            </w:r>
            <w:r>
              <w:rPr>
                <w:noProof/>
                <w:webHidden/>
              </w:rPr>
              <w:t>6</w:t>
            </w:r>
            <w:r>
              <w:rPr>
                <w:noProof/>
                <w:webHidden/>
              </w:rPr>
              <w:fldChar w:fldCharType="end"/>
            </w:r>
          </w:hyperlink>
        </w:p>
        <w:p w14:paraId="0B63C7D4" w14:textId="6F2BAD42"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7" w:history="1">
            <w:r w:rsidRPr="00A4540A">
              <w:rPr>
                <w:rStyle w:val="Hyperlink"/>
                <w:noProof/>
                <w:lang w:val="ro-MD" w:eastAsia="ar-SA"/>
              </w:rPr>
              <w:t>1.3. Domeniul de aplicare</w:t>
            </w:r>
            <w:r>
              <w:rPr>
                <w:noProof/>
                <w:webHidden/>
              </w:rPr>
              <w:tab/>
            </w:r>
            <w:r>
              <w:rPr>
                <w:noProof/>
                <w:webHidden/>
              </w:rPr>
              <w:fldChar w:fldCharType="begin"/>
            </w:r>
            <w:r>
              <w:rPr>
                <w:noProof/>
                <w:webHidden/>
              </w:rPr>
              <w:instrText xml:space="preserve"> PAGEREF _Toc230009647 \h </w:instrText>
            </w:r>
            <w:r>
              <w:rPr>
                <w:noProof/>
                <w:webHidden/>
              </w:rPr>
            </w:r>
            <w:r>
              <w:rPr>
                <w:noProof/>
                <w:webHidden/>
              </w:rPr>
              <w:fldChar w:fldCharType="separate"/>
            </w:r>
            <w:r>
              <w:rPr>
                <w:noProof/>
                <w:webHidden/>
              </w:rPr>
              <w:t>6</w:t>
            </w:r>
            <w:r>
              <w:rPr>
                <w:noProof/>
                <w:webHidden/>
              </w:rPr>
              <w:fldChar w:fldCharType="end"/>
            </w:r>
          </w:hyperlink>
        </w:p>
        <w:p w14:paraId="0DF5CAFD" w14:textId="70B3DCBD"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8" w:history="1">
            <w:r w:rsidRPr="00A4540A">
              <w:rPr>
                <w:rStyle w:val="Hyperlink"/>
                <w:noProof/>
                <w:lang w:val="ro-MD" w:eastAsia="ar-SA"/>
              </w:rPr>
              <w:t>1.4 Noțiuni</w:t>
            </w:r>
            <w:r>
              <w:rPr>
                <w:noProof/>
                <w:webHidden/>
              </w:rPr>
              <w:tab/>
            </w:r>
            <w:r>
              <w:rPr>
                <w:noProof/>
                <w:webHidden/>
              </w:rPr>
              <w:fldChar w:fldCharType="begin"/>
            </w:r>
            <w:r>
              <w:rPr>
                <w:noProof/>
                <w:webHidden/>
              </w:rPr>
              <w:instrText xml:space="preserve"> PAGEREF _Toc230009648 \h </w:instrText>
            </w:r>
            <w:r>
              <w:rPr>
                <w:noProof/>
                <w:webHidden/>
              </w:rPr>
            </w:r>
            <w:r>
              <w:rPr>
                <w:noProof/>
                <w:webHidden/>
              </w:rPr>
              <w:fldChar w:fldCharType="separate"/>
            </w:r>
            <w:r>
              <w:rPr>
                <w:noProof/>
                <w:webHidden/>
              </w:rPr>
              <w:t>6</w:t>
            </w:r>
            <w:r>
              <w:rPr>
                <w:noProof/>
                <w:webHidden/>
              </w:rPr>
              <w:fldChar w:fldCharType="end"/>
            </w:r>
          </w:hyperlink>
        </w:p>
        <w:p w14:paraId="2978FD84" w14:textId="02689F6C"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49" w:history="1">
            <w:r w:rsidRPr="00A4540A">
              <w:rPr>
                <w:rStyle w:val="Hyperlink"/>
                <w:noProof/>
                <w:lang w:val="ro-MD" w:eastAsia="ar-SA"/>
              </w:rPr>
              <w:t>1.5 Abrevieri</w:t>
            </w:r>
            <w:r>
              <w:rPr>
                <w:noProof/>
                <w:webHidden/>
              </w:rPr>
              <w:tab/>
            </w:r>
            <w:r>
              <w:rPr>
                <w:noProof/>
                <w:webHidden/>
              </w:rPr>
              <w:fldChar w:fldCharType="begin"/>
            </w:r>
            <w:r>
              <w:rPr>
                <w:noProof/>
                <w:webHidden/>
              </w:rPr>
              <w:instrText xml:space="preserve"> PAGEREF _Toc230009649 \h </w:instrText>
            </w:r>
            <w:r>
              <w:rPr>
                <w:noProof/>
                <w:webHidden/>
              </w:rPr>
            </w:r>
            <w:r>
              <w:rPr>
                <w:noProof/>
                <w:webHidden/>
              </w:rPr>
              <w:fldChar w:fldCharType="separate"/>
            </w:r>
            <w:r>
              <w:rPr>
                <w:noProof/>
                <w:webHidden/>
              </w:rPr>
              <w:t>7</w:t>
            </w:r>
            <w:r>
              <w:rPr>
                <w:noProof/>
                <w:webHidden/>
              </w:rPr>
              <w:fldChar w:fldCharType="end"/>
            </w:r>
          </w:hyperlink>
        </w:p>
        <w:p w14:paraId="21A26DDF" w14:textId="7E1C46EC"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0" w:history="1">
            <w:r w:rsidRPr="00A4540A">
              <w:rPr>
                <w:rStyle w:val="Hyperlink"/>
                <w:noProof/>
                <w:lang w:val="ro-MD" w:eastAsia="ar-SA"/>
              </w:rPr>
              <w:t>1.6 Documente de referință</w:t>
            </w:r>
            <w:r>
              <w:rPr>
                <w:noProof/>
                <w:webHidden/>
              </w:rPr>
              <w:tab/>
            </w:r>
            <w:r>
              <w:rPr>
                <w:noProof/>
                <w:webHidden/>
              </w:rPr>
              <w:fldChar w:fldCharType="begin"/>
            </w:r>
            <w:r>
              <w:rPr>
                <w:noProof/>
                <w:webHidden/>
              </w:rPr>
              <w:instrText xml:space="preserve"> PAGEREF _Toc230009650 \h </w:instrText>
            </w:r>
            <w:r>
              <w:rPr>
                <w:noProof/>
                <w:webHidden/>
              </w:rPr>
            </w:r>
            <w:r>
              <w:rPr>
                <w:noProof/>
                <w:webHidden/>
              </w:rPr>
              <w:fldChar w:fldCharType="separate"/>
            </w:r>
            <w:r>
              <w:rPr>
                <w:noProof/>
                <w:webHidden/>
              </w:rPr>
              <w:t>7</w:t>
            </w:r>
            <w:r>
              <w:rPr>
                <w:noProof/>
                <w:webHidden/>
              </w:rPr>
              <w:fldChar w:fldCharType="end"/>
            </w:r>
          </w:hyperlink>
        </w:p>
        <w:p w14:paraId="6F5DD156" w14:textId="453DF347"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1" w:history="1">
            <w:r w:rsidRPr="00A4540A">
              <w:rPr>
                <w:rStyle w:val="Hyperlink"/>
                <w:noProof/>
                <w:lang w:val="ro-MD" w:eastAsia="ar-SA"/>
              </w:rPr>
              <w:t>1.6.1 Documente de referință internaționale</w:t>
            </w:r>
            <w:r>
              <w:rPr>
                <w:noProof/>
                <w:webHidden/>
              </w:rPr>
              <w:tab/>
            </w:r>
            <w:r>
              <w:rPr>
                <w:noProof/>
                <w:webHidden/>
              </w:rPr>
              <w:fldChar w:fldCharType="begin"/>
            </w:r>
            <w:r>
              <w:rPr>
                <w:noProof/>
                <w:webHidden/>
              </w:rPr>
              <w:instrText xml:space="preserve"> PAGEREF _Toc230009651 \h </w:instrText>
            </w:r>
            <w:r>
              <w:rPr>
                <w:noProof/>
                <w:webHidden/>
              </w:rPr>
            </w:r>
            <w:r>
              <w:rPr>
                <w:noProof/>
                <w:webHidden/>
              </w:rPr>
              <w:fldChar w:fldCharType="separate"/>
            </w:r>
            <w:r>
              <w:rPr>
                <w:noProof/>
                <w:webHidden/>
              </w:rPr>
              <w:t>7</w:t>
            </w:r>
            <w:r>
              <w:rPr>
                <w:noProof/>
                <w:webHidden/>
              </w:rPr>
              <w:fldChar w:fldCharType="end"/>
            </w:r>
          </w:hyperlink>
        </w:p>
        <w:p w14:paraId="7D34BB76" w14:textId="5488C091"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2" w:history="1">
            <w:r w:rsidRPr="00A4540A">
              <w:rPr>
                <w:rStyle w:val="Hyperlink"/>
                <w:noProof/>
                <w:lang w:val="ro-MD" w:eastAsia="ar-SA"/>
              </w:rPr>
              <w:t>1.6.2 Documente de referință naționale</w:t>
            </w:r>
            <w:r>
              <w:rPr>
                <w:noProof/>
                <w:webHidden/>
              </w:rPr>
              <w:tab/>
            </w:r>
            <w:r>
              <w:rPr>
                <w:noProof/>
                <w:webHidden/>
              </w:rPr>
              <w:fldChar w:fldCharType="begin"/>
            </w:r>
            <w:r>
              <w:rPr>
                <w:noProof/>
                <w:webHidden/>
              </w:rPr>
              <w:instrText xml:space="preserve"> PAGEREF _Toc230009652 \h </w:instrText>
            </w:r>
            <w:r>
              <w:rPr>
                <w:noProof/>
                <w:webHidden/>
              </w:rPr>
            </w:r>
            <w:r>
              <w:rPr>
                <w:noProof/>
                <w:webHidden/>
              </w:rPr>
              <w:fldChar w:fldCharType="separate"/>
            </w:r>
            <w:r>
              <w:rPr>
                <w:noProof/>
                <w:webHidden/>
              </w:rPr>
              <w:t>7</w:t>
            </w:r>
            <w:r>
              <w:rPr>
                <w:noProof/>
                <w:webHidden/>
              </w:rPr>
              <w:fldChar w:fldCharType="end"/>
            </w:r>
          </w:hyperlink>
        </w:p>
        <w:p w14:paraId="6B089B5F" w14:textId="3175F335"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3" w:history="1">
            <w:r w:rsidRPr="00A4540A">
              <w:rPr>
                <w:rStyle w:val="Hyperlink"/>
                <w:noProof/>
                <w:lang w:val="ro-MD" w:eastAsia="ar-SA"/>
              </w:rPr>
              <w:t>CAPITOLUL II. PROCEDURA PRIVIND EMITEREA, MODIFICAREA, PRELUNGIREA, LIMITAREA, SUSPENDAREA, RETRAGEREA LICENȚEI DE ÎNTREȚINERE A AERONAVELOR</w:t>
            </w:r>
            <w:r>
              <w:rPr>
                <w:noProof/>
                <w:webHidden/>
              </w:rPr>
              <w:tab/>
            </w:r>
            <w:r>
              <w:rPr>
                <w:noProof/>
                <w:webHidden/>
              </w:rPr>
              <w:fldChar w:fldCharType="begin"/>
            </w:r>
            <w:r>
              <w:rPr>
                <w:noProof/>
                <w:webHidden/>
              </w:rPr>
              <w:instrText xml:space="preserve"> PAGEREF _Toc230009653 \h </w:instrText>
            </w:r>
            <w:r>
              <w:rPr>
                <w:noProof/>
                <w:webHidden/>
              </w:rPr>
            </w:r>
            <w:r>
              <w:rPr>
                <w:noProof/>
                <w:webHidden/>
              </w:rPr>
              <w:fldChar w:fldCharType="separate"/>
            </w:r>
            <w:r>
              <w:rPr>
                <w:noProof/>
                <w:webHidden/>
              </w:rPr>
              <w:t>7</w:t>
            </w:r>
            <w:r>
              <w:rPr>
                <w:noProof/>
                <w:webHidden/>
              </w:rPr>
              <w:fldChar w:fldCharType="end"/>
            </w:r>
          </w:hyperlink>
        </w:p>
        <w:p w14:paraId="443D6EF1" w14:textId="3D58C4B0"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4" w:history="1">
            <w:r w:rsidRPr="00A4540A">
              <w:rPr>
                <w:rStyle w:val="Hyperlink"/>
                <w:noProof/>
                <w:lang w:val="ro-MD" w:eastAsia="ar-SA"/>
              </w:rPr>
              <w:t>Secțiunea 1.</w:t>
            </w:r>
            <w:r>
              <w:rPr>
                <w:noProof/>
                <w:webHidden/>
              </w:rPr>
              <w:tab/>
            </w:r>
            <w:r>
              <w:rPr>
                <w:noProof/>
                <w:webHidden/>
              </w:rPr>
              <w:fldChar w:fldCharType="begin"/>
            </w:r>
            <w:r>
              <w:rPr>
                <w:noProof/>
                <w:webHidden/>
              </w:rPr>
              <w:instrText xml:space="preserve"> PAGEREF _Toc230009654 \h </w:instrText>
            </w:r>
            <w:r>
              <w:rPr>
                <w:noProof/>
                <w:webHidden/>
              </w:rPr>
            </w:r>
            <w:r>
              <w:rPr>
                <w:noProof/>
                <w:webHidden/>
              </w:rPr>
              <w:fldChar w:fldCharType="separate"/>
            </w:r>
            <w:r>
              <w:rPr>
                <w:noProof/>
                <w:webHidden/>
              </w:rPr>
              <w:t>8</w:t>
            </w:r>
            <w:r>
              <w:rPr>
                <w:noProof/>
                <w:webHidden/>
              </w:rPr>
              <w:fldChar w:fldCharType="end"/>
            </w:r>
          </w:hyperlink>
        </w:p>
        <w:p w14:paraId="03D5EEE4" w14:textId="3788DC85"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5" w:history="1">
            <w:r w:rsidRPr="00A4540A">
              <w:rPr>
                <w:rStyle w:val="Hyperlink"/>
                <w:noProof/>
                <w:lang w:val="ro-MD" w:eastAsia="ar-SA"/>
              </w:rPr>
              <w:t>2.1. Generalități</w:t>
            </w:r>
            <w:r>
              <w:rPr>
                <w:noProof/>
                <w:webHidden/>
              </w:rPr>
              <w:tab/>
            </w:r>
            <w:r>
              <w:rPr>
                <w:noProof/>
                <w:webHidden/>
              </w:rPr>
              <w:fldChar w:fldCharType="begin"/>
            </w:r>
            <w:r>
              <w:rPr>
                <w:noProof/>
                <w:webHidden/>
              </w:rPr>
              <w:instrText xml:space="preserve"> PAGEREF _Toc230009655 \h </w:instrText>
            </w:r>
            <w:r>
              <w:rPr>
                <w:noProof/>
                <w:webHidden/>
              </w:rPr>
            </w:r>
            <w:r>
              <w:rPr>
                <w:noProof/>
                <w:webHidden/>
              </w:rPr>
              <w:fldChar w:fldCharType="separate"/>
            </w:r>
            <w:r>
              <w:rPr>
                <w:noProof/>
                <w:webHidden/>
              </w:rPr>
              <w:t>8</w:t>
            </w:r>
            <w:r>
              <w:rPr>
                <w:noProof/>
                <w:webHidden/>
              </w:rPr>
              <w:fldChar w:fldCharType="end"/>
            </w:r>
          </w:hyperlink>
        </w:p>
        <w:p w14:paraId="413A646A" w14:textId="1DB16704"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6" w:history="1">
            <w:r w:rsidRPr="00A4540A">
              <w:rPr>
                <w:rStyle w:val="Hyperlink"/>
                <w:noProof/>
                <w:lang w:val="ro-MD" w:eastAsia="ar-SA"/>
              </w:rPr>
              <w:t>Secțiunea 2.</w:t>
            </w:r>
            <w:r>
              <w:rPr>
                <w:noProof/>
                <w:webHidden/>
              </w:rPr>
              <w:tab/>
            </w:r>
            <w:r>
              <w:rPr>
                <w:noProof/>
                <w:webHidden/>
              </w:rPr>
              <w:fldChar w:fldCharType="begin"/>
            </w:r>
            <w:r>
              <w:rPr>
                <w:noProof/>
                <w:webHidden/>
              </w:rPr>
              <w:instrText xml:space="preserve"> PAGEREF _Toc230009656 \h </w:instrText>
            </w:r>
            <w:r>
              <w:rPr>
                <w:noProof/>
                <w:webHidden/>
              </w:rPr>
            </w:r>
            <w:r>
              <w:rPr>
                <w:noProof/>
                <w:webHidden/>
              </w:rPr>
              <w:fldChar w:fldCharType="separate"/>
            </w:r>
            <w:r>
              <w:rPr>
                <w:noProof/>
                <w:webHidden/>
              </w:rPr>
              <w:t>9</w:t>
            </w:r>
            <w:r>
              <w:rPr>
                <w:noProof/>
                <w:webHidden/>
              </w:rPr>
              <w:fldChar w:fldCharType="end"/>
            </w:r>
          </w:hyperlink>
        </w:p>
        <w:p w14:paraId="782B0A33" w14:textId="0ACFF511"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7" w:history="1">
            <w:r w:rsidRPr="00A4540A">
              <w:rPr>
                <w:rStyle w:val="Hyperlink"/>
                <w:noProof/>
                <w:lang w:val="ro-MD" w:eastAsia="ar-SA"/>
              </w:rPr>
              <w:t>2.2. Emiterea inițială a liceneți de întreținere a aeronavei</w:t>
            </w:r>
            <w:r>
              <w:rPr>
                <w:noProof/>
                <w:webHidden/>
              </w:rPr>
              <w:tab/>
            </w:r>
            <w:r>
              <w:rPr>
                <w:noProof/>
                <w:webHidden/>
              </w:rPr>
              <w:fldChar w:fldCharType="begin"/>
            </w:r>
            <w:r>
              <w:rPr>
                <w:noProof/>
                <w:webHidden/>
              </w:rPr>
              <w:instrText xml:space="preserve"> PAGEREF _Toc230009657 \h </w:instrText>
            </w:r>
            <w:r>
              <w:rPr>
                <w:noProof/>
                <w:webHidden/>
              </w:rPr>
            </w:r>
            <w:r>
              <w:rPr>
                <w:noProof/>
                <w:webHidden/>
              </w:rPr>
              <w:fldChar w:fldCharType="separate"/>
            </w:r>
            <w:r>
              <w:rPr>
                <w:noProof/>
                <w:webHidden/>
              </w:rPr>
              <w:t>9</w:t>
            </w:r>
            <w:r>
              <w:rPr>
                <w:noProof/>
                <w:webHidden/>
              </w:rPr>
              <w:fldChar w:fldCharType="end"/>
            </w:r>
          </w:hyperlink>
        </w:p>
        <w:p w14:paraId="2633429C" w14:textId="04BEC67F"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8" w:history="1">
            <w:r w:rsidRPr="00A4540A">
              <w:rPr>
                <w:rStyle w:val="Hyperlink"/>
                <w:noProof/>
                <w:lang w:val="ro-MD" w:eastAsia="ar-SA"/>
              </w:rPr>
              <w:t>2.2.1. Etapa 1. Comunicarea modulelor de examinare</w:t>
            </w:r>
            <w:r>
              <w:rPr>
                <w:noProof/>
                <w:webHidden/>
              </w:rPr>
              <w:tab/>
            </w:r>
            <w:r>
              <w:rPr>
                <w:noProof/>
                <w:webHidden/>
              </w:rPr>
              <w:fldChar w:fldCharType="begin"/>
            </w:r>
            <w:r>
              <w:rPr>
                <w:noProof/>
                <w:webHidden/>
              </w:rPr>
              <w:instrText xml:space="preserve"> PAGEREF _Toc230009658 \h </w:instrText>
            </w:r>
            <w:r>
              <w:rPr>
                <w:noProof/>
                <w:webHidden/>
              </w:rPr>
            </w:r>
            <w:r>
              <w:rPr>
                <w:noProof/>
                <w:webHidden/>
              </w:rPr>
              <w:fldChar w:fldCharType="separate"/>
            </w:r>
            <w:r>
              <w:rPr>
                <w:noProof/>
                <w:webHidden/>
              </w:rPr>
              <w:t>9</w:t>
            </w:r>
            <w:r>
              <w:rPr>
                <w:noProof/>
                <w:webHidden/>
              </w:rPr>
              <w:fldChar w:fldCharType="end"/>
            </w:r>
          </w:hyperlink>
        </w:p>
        <w:p w14:paraId="178F2CB9" w14:textId="785632D7"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59" w:history="1">
            <w:r w:rsidRPr="00A4540A">
              <w:rPr>
                <w:rStyle w:val="Hyperlink"/>
                <w:noProof/>
                <w:lang w:val="ro-MD" w:eastAsia="ar-SA"/>
              </w:rPr>
              <w:t>2.2.2. Etapa 2. Depunerea dosarului pentru obținerea licenței</w:t>
            </w:r>
            <w:r>
              <w:rPr>
                <w:noProof/>
                <w:webHidden/>
              </w:rPr>
              <w:tab/>
            </w:r>
            <w:r>
              <w:rPr>
                <w:noProof/>
                <w:webHidden/>
              </w:rPr>
              <w:fldChar w:fldCharType="begin"/>
            </w:r>
            <w:r>
              <w:rPr>
                <w:noProof/>
                <w:webHidden/>
              </w:rPr>
              <w:instrText xml:space="preserve"> PAGEREF _Toc230009659 \h </w:instrText>
            </w:r>
            <w:r>
              <w:rPr>
                <w:noProof/>
                <w:webHidden/>
              </w:rPr>
            </w:r>
            <w:r>
              <w:rPr>
                <w:noProof/>
                <w:webHidden/>
              </w:rPr>
              <w:fldChar w:fldCharType="separate"/>
            </w:r>
            <w:r>
              <w:rPr>
                <w:noProof/>
                <w:webHidden/>
              </w:rPr>
              <w:t>10</w:t>
            </w:r>
            <w:r>
              <w:rPr>
                <w:noProof/>
                <w:webHidden/>
              </w:rPr>
              <w:fldChar w:fldCharType="end"/>
            </w:r>
          </w:hyperlink>
        </w:p>
        <w:p w14:paraId="6AB364B6" w14:textId="1D3984C7"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0" w:history="1">
            <w:r w:rsidRPr="00A4540A">
              <w:rPr>
                <w:rStyle w:val="Hyperlink"/>
                <w:noProof/>
                <w:lang w:val="ro-MD" w:eastAsia="ar-SA"/>
              </w:rPr>
              <w:t>2.2.3  Pentru Categoria A, B2L, B3 și L:</w:t>
            </w:r>
            <w:r>
              <w:rPr>
                <w:noProof/>
                <w:webHidden/>
              </w:rPr>
              <w:tab/>
            </w:r>
            <w:r>
              <w:rPr>
                <w:noProof/>
                <w:webHidden/>
              </w:rPr>
              <w:fldChar w:fldCharType="begin"/>
            </w:r>
            <w:r>
              <w:rPr>
                <w:noProof/>
                <w:webHidden/>
              </w:rPr>
              <w:instrText xml:space="preserve"> PAGEREF _Toc230009660 \h </w:instrText>
            </w:r>
            <w:r>
              <w:rPr>
                <w:noProof/>
                <w:webHidden/>
              </w:rPr>
            </w:r>
            <w:r>
              <w:rPr>
                <w:noProof/>
                <w:webHidden/>
              </w:rPr>
              <w:fldChar w:fldCharType="separate"/>
            </w:r>
            <w:r>
              <w:rPr>
                <w:noProof/>
                <w:webHidden/>
              </w:rPr>
              <w:t>10</w:t>
            </w:r>
            <w:r>
              <w:rPr>
                <w:noProof/>
                <w:webHidden/>
              </w:rPr>
              <w:fldChar w:fldCharType="end"/>
            </w:r>
          </w:hyperlink>
        </w:p>
        <w:p w14:paraId="7F2B7A19" w14:textId="2E8FA563"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1" w:history="1">
            <w:r w:rsidRPr="00A4540A">
              <w:rPr>
                <w:rStyle w:val="Hyperlink"/>
                <w:noProof/>
                <w:lang w:val="ro-MD" w:eastAsia="ar-SA"/>
              </w:rPr>
              <w:t>2.2.4 Pentru categoriile B1, B2, sau C:</w:t>
            </w:r>
            <w:r>
              <w:rPr>
                <w:noProof/>
                <w:webHidden/>
              </w:rPr>
              <w:tab/>
            </w:r>
            <w:r>
              <w:rPr>
                <w:noProof/>
                <w:webHidden/>
              </w:rPr>
              <w:fldChar w:fldCharType="begin"/>
            </w:r>
            <w:r>
              <w:rPr>
                <w:noProof/>
                <w:webHidden/>
              </w:rPr>
              <w:instrText xml:space="preserve"> PAGEREF _Toc230009661 \h </w:instrText>
            </w:r>
            <w:r>
              <w:rPr>
                <w:noProof/>
                <w:webHidden/>
              </w:rPr>
            </w:r>
            <w:r>
              <w:rPr>
                <w:noProof/>
                <w:webHidden/>
              </w:rPr>
              <w:fldChar w:fldCharType="separate"/>
            </w:r>
            <w:r>
              <w:rPr>
                <w:noProof/>
                <w:webHidden/>
              </w:rPr>
              <w:t>11</w:t>
            </w:r>
            <w:r>
              <w:rPr>
                <w:noProof/>
                <w:webHidden/>
              </w:rPr>
              <w:fldChar w:fldCharType="end"/>
            </w:r>
          </w:hyperlink>
        </w:p>
        <w:p w14:paraId="41F80512" w14:textId="42C01F32"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2" w:history="1">
            <w:r w:rsidRPr="00A4540A">
              <w:rPr>
                <w:rStyle w:val="Hyperlink"/>
                <w:noProof/>
                <w:lang w:val="ro-MD" w:eastAsia="ar-SA"/>
              </w:rPr>
              <w:t>2.3. Evaluarea dosarului de licenţiere</w:t>
            </w:r>
            <w:r>
              <w:rPr>
                <w:noProof/>
                <w:webHidden/>
              </w:rPr>
              <w:tab/>
            </w:r>
            <w:r>
              <w:rPr>
                <w:noProof/>
                <w:webHidden/>
              </w:rPr>
              <w:fldChar w:fldCharType="begin"/>
            </w:r>
            <w:r>
              <w:rPr>
                <w:noProof/>
                <w:webHidden/>
              </w:rPr>
              <w:instrText xml:space="preserve"> PAGEREF _Toc230009662 \h </w:instrText>
            </w:r>
            <w:r>
              <w:rPr>
                <w:noProof/>
                <w:webHidden/>
              </w:rPr>
            </w:r>
            <w:r>
              <w:rPr>
                <w:noProof/>
                <w:webHidden/>
              </w:rPr>
              <w:fldChar w:fldCharType="separate"/>
            </w:r>
            <w:r>
              <w:rPr>
                <w:noProof/>
                <w:webHidden/>
              </w:rPr>
              <w:t>12</w:t>
            </w:r>
            <w:r>
              <w:rPr>
                <w:noProof/>
                <w:webHidden/>
              </w:rPr>
              <w:fldChar w:fldCharType="end"/>
            </w:r>
          </w:hyperlink>
        </w:p>
        <w:p w14:paraId="62E76445" w14:textId="55E6366D"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3" w:history="1">
            <w:r w:rsidRPr="00A4540A">
              <w:rPr>
                <w:rStyle w:val="Hyperlink"/>
                <w:noProof/>
                <w:lang w:val="ro-MD" w:eastAsia="ar-SA"/>
              </w:rPr>
              <w:t>2.4. Procesul de examinare în cadrul AAC</w:t>
            </w:r>
            <w:r>
              <w:rPr>
                <w:noProof/>
                <w:webHidden/>
              </w:rPr>
              <w:tab/>
            </w:r>
            <w:r>
              <w:rPr>
                <w:noProof/>
                <w:webHidden/>
              </w:rPr>
              <w:fldChar w:fldCharType="begin"/>
            </w:r>
            <w:r>
              <w:rPr>
                <w:noProof/>
                <w:webHidden/>
              </w:rPr>
              <w:instrText xml:space="preserve"> PAGEREF _Toc230009663 \h </w:instrText>
            </w:r>
            <w:r>
              <w:rPr>
                <w:noProof/>
                <w:webHidden/>
              </w:rPr>
            </w:r>
            <w:r>
              <w:rPr>
                <w:noProof/>
                <w:webHidden/>
              </w:rPr>
              <w:fldChar w:fldCharType="separate"/>
            </w:r>
            <w:r>
              <w:rPr>
                <w:noProof/>
                <w:webHidden/>
              </w:rPr>
              <w:t>14</w:t>
            </w:r>
            <w:r>
              <w:rPr>
                <w:noProof/>
                <w:webHidden/>
              </w:rPr>
              <w:fldChar w:fldCharType="end"/>
            </w:r>
          </w:hyperlink>
        </w:p>
        <w:p w14:paraId="61FE9803" w14:textId="79FFC27D"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4" w:history="1">
            <w:r w:rsidRPr="00A4540A">
              <w:rPr>
                <w:rStyle w:val="Hyperlink"/>
                <w:noProof/>
                <w:lang w:val="ro-MD" w:eastAsia="ar-SA"/>
              </w:rPr>
              <w:t>2.4.1. Examinarea iniţială</w:t>
            </w:r>
            <w:r>
              <w:rPr>
                <w:noProof/>
                <w:webHidden/>
              </w:rPr>
              <w:tab/>
            </w:r>
            <w:r>
              <w:rPr>
                <w:noProof/>
                <w:webHidden/>
              </w:rPr>
              <w:fldChar w:fldCharType="begin"/>
            </w:r>
            <w:r>
              <w:rPr>
                <w:noProof/>
                <w:webHidden/>
              </w:rPr>
              <w:instrText xml:space="preserve"> PAGEREF _Toc230009664 \h </w:instrText>
            </w:r>
            <w:r>
              <w:rPr>
                <w:noProof/>
                <w:webHidden/>
              </w:rPr>
            </w:r>
            <w:r>
              <w:rPr>
                <w:noProof/>
                <w:webHidden/>
              </w:rPr>
              <w:fldChar w:fldCharType="separate"/>
            </w:r>
            <w:r>
              <w:rPr>
                <w:noProof/>
                <w:webHidden/>
              </w:rPr>
              <w:t>14</w:t>
            </w:r>
            <w:r>
              <w:rPr>
                <w:noProof/>
                <w:webHidden/>
              </w:rPr>
              <w:fldChar w:fldCharType="end"/>
            </w:r>
          </w:hyperlink>
        </w:p>
        <w:p w14:paraId="7F1A88F9" w14:textId="02ECF703"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5" w:history="1">
            <w:r w:rsidRPr="00FE2566">
              <w:rPr>
                <w:rStyle w:val="Hyperlink"/>
                <w:noProof/>
                <w:lang w:val="ro-MD" w:eastAsia="ar-SA"/>
              </w:rPr>
              <w:t>2.5. Re-examinarea</w:t>
            </w:r>
            <w:r w:rsidRPr="00FE2566">
              <w:rPr>
                <w:noProof/>
                <w:webHidden/>
              </w:rPr>
              <w:tab/>
            </w:r>
            <w:r w:rsidRPr="00FE2566">
              <w:rPr>
                <w:noProof/>
                <w:webHidden/>
              </w:rPr>
              <w:fldChar w:fldCharType="begin"/>
            </w:r>
            <w:r w:rsidRPr="00FE2566">
              <w:rPr>
                <w:noProof/>
                <w:webHidden/>
              </w:rPr>
              <w:instrText xml:space="preserve"> PAGEREF _Toc230009665 \h </w:instrText>
            </w:r>
            <w:r w:rsidRPr="00FE2566">
              <w:rPr>
                <w:noProof/>
                <w:webHidden/>
              </w:rPr>
            </w:r>
            <w:r w:rsidRPr="00FE2566">
              <w:rPr>
                <w:noProof/>
                <w:webHidden/>
              </w:rPr>
              <w:fldChar w:fldCharType="separate"/>
            </w:r>
            <w:r w:rsidRPr="00FE2566">
              <w:rPr>
                <w:noProof/>
                <w:webHidden/>
              </w:rPr>
              <w:t>15</w:t>
            </w:r>
            <w:r w:rsidRPr="00FE2566">
              <w:rPr>
                <w:noProof/>
                <w:webHidden/>
              </w:rPr>
              <w:fldChar w:fldCharType="end"/>
            </w:r>
          </w:hyperlink>
        </w:p>
        <w:p w14:paraId="3805A926" w14:textId="6C888BBB"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6" w:history="1">
            <w:r w:rsidRPr="00A4540A">
              <w:rPr>
                <w:rStyle w:val="Hyperlink"/>
                <w:noProof/>
                <w:lang w:val="ro-MD" w:eastAsia="ar-SA"/>
              </w:rPr>
              <w:t>2.6. Reguli privind examinarea scrisă</w:t>
            </w:r>
            <w:r>
              <w:rPr>
                <w:noProof/>
                <w:webHidden/>
              </w:rPr>
              <w:tab/>
            </w:r>
            <w:r>
              <w:rPr>
                <w:noProof/>
                <w:webHidden/>
              </w:rPr>
              <w:fldChar w:fldCharType="begin"/>
            </w:r>
            <w:r>
              <w:rPr>
                <w:noProof/>
                <w:webHidden/>
              </w:rPr>
              <w:instrText xml:space="preserve"> PAGEREF _Toc230009666 \h </w:instrText>
            </w:r>
            <w:r>
              <w:rPr>
                <w:noProof/>
                <w:webHidden/>
              </w:rPr>
            </w:r>
            <w:r>
              <w:rPr>
                <w:noProof/>
                <w:webHidden/>
              </w:rPr>
              <w:fldChar w:fldCharType="separate"/>
            </w:r>
            <w:r>
              <w:rPr>
                <w:noProof/>
                <w:webHidden/>
              </w:rPr>
              <w:t>15</w:t>
            </w:r>
            <w:r>
              <w:rPr>
                <w:noProof/>
                <w:webHidden/>
              </w:rPr>
              <w:fldChar w:fldCharType="end"/>
            </w:r>
          </w:hyperlink>
        </w:p>
        <w:p w14:paraId="4C36F7D6" w14:textId="4AA0223D"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7" w:history="1">
            <w:r w:rsidRPr="00A4540A">
              <w:rPr>
                <w:rStyle w:val="Hyperlink"/>
                <w:noProof/>
                <w:lang w:val="ro-MD" w:eastAsia="ar-SA"/>
              </w:rPr>
              <w:t>2.7. Rezultatele examinărilor</w:t>
            </w:r>
            <w:r>
              <w:rPr>
                <w:noProof/>
                <w:webHidden/>
              </w:rPr>
              <w:tab/>
            </w:r>
            <w:r>
              <w:rPr>
                <w:noProof/>
                <w:webHidden/>
              </w:rPr>
              <w:fldChar w:fldCharType="begin"/>
            </w:r>
            <w:r>
              <w:rPr>
                <w:noProof/>
                <w:webHidden/>
              </w:rPr>
              <w:instrText xml:space="preserve"> PAGEREF _Toc230009667 \h </w:instrText>
            </w:r>
            <w:r>
              <w:rPr>
                <w:noProof/>
                <w:webHidden/>
              </w:rPr>
            </w:r>
            <w:r>
              <w:rPr>
                <w:noProof/>
                <w:webHidden/>
              </w:rPr>
              <w:fldChar w:fldCharType="separate"/>
            </w:r>
            <w:r>
              <w:rPr>
                <w:noProof/>
                <w:webHidden/>
              </w:rPr>
              <w:t>16</w:t>
            </w:r>
            <w:r>
              <w:rPr>
                <w:noProof/>
                <w:webHidden/>
              </w:rPr>
              <w:fldChar w:fldCharType="end"/>
            </w:r>
          </w:hyperlink>
        </w:p>
        <w:p w14:paraId="73CEAF32" w14:textId="6381B5F5"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8" w:history="1">
            <w:r w:rsidRPr="00A4540A">
              <w:rPr>
                <w:rStyle w:val="Hyperlink"/>
                <w:noProof/>
                <w:lang w:val="ro-MD" w:eastAsia="ar-SA"/>
              </w:rPr>
              <w:t>2.8. Eliberarea licenţei</w:t>
            </w:r>
            <w:r>
              <w:rPr>
                <w:noProof/>
                <w:webHidden/>
              </w:rPr>
              <w:tab/>
            </w:r>
            <w:r>
              <w:rPr>
                <w:noProof/>
                <w:webHidden/>
              </w:rPr>
              <w:fldChar w:fldCharType="begin"/>
            </w:r>
            <w:r>
              <w:rPr>
                <w:noProof/>
                <w:webHidden/>
              </w:rPr>
              <w:instrText xml:space="preserve"> PAGEREF _Toc230009668 \h </w:instrText>
            </w:r>
            <w:r>
              <w:rPr>
                <w:noProof/>
                <w:webHidden/>
              </w:rPr>
            </w:r>
            <w:r>
              <w:rPr>
                <w:noProof/>
                <w:webHidden/>
              </w:rPr>
              <w:fldChar w:fldCharType="separate"/>
            </w:r>
            <w:r>
              <w:rPr>
                <w:noProof/>
                <w:webHidden/>
              </w:rPr>
              <w:t>16</w:t>
            </w:r>
            <w:r>
              <w:rPr>
                <w:noProof/>
                <w:webHidden/>
              </w:rPr>
              <w:fldChar w:fldCharType="end"/>
            </w:r>
          </w:hyperlink>
        </w:p>
        <w:p w14:paraId="5B2404ED" w14:textId="47261035"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69" w:history="1">
            <w:r w:rsidRPr="00A4540A">
              <w:rPr>
                <w:rStyle w:val="Hyperlink"/>
                <w:noProof/>
                <w:lang w:val="ro-MD" w:eastAsia="ar-SA"/>
              </w:rPr>
              <w:t>Secțiunea 3.   Procedura de modificare și prelungire a valabilității licenței de întreținere a aeronaveor</w:t>
            </w:r>
            <w:r>
              <w:rPr>
                <w:noProof/>
                <w:webHidden/>
              </w:rPr>
              <w:tab/>
            </w:r>
            <w:r>
              <w:rPr>
                <w:noProof/>
                <w:webHidden/>
              </w:rPr>
              <w:fldChar w:fldCharType="begin"/>
            </w:r>
            <w:r>
              <w:rPr>
                <w:noProof/>
                <w:webHidden/>
              </w:rPr>
              <w:instrText xml:space="preserve"> PAGEREF _Toc230009669 \h </w:instrText>
            </w:r>
            <w:r>
              <w:rPr>
                <w:noProof/>
                <w:webHidden/>
              </w:rPr>
            </w:r>
            <w:r>
              <w:rPr>
                <w:noProof/>
                <w:webHidden/>
              </w:rPr>
              <w:fldChar w:fldCharType="separate"/>
            </w:r>
            <w:r>
              <w:rPr>
                <w:noProof/>
                <w:webHidden/>
              </w:rPr>
              <w:t>17</w:t>
            </w:r>
            <w:r>
              <w:rPr>
                <w:noProof/>
                <w:webHidden/>
              </w:rPr>
              <w:fldChar w:fldCharType="end"/>
            </w:r>
          </w:hyperlink>
        </w:p>
        <w:p w14:paraId="0FDDEA5E" w14:textId="6FDD0019"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0" w:history="1">
            <w:r w:rsidRPr="00A4540A">
              <w:rPr>
                <w:rStyle w:val="Hyperlink"/>
                <w:noProof/>
                <w:lang w:val="ro-MD" w:eastAsia="ar-SA"/>
              </w:rPr>
              <w:t>Etapa 1. Depunerea documentelor pentru comunicarea modulelor de examinare</w:t>
            </w:r>
            <w:r>
              <w:rPr>
                <w:noProof/>
                <w:webHidden/>
              </w:rPr>
              <w:tab/>
            </w:r>
            <w:r>
              <w:rPr>
                <w:noProof/>
                <w:webHidden/>
              </w:rPr>
              <w:fldChar w:fldCharType="begin"/>
            </w:r>
            <w:r>
              <w:rPr>
                <w:noProof/>
                <w:webHidden/>
              </w:rPr>
              <w:instrText xml:space="preserve"> PAGEREF _Toc230009670 \h </w:instrText>
            </w:r>
            <w:r>
              <w:rPr>
                <w:noProof/>
                <w:webHidden/>
              </w:rPr>
            </w:r>
            <w:r>
              <w:rPr>
                <w:noProof/>
                <w:webHidden/>
              </w:rPr>
              <w:fldChar w:fldCharType="separate"/>
            </w:r>
            <w:r>
              <w:rPr>
                <w:noProof/>
                <w:webHidden/>
              </w:rPr>
              <w:t>17</w:t>
            </w:r>
            <w:r>
              <w:rPr>
                <w:noProof/>
                <w:webHidden/>
              </w:rPr>
              <w:fldChar w:fldCharType="end"/>
            </w:r>
          </w:hyperlink>
        </w:p>
        <w:p w14:paraId="4F74CBB3" w14:textId="658B7933"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1" w:history="1">
            <w:r w:rsidRPr="00A4540A">
              <w:rPr>
                <w:rStyle w:val="Hyperlink"/>
                <w:noProof/>
                <w:lang w:val="ro-MD" w:eastAsia="ar-SA"/>
              </w:rPr>
              <w:t>Etapa 2. Depunerea dosarului pentru modificarea licenței</w:t>
            </w:r>
            <w:r>
              <w:rPr>
                <w:noProof/>
                <w:webHidden/>
              </w:rPr>
              <w:tab/>
            </w:r>
            <w:r>
              <w:rPr>
                <w:noProof/>
                <w:webHidden/>
              </w:rPr>
              <w:fldChar w:fldCharType="begin"/>
            </w:r>
            <w:r>
              <w:rPr>
                <w:noProof/>
                <w:webHidden/>
              </w:rPr>
              <w:instrText xml:space="preserve"> PAGEREF _Toc230009671 \h </w:instrText>
            </w:r>
            <w:r>
              <w:rPr>
                <w:noProof/>
                <w:webHidden/>
              </w:rPr>
            </w:r>
            <w:r>
              <w:rPr>
                <w:noProof/>
                <w:webHidden/>
              </w:rPr>
              <w:fldChar w:fldCharType="separate"/>
            </w:r>
            <w:r>
              <w:rPr>
                <w:noProof/>
                <w:webHidden/>
              </w:rPr>
              <w:t>17</w:t>
            </w:r>
            <w:r>
              <w:rPr>
                <w:noProof/>
                <w:webHidden/>
              </w:rPr>
              <w:fldChar w:fldCharType="end"/>
            </w:r>
          </w:hyperlink>
        </w:p>
        <w:p w14:paraId="4EB76AAB" w14:textId="788D327F"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2" w:history="1">
            <w:r w:rsidRPr="00A4540A">
              <w:rPr>
                <w:rStyle w:val="Hyperlink"/>
                <w:noProof/>
                <w:lang w:val="ro-MD" w:eastAsia="ar-SA"/>
              </w:rPr>
              <w:t>2.9. Documente necesare</w:t>
            </w:r>
            <w:r>
              <w:rPr>
                <w:noProof/>
                <w:webHidden/>
              </w:rPr>
              <w:tab/>
            </w:r>
            <w:r>
              <w:rPr>
                <w:noProof/>
                <w:webHidden/>
              </w:rPr>
              <w:fldChar w:fldCharType="begin"/>
            </w:r>
            <w:r>
              <w:rPr>
                <w:noProof/>
                <w:webHidden/>
              </w:rPr>
              <w:instrText xml:space="preserve"> PAGEREF _Toc230009672 \h </w:instrText>
            </w:r>
            <w:r>
              <w:rPr>
                <w:noProof/>
                <w:webHidden/>
              </w:rPr>
            </w:r>
            <w:r>
              <w:rPr>
                <w:noProof/>
                <w:webHidden/>
              </w:rPr>
              <w:fldChar w:fldCharType="separate"/>
            </w:r>
            <w:r>
              <w:rPr>
                <w:noProof/>
                <w:webHidden/>
              </w:rPr>
              <w:t>18</w:t>
            </w:r>
            <w:r>
              <w:rPr>
                <w:noProof/>
                <w:webHidden/>
              </w:rPr>
              <w:fldChar w:fldCharType="end"/>
            </w:r>
          </w:hyperlink>
        </w:p>
        <w:p w14:paraId="6D83F763" w14:textId="669C88D7"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3" w:history="1">
            <w:r w:rsidRPr="00A4540A">
              <w:rPr>
                <w:rStyle w:val="Hyperlink"/>
                <w:noProof/>
                <w:lang w:val="ro-MD" w:eastAsia="ar-SA"/>
              </w:rPr>
              <w:t>2.9.1. Pentru trecerea de la o categorie de licenţă deţinută la o altă categorie/ subcategorie</w:t>
            </w:r>
            <w:r>
              <w:rPr>
                <w:noProof/>
                <w:webHidden/>
              </w:rPr>
              <w:tab/>
            </w:r>
            <w:r>
              <w:rPr>
                <w:noProof/>
                <w:webHidden/>
              </w:rPr>
              <w:fldChar w:fldCharType="begin"/>
            </w:r>
            <w:r>
              <w:rPr>
                <w:noProof/>
                <w:webHidden/>
              </w:rPr>
              <w:instrText xml:space="preserve"> PAGEREF _Toc230009673 \h </w:instrText>
            </w:r>
            <w:r>
              <w:rPr>
                <w:noProof/>
                <w:webHidden/>
              </w:rPr>
            </w:r>
            <w:r>
              <w:rPr>
                <w:noProof/>
                <w:webHidden/>
              </w:rPr>
              <w:fldChar w:fldCharType="separate"/>
            </w:r>
            <w:r>
              <w:rPr>
                <w:noProof/>
                <w:webHidden/>
              </w:rPr>
              <w:t>18</w:t>
            </w:r>
            <w:r>
              <w:rPr>
                <w:noProof/>
                <w:webHidden/>
              </w:rPr>
              <w:fldChar w:fldCharType="end"/>
            </w:r>
          </w:hyperlink>
        </w:p>
        <w:p w14:paraId="7AB685ED" w14:textId="4770078A"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4" w:history="1">
            <w:r w:rsidRPr="00A4540A">
              <w:rPr>
                <w:rStyle w:val="Hyperlink"/>
                <w:noProof/>
                <w:lang w:val="ro-MD" w:eastAsia="ar-SA"/>
              </w:rPr>
              <w:t>2.10. Pentru adăugare tip de aeronavă în cadrul aceleiaşi categorii deţinute</w:t>
            </w:r>
            <w:r>
              <w:rPr>
                <w:noProof/>
                <w:webHidden/>
              </w:rPr>
              <w:tab/>
            </w:r>
            <w:r>
              <w:rPr>
                <w:noProof/>
                <w:webHidden/>
              </w:rPr>
              <w:fldChar w:fldCharType="begin"/>
            </w:r>
            <w:r>
              <w:rPr>
                <w:noProof/>
                <w:webHidden/>
              </w:rPr>
              <w:instrText xml:space="preserve"> PAGEREF _Toc230009674 \h </w:instrText>
            </w:r>
            <w:r>
              <w:rPr>
                <w:noProof/>
                <w:webHidden/>
              </w:rPr>
            </w:r>
            <w:r>
              <w:rPr>
                <w:noProof/>
                <w:webHidden/>
              </w:rPr>
              <w:fldChar w:fldCharType="separate"/>
            </w:r>
            <w:r>
              <w:rPr>
                <w:noProof/>
                <w:webHidden/>
              </w:rPr>
              <w:t>19</w:t>
            </w:r>
            <w:r>
              <w:rPr>
                <w:noProof/>
                <w:webHidden/>
              </w:rPr>
              <w:fldChar w:fldCharType="end"/>
            </w:r>
          </w:hyperlink>
        </w:p>
        <w:p w14:paraId="473CC3C4" w14:textId="74D59446"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5" w:history="1">
            <w:r w:rsidRPr="00A4540A">
              <w:rPr>
                <w:rStyle w:val="Hyperlink"/>
                <w:noProof/>
                <w:lang w:val="ro-MD" w:eastAsia="ar-SA"/>
              </w:rPr>
              <w:t>2.10.1. Prelungirea licenţei</w:t>
            </w:r>
            <w:r>
              <w:rPr>
                <w:noProof/>
                <w:webHidden/>
              </w:rPr>
              <w:tab/>
            </w:r>
            <w:r>
              <w:rPr>
                <w:noProof/>
                <w:webHidden/>
              </w:rPr>
              <w:fldChar w:fldCharType="begin"/>
            </w:r>
            <w:r>
              <w:rPr>
                <w:noProof/>
                <w:webHidden/>
              </w:rPr>
              <w:instrText xml:space="preserve"> PAGEREF _Toc230009675 \h </w:instrText>
            </w:r>
            <w:r>
              <w:rPr>
                <w:noProof/>
                <w:webHidden/>
              </w:rPr>
            </w:r>
            <w:r>
              <w:rPr>
                <w:noProof/>
                <w:webHidden/>
              </w:rPr>
              <w:fldChar w:fldCharType="separate"/>
            </w:r>
            <w:r>
              <w:rPr>
                <w:noProof/>
                <w:webHidden/>
              </w:rPr>
              <w:t>19</w:t>
            </w:r>
            <w:r>
              <w:rPr>
                <w:noProof/>
                <w:webHidden/>
              </w:rPr>
              <w:fldChar w:fldCharType="end"/>
            </w:r>
          </w:hyperlink>
        </w:p>
        <w:p w14:paraId="012F1AFC" w14:textId="43C965D7"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6" w:history="1">
            <w:r w:rsidRPr="00A4540A">
              <w:rPr>
                <w:rStyle w:val="Hyperlink"/>
                <w:noProof/>
                <w:lang w:val="ro-MD" w:eastAsia="ar-SA"/>
              </w:rPr>
              <w:t>2.10.2. Examinarea cererii de modificare și/sau prelungire a licenţei</w:t>
            </w:r>
            <w:r>
              <w:rPr>
                <w:noProof/>
                <w:webHidden/>
              </w:rPr>
              <w:tab/>
            </w:r>
            <w:r>
              <w:rPr>
                <w:noProof/>
                <w:webHidden/>
              </w:rPr>
              <w:fldChar w:fldCharType="begin"/>
            </w:r>
            <w:r>
              <w:rPr>
                <w:noProof/>
                <w:webHidden/>
              </w:rPr>
              <w:instrText xml:space="preserve"> PAGEREF _Toc230009676 \h </w:instrText>
            </w:r>
            <w:r>
              <w:rPr>
                <w:noProof/>
                <w:webHidden/>
              </w:rPr>
            </w:r>
            <w:r>
              <w:rPr>
                <w:noProof/>
                <w:webHidden/>
              </w:rPr>
              <w:fldChar w:fldCharType="separate"/>
            </w:r>
            <w:r>
              <w:rPr>
                <w:noProof/>
                <w:webHidden/>
              </w:rPr>
              <w:t>20</w:t>
            </w:r>
            <w:r>
              <w:rPr>
                <w:noProof/>
                <w:webHidden/>
              </w:rPr>
              <w:fldChar w:fldCharType="end"/>
            </w:r>
          </w:hyperlink>
        </w:p>
        <w:p w14:paraId="072AF4CA" w14:textId="6D82BE33"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7" w:history="1">
            <w:r w:rsidRPr="00A4540A">
              <w:rPr>
                <w:rStyle w:val="Hyperlink"/>
                <w:noProof/>
                <w:lang w:val="ro-RO"/>
              </w:rPr>
              <w:t>2.10.3 Eliberarea licenţei</w:t>
            </w:r>
            <w:r>
              <w:rPr>
                <w:noProof/>
                <w:webHidden/>
              </w:rPr>
              <w:tab/>
            </w:r>
            <w:r>
              <w:rPr>
                <w:noProof/>
                <w:webHidden/>
              </w:rPr>
              <w:fldChar w:fldCharType="begin"/>
            </w:r>
            <w:r>
              <w:rPr>
                <w:noProof/>
                <w:webHidden/>
              </w:rPr>
              <w:instrText xml:space="preserve"> PAGEREF _Toc230009677 \h </w:instrText>
            </w:r>
            <w:r>
              <w:rPr>
                <w:noProof/>
                <w:webHidden/>
              </w:rPr>
            </w:r>
            <w:r>
              <w:rPr>
                <w:noProof/>
                <w:webHidden/>
              </w:rPr>
              <w:fldChar w:fldCharType="separate"/>
            </w:r>
            <w:r>
              <w:rPr>
                <w:noProof/>
                <w:webHidden/>
              </w:rPr>
              <w:t>21</w:t>
            </w:r>
            <w:r>
              <w:rPr>
                <w:noProof/>
                <w:webHidden/>
              </w:rPr>
              <w:fldChar w:fldCharType="end"/>
            </w:r>
          </w:hyperlink>
        </w:p>
        <w:p w14:paraId="15FDA88D" w14:textId="40E8B36A"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8" w:history="1">
            <w:r w:rsidRPr="00A4540A">
              <w:rPr>
                <w:rStyle w:val="Hyperlink"/>
                <w:noProof/>
                <w:lang w:val="ro-MD" w:eastAsia="ar-SA"/>
              </w:rPr>
              <w:t>CAPITOLUL III. RETRAGEREA, SUSPENDAREA SAU LIMITAREA LICENŢEI DE ÎNTREȚINERE A AERONAVELOR</w:t>
            </w:r>
            <w:r>
              <w:rPr>
                <w:noProof/>
                <w:webHidden/>
              </w:rPr>
              <w:tab/>
            </w:r>
            <w:r>
              <w:rPr>
                <w:noProof/>
                <w:webHidden/>
              </w:rPr>
              <w:fldChar w:fldCharType="begin"/>
            </w:r>
            <w:r>
              <w:rPr>
                <w:noProof/>
                <w:webHidden/>
              </w:rPr>
              <w:instrText xml:space="preserve"> PAGEREF _Toc230009678 \h </w:instrText>
            </w:r>
            <w:r>
              <w:rPr>
                <w:noProof/>
                <w:webHidden/>
              </w:rPr>
            </w:r>
            <w:r>
              <w:rPr>
                <w:noProof/>
                <w:webHidden/>
              </w:rPr>
              <w:fldChar w:fldCharType="separate"/>
            </w:r>
            <w:r>
              <w:rPr>
                <w:noProof/>
                <w:webHidden/>
              </w:rPr>
              <w:t>21</w:t>
            </w:r>
            <w:r>
              <w:rPr>
                <w:noProof/>
                <w:webHidden/>
              </w:rPr>
              <w:fldChar w:fldCharType="end"/>
            </w:r>
          </w:hyperlink>
        </w:p>
        <w:p w14:paraId="3F37ECEC" w14:textId="08569E9F"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79" w:history="1">
            <w:r w:rsidRPr="00A4540A">
              <w:rPr>
                <w:rStyle w:val="Hyperlink"/>
                <w:noProof/>
                <w:lang w:val="ro-MD" w:eastAsia="ar-SA"/>
              </w:rPr>
              <w:t>3.1. Generalităţi</w:t>
            </w:r>
            <w:r>
              <w:rPr>
                <w:noProof/>
                <w:webHidden/>
              </w:rPr>
              <w:tab/>
            </w:r>
            <w:r>
              <w:rPr>
                <w:noProof/>
                <w:webHidden/>
              </w:rPr>
              <w:fldChar w:fldCharType="begin"/>
            </w:r>
            <w:r>
              <w:rPr>
                <w:noProof/>
                <w:webHidden/>
              </w:rPr>
              <w:instrText xml:space="preserve"> PAGEREF _Toc230009679 \h </w:instrText>
            </w:r>
            <w:r>
              <w:rPr>
                <w:noProof/>
                <w:webHidden/>
              </w:rPr>
            </w:r>
            <w:r>
              <w:rPr>
                <w:noProof/>
                <w:webHidden/>
              </w:rPr>
              <w:fldChar w:fldCharType="separate"/>
            </w:r>
            <w:r>
              <w:rPr>
                <w:noProof/>
                <w:webHidden/>
              </w:rPr>
              <w:t>21</w:t>
            </w:r>
            <w:r>
              <w:rPr>
                <w:noProof/>
                <w:webHidden/>
              </w:rPr>
              <w:fldChar w:fldCharType="end"/>
            </w:r>
          </w:hyperlink>
        </w:p>
        <w:p w14:paraId="5F88E4B3" w14:textId="422184F2"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80" w:history="1">
            <w:r w:rsidRPr="00A4540A">
              <w:rPr>
                <w:rStyle w:val="Hyperlink"/>
                <w:noProof/>
                <w:lang w:val="ro-MD" w:eastAsia="ar-SA"/>
              </w:rPr>
              <w:t>3.2.  Procedura de notificare</w:t>
            </w:r>
            <w:r>
              <w:rPr>
                <w:noProof/>
                <w:webHidden/>
              </w:rPr>
              <w:tab/>
            </w:r>
            <w:r>
              <w:rPr>
                <w:noProof/>
                <w:webHidden/>
              </w:rPr>
              <w:fldChar w:fldCharType="begin"/>
            </w:r>
            <w:r>
              <w:rPr>
                <w:noProof/>
                <w:webHidden/>
              </w:rPr>
              <w:instrText xml:space="preserve"> PAGEREF _Toc230009680 \h </w:instrText>
            </w:r>
            <w:r>
              <w:rPr>
                <w:noProof/>
                <w:webHidden/>
              </w:rPr>
            </w:r>
            <w:r>
              <w:rPr>
                <w:noProof/>
                <w:webHidden/>
              </w:rPr>
              <w:fldChar w:fldCharType="separate"/>
            </w:r>
            <w:r>
              <w:rPr>
                <w:noProof/>
                <w:webHidden/>
              </w:rPr>
              <w:t>21</w:t>
            </w:r>
            <w:r>
              <w:rPr>
                <w:noProof/>
                <w:webHidden/>
              </w:rPr>
              <w:fldChar w:fldCharType="end"/>
            </w:r>
          </w:hyperlink>
        </w:p>
        <w:p w14:paraId="21BA89C9" w14:textId="6F24D2FD" w:rsidR="0082146D" w:rsidRDefault="0082146D">
          <w:pPr>
            <w:pStyle w:val="TOC1"/>
            <w:tabs>
              <w:tab w:val="right" w:leader="dot" w:pos="9204"/>
            </w:tabs>
            <w:rPr>
              <w:rFonts w:asciiTheme="minorHAnsi" w:eastAsiaTheme="minorEastAsia" w:hAnsiTheme="minorHAnsi" w:cstheme="minorBidi"/>
              <w:noProof/>
              <w:color w:val="auto"/>
              <w:kern w:val="2"/>
              <w:sz w:val="24"/>
              <w:szCs w:val="24"/>
              <w14:ligatures w14:val="standardContextual"/>
            </w:rPr>
          </w:pPr>
          <w:hyperlink w:anchor="_Toc230009681" w:history="1">
            <w:r w:rsidRPr="00A4540A">
              <w:rPr>
                <w:rStyle w:val="Hyperlink"/>
                <w:noProof/>
                <w:lang w:val="ro-MD" w:eastAsia="ar-SA"/>
              </w:rPr>
              <w:t>3.3. Procedura de contestare</w:t>
            </w:r>
            <w:r>
              <w:rPr>
                <w:noProof/>
                <w:webHidden/>
              </w:rPr>
              <w:tab/>
            </w:r>
            <w:r>
              <w:rPr>
                <w:noProof/>
                <w:webHidden/>
              </w:rPr>
              <w:fldChar w:fldCharType="begin"/>
            </w:r>
            <w:r>
              <w:rPr>
                <w:noProof/>
                <w:webHidden/>
              </w:rPr>
              <w:instrText xml:space="preserve"> PAGEREF _Toc230009681 \h </w:instrText>
            </w:r>
            <w:r>
              <w:rPr>
                <w:noProof/>
                <w:webHidden/>
              </w:rPr>
            </w:r>
            <w:r>
              <w:rPr>
                <w:noProof/>
                <w:webHidden/>
              </w:rPr>
              <w:fldChar w:fldCharType="separate"/>
            </w:r>
            <w:r>
              <w:rPr>
                <w:noProof/>
                <w:webHidden/>
              </w:rPr>
              <w:t>22</w:t>
            </w:r>
            <w:r>
              <w:rPr>
                <w:noProof/>
                <w:webHidden/>
              </w:rPr>
              <w:fldChar w:fldCharType="end"/>
            </w:r>
          </w:hyperlink>
        </w:p>
        <w:p w14:paraId="0C44A6EF" w14:textId="27C701C1" w:rsidR="0082146D" w:rsidRDefault="0082146D">
          <w:pPr>
            <w:pStyle w:val="TOC2"/>
            <w:rPr>
              <w:rFonts w:asciiTheme="minorHAnsi" w:eastAsiaTheme="minorEastAsia" w:hAnsiTheme="minorHAnsi" w:cstheme="minorBidi"/>
              <w:noProof/>
              <w:color w:val="auto"/>
              <w:kern w:val="2"/>
              <w:sz w:val="24"/>
              <w:szCs w:val="24"/>
              <w14:ligatures w14:val="standardContextual"/>
            </w:rPr>
          </w:pPr>
          <w:hyperlink w:anchor="_Toc230009682" w:history="1">
            <w:r w:rsidRPr="00A4540A">
              <w:rPr>
                <w:rStyle w:val="Hyperlink"/>
                <w:noProof/>
                <w:lang w:val="ro-RO"/>
              </w:rPr>
              <w:t>Anexa 1. Formularul 19 AAC</w:t>
            </w:r>
            <w:r>
              <w:rPr>
                <w:noProof/>
                <w:webHidden/>
              </w:rPr>
              <w:tab/>
            </w:r>
            <w:r>
              <w:rPr>
                <w:noProof/>
                <w:webHidden/>
              </w:rPr>
              <w:fldChar w:fldCharType="begin"/>
            </w:r>
            <w:r>
              <w:rPr>
                <w:noProof/>
                <w:webHidden/>
              </w:rPr>
              <w:instrText xml:space="preserve"> PAGEREF _Toc230009682 \h </w:instrText>
            </w:r>
            <w:r>
              <w:rPr>
                <w:noProof/>
                <w:webHidden/>
              </w:rPr>
            </w:r>
            <w:r>
              <w:rPr>
                <w:noProof/>
                <w:webHidden/>
              </w:rPr>
              <w:fldChar w:fldCharType="separate"/>
            </w:r>
            <w:r>
              <w:rPr>
                <w:noProof/>
                <w:webHidden/>
              </w:rPr>
              <w:t>23</w:t>
            </w:r>
            <w:r>
              <w:rPr>
                <w:noProof/>
                <w:webHidden/>
              </w:rPr>
              <w:fldChar w:fldCharType="end"/>
            </w:r>
          </w:hyperlink>
        </w:p>
        <w:p w14:paraId="40C4DA2B" w14:textId="122B813B" w:rsidR="0082146D" w:rsidRDefault="0082146D">
          <w:pPr>
            <w:pStyle w:val="TOC2"/>
            <w:rPr>
              <w:rFonts w:asciiTheme="minorHAnsi" w:eastAsiaTheme="minorEastAsia" w:hAnsiTheme="minorHAnsi" w:cstheme="minorBidi"/>
              <w:noProof/>
              <w:color w:val="auto"/>
              <w:kern w:val="2"/>
              <w:sz w:val="24"/>
              <w:szCs w:val="24"/>
              <w14:ligatures w14:val="standardContextual"/>
            </w:rPr>
          </w:pPr>
          <w:hyperlink w:anchor="_Toc230009683" w:history="1">
            <w:r w:rsidRPr="00A4540A">
              <w:rPr>
                <w:rStyle w:val="Hyperlink"/>
                <w:noProof/>
                <w:lang w:val="ro-RO"/>
              </w:rPr>
              <w:t>Anexa 2. Formular de cerere de examinare de pregătire de bază conform modulelor din Partea 66</w:t>
            </w:r>
            <w:r>
              <w:rPr>
                <w:noProof/>
                <w:webHidden/>
              </w:rPr>
              <w:tab/>
            </w:r>
            <w:r>
              <w:rPr>
                <w:noProof/>
                <w:webHidden/>
              </w:rPr>
              <w:fldChar w:fldCharType="begin"/>
            </w:r>
            <w:r>
              <w:rPr>
                <w:noProof/>
                <w:webHidden/>
              </w:rPr>
              <w:instrText xml:space="preserve"> PAGEREF _Toc230009683 \h </w:instrText>
            </w:r>
            <w:r>
              <w:rPr>
                <w:noProof/>
                <w:webHidden/>
              </w:rPr>
            </w:r>
            <w:r>
              <w:rPr>
                <w:noProof/>
                <w:webHidden/>
              </w:rPr>
              <w:fldChar w:fldCharType="separate"/>
            </w:r>
            <w:r>
              <w:rPr>
                <w:noProof/>
                <w:webHidden/>
              </w:rPr>
              <w:t>26</w:t>
            </w:r>
            <w:r>
              <w:rPr>
                <w:noProof/>
                <w:webHidden/>
              </w:rPr>
              <w:fldChar w:fldCharType="end"/>
            </w:r>
          </w:hyperlink>
        </w:p>
        <w:p w14:paraId="5AF27810" w14:textId="464BA2A9" w:rsidR="0082146D" w:rsidRDefault="0082146D">
          <w:pPr>
            <w:pStyle w:val="TOC2"/>
            <w:rPr>
              <w:rFonts w:asciiTheme="minorHAnsi" w:eastAsiaTheme="minorEastAsia" w:hAnsiTheme="minorHAnsi" w:cstheme="minorBidi"/>
              <w:noProof/>
              <w:color w:val="auto"/>
              <w:kern w:val="2"/>
              <w:sz w:val="24"/>
              <w:szCs w:val="24"/>
              <w14:ligatures w14:val="standardContextual"/>
            </w:rPr>
          </w:pPr>
          <w:hyperlink w:anchor="_Toc230009684" w:history="1">
            <w:r w:rsidRPr="00A4540A">
              <w:rPr>
                <w:rStyle w:val="Hyperlink"/>
                <w:bCs/>
                <w:iCs/>
                <w:noProof/>
                <w:lang w:val="en-GB"/>
              </w:rPr>
              <w:t>Formularul AW-Exam-Partea-66</w:t>
            </w:r>
            <w:r w:rsidRPr="00A4540A">
              <w:rPr>
                <w:rStyle w:val="Hyperlink"/>
                <w:bCs/>
                <w:iCs/>
                <w:noProof/>
              </w:rPr>
              <w:t>, Ediția 02</w:t>
            </w:r>
            <w:r w:rsidRPr="00A4540A">
              <w:rPr>
                <w:rStyle w:val="Hyperlink"/>
                <w:noProof/>
                <w:lang w:val="ro-RO"/>
              </w:rPr>
              <w:t xml:space="preserve">   Anexa 3. Formularul 26 AAC</w:t>
            </w:r>
            <w:r>
              <w:rPr>
                <w:noProof/>
                <w:webHidden/>
              </w:rPr>
              <w:tab/>
            </w:r>
            <w:r>
              <w:rPr>
                <w:noProof/>
                <w:webHidden/>
              </w:rPr>
              <w:fldChar w:fldCharType="begin"/>
            </w:r>
            <w:r>
              <w:rPr>
                <w:noProof/>
                <w:webHidden/>
              </w:rPr>
              <w:instrText xml:space="preserve"> PAGEREF _Toc230009684 \h </w:instrText>
            </w:r>
            <w:r>
              <w:rPr>
                <w:noProof/>
                <w:webHidden/>
              </w:rPr>
            </w:r>
            <w:r>
              <w:rPr>
                <w:noProof/>
                <w:webHidden/>
              </w:rPr>
              <w:fldChar w:fldCharType="separate"/>
            </w:r>
            <w:r>
              <w:rPr>
                <w:noProof/>
                <w:webHidden/>
              </w:rPr>
              <w:t>26</w:t>
            </w:r>
            <w:r>
              <w:rPr>
                <w:noProof/>
                <w:webHidden/>
              </w:rPr>
              <w:fldChar w:fldCharType="end"/>
            </w:r>
          </w:hyperlink>
        </w:p>
        <w:p w14:paraId="22F4F2DA" w14:textId="09509274" w:rsidR="0082146D" w:rsidRDefault="0082146D">
          <w:pPr>
            <w:pStyle w:val="TOC2"/>
            <w:rPr>
              <w:rFonts w:asciiTheme="minorHAnsi" w:eastAsiaTheme="minorEastAsia" w:hAnsiTheme="minorHAnsi" w:cstheme="minorBidi"/>
              <w:noProof/>
              <w:color w:val="auto"/>
              <w:kern w:val="2"/>
              <w:sz w:val="24"/>
              <w:szCs w:val="24"/>
              <w14:ligatures w14:val="standardContextual"/>
            </w:rPr>
          </w:pPr>
          <w:hyperlink w:anchor="_Toc230009685" w:history="1">
            <w:r w:rsidRPr="00A4540A">
              <w:rPr>
                <w:rStyle w:val="Hyperlink"/>
                <w:noProof/>
                <w:lang w:val="ro-RO"/>
              </w:rPr>
              <w:t>Anexa 4. Cerințe privind andosarea unui nou tip de aeronavă/ grup</w:t>
            </w:r>
            <w:r>
              <w:rPr>
                <w:noProof/>
                <w:webHidden/>
              </w:rPr>
              <w:tab/>
            </w:r>
            <w:r>
              <w:rPr>
                <w:noProof/>
                <w:webHidden/>
              </w:rPr>
              <w:fldChar w:fldCharType="begin"/>
            </w:r>
            <w:r>
              <w:rPr>
                <w:noProof/>
                <w:webHidden/>
              </w:rPr>
              <w:instrText xml:space="preserve"> PAGEREF _Toc230009685 \h </w:instrText>
            </w:r>
            <w:r>
              <w:rPr>
                <w:noProof/>
                <w:webHidden/>
              </w:rPr>
            </w:r>
            <w:r>
              <w:rPr>
                <w:noProof/>
                <w:webHidden/>
              </w:rPr>
              <w:fldChar w:fldCharType="separate"/>
            </w:r>
            <w:r>
              <w:rPr>
                <w:noProof/>
                <w:webHidden/>
              </w:rPr>
              <w:t>30</w:t>
            </w:r>
            <w:r>
              <w:rPr>
                <w:noProof/>
                <w:webHidden/>
              </w:rPr>
              <w:fldChar w:fldCharType="end"/>
            </w:r>
          </w:hyperlink>
        </w:p>
        <w:p w14:paraId="2A156465" w14:textId="281FAC58" w:rsidR="0082146D" w:rsidRDefault="0082146D">
          <w:pPr>
            <w:pStyle w:val="TOC2"/>
            <w:rPr>
              <w:rFonts w:asciiTheme="minorHAnsi" w:eastAsiaTheme="minorEastAsia" w:hAnsiTheme="minorHAnsi" w:cstheme="minorBidi"/>
              <w:noProof/>
              <w:color w:val="auto"/>
              <w:kern w:val="2"/>
              <w:sz w:val="24"/>
              <w:szCs w:val="24"/>
              <w14:ligatures w14:val="standardContextual"/>
            </w:rPr>
          </w:pPr>
          <w:hyperlink w:anchor="_Toc230009686" w:history="1">
            <w:r w:rsidRPr="00A4540A">
              <w:rPr>
                <w:rStyle w:val="Hyperlink"/>
                <w:noProof/>
                <w:lang w:val="ro-RO"/>
              </w:rPr>
              <w:t>Anexa 5. Listă de verificare privind emiterea inițială, modificarea și prelungirea licenței de întreținere a aeronavelor</w:t>
            </w:r>
            <w:r>
              <w:rPr>
                <w:noProof/>
                <w:webHidden/>
              </w:rPr>
              <w:tab/>
            </w:r>
            <w:r>
              <w:rPr>
                <w:noProof/>
                <w:webHidden/>
              </w:rPr>
              <w:fldChar w:fldCharType="begin"/>
            </w:r>
            <w:r>
              <w:rPr>
                <w:noProof/>
                <w:webHidden/>
              </w:rPr>
              <w:instrText xml:space="preserve"> PAGEREF _Toc230009686 \h </w:instrText>
            </w:r>
            <w:r>
              <w:rPr>
                <w:noProof/>
                <w:webHidden/>
              </w:rPr>
            </w:r>
            <w:r>
              <w:rPr>
                <w:noProof/>
                <w:webHidden/>
              </w:rPr>
              <w:fldChar w:fldCharType="separate"/>
            </w:r>
            <w:r>
              <w:rPr>
                <w:noProof/>
                <w:webHidden/>
              </w:rPr>
              <w:t>34</w:t>
            </w:r>
            <w:r>
              <w:rPr>
                <w:noProof/>
                <w:webHidden/>
              </w:rPr>
              <w:fldChar w:fldCharType="end"/>
            </w:r>
          </w:hyperlink>
        </w:p>
        <w:p w14:paraId="042241AE" w14:textId="11B9504F" w:rsidR="00C504DA" w:rsidRPr="00DD6C65" w:rsidRDefault="00C504DA" w:rsidP="009A6E05">
          <w:pPr>
            <w:spacing w:line="240" w:lineRule="auto"/>
            <w:rPr>
              <w:sz w:val="24"/>
              <w:szCs w:val="24"/>
            </w:rPr>
          </w:pPr>
          <w:r w:rsidRPr="00DD6C65">
            <w:rPr>
              <w:b/>
              <w:bCs/>
              <w:noProof/>
              <w:color w:val="auto"/>
              <w:sz w:val="24"/>
              <w:szCs w:val="24"/>
            </w:rPr>
            <w:fldChar w:fldCharType="end"/>
          </w:r>
        </w:p>
      </w:sdtContent>
    </w:sdt>
    <w:p w14:paraId="7C537491" w14:textId="77777777" w:rsidR="00132F0E" w:rsidRPr="00DD6C65" w:rsidRDefault="00132F0E" w:rsidP="009A6E05">
      <w:pPr>
        <w:spacing w:after="0" w:line="240" w:lineRule="auto"/>
        <w:ind w:firstLine="0"/>
        <w:rPr>
          <w:b/>
          <w:color w:val="auto"/>
          <w:sz w:val="24"/>
          <w:szCs w:val="24"/>
          <w:lang w:val="ro-MD"/>
        </w:rPr>
      </w:pPr>
    </w:p>
    <w:p w14:paraId="6C68A223" w14:textId="77777777" w:rsidR="00004815" w:rsidRPr="00DD6C65" w:rsidRDefault="00004815" w:rsidP="009A6E05">
      <w:pPr>
        <w:spacing w:after="0" w:line="240" w:lineRule="auto"/>
        <w:ind w:firstLine="0"/>
        <w:rPr>
          <w:b/>
          <w:color w:val="auto"/>
          <w:sz w:val="24"/>
          <w:szCs w:val="24"/>
          <w:lang w:val="ro-MD"/>
        </w:rPr>
      </w:pPr>
    </w:p>
    <w:p w14:paraId="1380444A" w14:textId="77777777" w:rsidR="004043BC" w:rsidRPr="00DD6C65" w:rsidRDefault="004043BC" w:rsidP="009A6E05">
      <w:pPr>
        <w:spacing w:after="0" w:line="240" w:lineRule="auto"/>
        <w:rPr>
          <w:sz w:val="24"/>
          <w:szCs w:val="24"/>
          <w:lang w:val="ro-MD" w:eastAsia="ar-SA"/>
        </w:rPr>
      </w:pPr>
      <w:bookmarkStart w:id="2" w:name="_Toc63836499"/>
      <w:bookmarkStart w:id="3" w:name="_Toc113368689"/>
      <w:bookmarkStart w:id="4" w:name="_Toc59107887"/>
    </w:p>
    <w:p w14:paraId="3C3677F8" w14:textId="77777777" w:rsidR="004043BC" w:rsidRPr="00DD6C65" w:rsidRDefault="004043BC" w:rsidP="009A6E05">
      <w:pPr>
        <w:spacing w:after="0" w:line="240" w:lineRule="auto"/>
        <w:rPr>
          <w:sz w:val="24"/>
          <w:szCs w:val="24"/>
          <w:lang w:val="ro-MD" w:eastAsia="ar-SA"/>
        </w:rPr>
      </w:pPr>
    </w:p>
    <w:p w14:paraId="2D6F33E1" w14:textId="77777777" w:rsidR="004043BC" w:rsidRDefault="004043BC" w:rsidP="009A6E05">
      <w:pPr>
        <w:spacing w:after="0" w:line="240" w:lineRule="auto"/>
        <w:rPr>
          <w:sz w:val="24"/>
          <w:szCs w:val="24"/>
          <w:lang w:val="ro-MD" w:eastAsia="ar-SA"/>
        </w:rPr>
      </w:pPr>
    </w:p>
    <w:p w14:paraId="2D037AB1" w14:textId="77777777" w:rsidR="00152259" w:rsidRDefault="00152259" w:rsidP="009A6E05">
      <w:pPr>
        <w:spacing w:after="0" w:line="240" w:lineRule="auto"/>
        <w:rPr>
          <w:sz w:val="24"/>
          <w:szCs w:val="24"/>
          <w:lang w:val="ro-MD" w:eastAsia="ar-SA"/>
        </w:rPr>
      </w:pPr>
    </w:p>
    <w:p w14:paraId="18BD619E" w14:textId="77777777" w:rsidR="0049556D" w:rsidRDefault="0049556D" w:rsidP="009A6E05">
      <w:pPr>
        <w:spacing w:after="0" w:line="240" w:lineRule="auto"/>
        <w:rPr>
          <w:sz w:val="24"/>
          <w:szCs w:val="24"/>
          <w:lang w:val="ro-MD" w:eastAsia="ar-SA"/>
        </w:rPr>
      </w:pPr>
    </w:p>
    <w:p w14:paraId="7BAB3842" w14:textId="77777777" w:rsidR="0049556D" w:rsidRDefault="0049556D" w:rsidP="009A6E05">
      <w:pPr>
        <w:spacing w:after="0" w:line="240" w:lineRule="auto"/>
        <w:rPr>
          <w:sz w:val="24"/>
          <w:szCs w:val="24"/>
          <w:lang w:val="ro-MD" w:eastAsia="ar-SA"/>
        </w:rPr>
      </w:pPr>
    </w:p>
    <w:p w14:paraId="1F714027" w14:textId="77777777" w:rsidR="0049556D" w:rsidRDefault="0049556D" w:rsidP="009A6E05">
      <w:pPr>
        <w:spacing w:after="0" w:line="240" w:lineRule="auto"/>
        <w:rPr>
          <w:sz w:val="24"/>
          <w:szCs w:val="24"/>
          <w:lang w:val="ro-MD" w:eastAsia="ar-SA"/>
        </w:rPr>
      </w:pPr>
    </w:p>
    <w:p w14:paraId="3D6A4DB8" w14:textId="77777777" w:rsidR="0049556D" w:rsidRDefault="0049556D" w:rsidP="009A6E05">
      <w:pPr>
        <w:spacing w:after="0" w:line="240" w:lineRule="auto"/>
        <w:rPr>
          <w:sz w:val="24"/>
          <w:szCs w:val="24"/>
          <w:lang w:val="ro-MD" w:eastAsia="ar-SA"/>
        </w:rPr>
      </w:pPr>
    </w:p>
    <w:p w14:paraId="1CAF98F5" w14:textId="77777777" w:rsidR="0049556D" w:rsidRDefault="0049556D" w:rsidP="009A6E05">
      <w:pPr>
        <w:spacing w:after="0" w:line="240" w:lineRule="auto"/>
        <w:rPr>
          <w:sz w:val="24"/>
          <w:szCs w:val="24"/>
          <w:lang w:val="ro-MD" w:eastAsia="ar-SA"/>
        </w:rPr>
      </w:pPr>
    </w:p>
    <w:p w14:paraId="67B36300" w14:textId="77777777" w:rsidR="0049556D" w:rsidRDefault="0049556D" w:rsidP="009A6E05">
      <w:pPr>
        <w:spacing w:after="0" w:line="240" w:lineRule="auto"/>
        <w:rPr>
          <w:sz w:val="24"/>
          <w:szCs w:val="24"/>
          <w:lang w:val="ro-MD" w:eastAsia="ar-SA"/>
        </w:rPr>
      </w:pPr>
    </w:p>
    <w:p w14:paraId="15CE96CA" w14:textId="77777777" w:rsidR="0049556D" w:rsidRDefault="0049556D" w:rsidP="009A6E05">
      <w:pPr>
        <w:spacing w:after="0" w:line="240" w:lineRule="auto"/>
        <w:rPr>
          <w:sz w:val="24"/>
          <w:szCs w:val="24"/>
          <w:lang w:val="ro-MD" w:eastAsia="ar-SA"/>
        </w:rPr>
      </w:pPr>
    </w:p>
    <w:p w14:paraId="6A8590D5" w14:textId="77777777" w:rsidR="0049556D" w:rsidRDefault="0049556D" w:rsidP="009A6E05">
      <w:pPr>
        <w:spacing w:after="0" w:line="240" w:lineRule="auto"/>
        <w:rPr>
          <w:sz w:val="24"/>
          <w:szCs w:val="24"/>
          <w:lang w:val="ro-MD" w:eastAsia="ar-SA"/>
        </w:rPr>
      </w:pPr>
    </w:p>
    <w:p w14:paraId="4E3D9195" w14:textId="77777777" w:rsidR="0049556D" w:rsidRDefault="0049556D" w:rsidP="009A6E05">
      <w:pPr>
        <w:spacing w:after="0" w:line="240" w:lineRule="auto"/>
        <w:rPr>
          <w:sz w:val="24"/>
          <w:szCs w:val="24"/>
          <w:lang w:val="ro-MD" w:eastAsia="ar-SA"/>
        </w:rPr>
      </w:pPr>
    </w:p>
    <w:p w14:paraId="3B95CCFB" w14:textId="77777777" w:rsidR="00152259" w:rsidRDefault="00152259" w:rsidP="009A6E05">
      <w:pPr>
        <w:spacing w:after="0" w:line="240" w:lineRule="auto"/>
        <w:rPr>
          <w:sz w:val="24"/>
          <w:szCs w:val="24"/>
          <w:lang w:val="ro-MD" w:eastAsia="ar-SA"/>
        </w:rPr>
      </w:pPr>
    </w:p>
    <w:p w14:paraId="0CB3B0F6" w14:textId="77777777" w:rsidR="00152259" w:rsidRDefault="00152259" w:rsidP="009A6E05">
      <w:pPr>
        <w:spacing w:after="0" w:line="240" w:lineRule="auto"/>
        <w:rPr>
          <w:sz w:val="24"/>
          <w:szCs w:val="24"/>
          <w:lang w:val="ro-MD" w:eastAsia="ar-SA"/>
        </w:rPr>
      </w:pPr>
    </w:p>
    <w:p w14:paraId="49C1AE12" w14:textId="77777777" w:rsidR="00152259" w:rsidRDefault="00152259" w:rsidP="009A6E05">
      <w:pPr>
        <w:spacing w:after="0" w:line="240" w:lineRule="auto"/>
        <w:rPr>
          <w:sz w:val="24"/>
          <w:szCs w:val="24"/>
          <w:lang w:val="ro-MD" w:eastAsia="ar-SA"/>
        </w:rPr>
      </w:pPr>
    </w:p>
    <w:p w14:paraId="1676B199" w14:textId="77777777" w:rsidR="00EE5A38" w:rsidRDefault="00EE5A38" w:rsidP="001847D5">
      <w:pPr>
        <w:rPr>
          <w:lang w:val="ro-MD" w:eastAsia="ar-SA"/>
        </w:rPr>
      </w:pPr>
    </w:p>
    <w:p w14:paraId="32CB8346" w14:textId="77777777" w:rsidR="00EE5A38" w:rsidRDefault="00EE5A38" w:rsidP="001847D5">
      <w:pPr>
        <w:rPr>
          <w:lang w:val="ro-MD" w:eastAsia="ar-SA"/>
        </w:rPr>
      </w:pPr>
    </w:p>
    <w:p w14:paraId="43E36DF1" w14:textId="77777777" w:rsidR="00EE5A38" w:rsidRDefault="00EE5A38" w:rsidP="009A6E05">
      <w:pPr>
        <w:spacing w:line="240" w:lineRule="auto"/>
        <w:rPr>
          <w:lang w:val="ro-MD" w:eastAsia="ar-SA"/>
        </w:rPr>
      </w:pPr>
    </w:p>
    <w:p w14:paraId="789B95D7" w14:textId="77777777" w:rsidR="001847D5" w:rsidRDefault="001847D5" w:rsidP="009A6E05">
      <w:pPr>
        <w:spacing w:line="240" w:lineRule="auto"/>
        <w:rPr>
          <w:lang w:val="ro-MD" w:eastAsia="ar-SA"/>
        </w:rPr>
      </w:pPr>
    </w:p>
    <w:p w14:paraId="1FDF6D2A" w14:textId="0981D8E7" w:rsidR="00045E41" w:rsidRPr="00DD6C65" w:rsidRDefault="001847D5" w:rsidP="009A6E05">
      <w:pPr>
        <w:pStyle w:val="Heading1"/>
        <w:spacing w:line="240" w:lineRule="auto"/>
        <w:ind w:left="577"/>
        <w:rPr>
          <w:rFonts w:ascii="Times New Roman" w:hAnsi="Times New Roman"/>
          <w:sz w:val="24"/>
          <w:szCs w:val="24"/>
          <w:lang w:val="ro-MD" w:eastAsia="ar-SA"/>
        </w:rPr>
      </w:pPr>
      <w:bookmarkStart w:id="5" w:name="_Toc230009641"/>
      <w:bookmarkEnd w:id="2"/>
      <w:bookmarkEnd w:id="3"/>
      <w:r>
        <w:rPr>
          <w:rFonts w:ascii="Times New Roman" w:hAnsi="Times New Roman"/>
          <w:sz w:val="24"/>
          <w:szCs w:val="24"/>
          <w:lang w:val="ro-MD" w:eastAsia="ar-SA"/>
        </w:rPr>
        <w:lastRenderedPageBreak/>
        <w:t>REGULI DE AMENDARE</w:t>
      </w:r>
      <w:bookmarkEnd w:id="5"/>
    </w:p>
    <w:p w14:paraId="35957416" w14:textId="77777777" w:rsidR="00962CD9" w:rsidRPr="00DD6C65" w:rsidRDefault="00962CD9" w:rsidP="009A6E05">
      <w:pPr>
        <w:suppressAutoHyphens/>
        <w:autoSpaceDE w:val="0"/>
        <w:autoSpaceDN w:val="0"/>
        <w:adjustRightInd w:val="0"/>
        <w:spacing w:after="0" w:line="240" w:lineRule="auto"/>
        <w:ind w:firstLine="567"/>
        <w:rPr>
          <w:color w:val="auto"/>
          <w:sz w:val="24"/>
          <w:szCs w:val="24"/>
          <w:lang w:val="ro-MD" w:eastAsia="ja-JP"/>
        </w:rPr>
      </w:pPr>
    </w:p>
    <w:p w14:paraId="10AB8D55" w14:textId="28614595" w:rsidR="00045E41" w:rsidRPr="00DD6C65" w:rsidRDefault="009D0509" w:rsidP="009A6E05">
      <w:pPr>
        <w:suppressAutoHyphens/>
        <w:autoSpaceDE w:val="0"/>
        <w:autoSpaceDN w:val="0"/>
        <w:adjustRightInd w:val="0"/>
        <w:spacing w:after="0" w:line="240" w:lineRule="auto"/>
        <w:ind w:firstLine="567"/>
        <w:rPr>
          <w:color w:val="auto"/>
          <w:sz w:val="24"/>
          <w:szCs w:val="24"/>
          <w:lang w:val="ro-MD" w:eastAsia="ja-JP"/>
        </w:rPr>
      </w:pPr>
      <w:r w:rsidRPr="00DD6C65">
        <w:rPr>
          <w:color w:val="auto"/>
          <w:sz w:val="24"/>
          <w:szCs w:val="24"/>
          <w:lang w:val="ro-MD" w:eastAsia="ja-JP"/>
        </w:rPr>
        <w:t xml:space="preserve">(1) </w:t>
      </w:r>
      <w:r w:rsidR="00962CD9" w:rsidRPr="00DD6C65">
        <w:rPr>
          <w:rFonts w:eastAsia="Calibri"/>
          <w:color w:val="auto"/>
          <w:sz w:val="24"/>
          <w:szCs w:val="24"/>
          <w:lang w:val="ro-MD" w:eastAsia="zh-CN"/>
        </w:rPr>
        <w:t xml:space="preserve">Modificarea prevederilor </w:t>
      </w:r>
      <w:r w:rsidR="00962CD9" w:rsidRPr="00DD6C65">
        <w:rPr>
          <w:rFonts w:eastAsia="Calibri"/>
          <w:b/>
          <w:bCs/>
          <w:color w:val="auto"/>
          <w:sz w:val="24"/>
          <w:szCs w:val="24"/>
          <w:lang w:val="ro-MD" w:eastAsia="zh-CN"/>
        </w:rPr>
        <w:t>PIAC</w:t>
      </w:r>
      <w:r w:rsidR="00962CD9" w:rsidRPr="00DD6C65">
        <w:rPr>
          <w:rFonts w:eastAsia="Calibri"/>
          <w:color w:val="auto"/>
          <w:sz w:val="24"/>
          <w:szCs w:val="24"/>
          <w:lang w:val="ro-MD" w:eastAsia="zh-CN"/>
        </w:rPr>
        <w:t xml:space="preserve"> se poate face numai prin amendament, ori de câte ori este nevoie, prin introducerea unor noi prevederi sau completarea celor existente.</w:t>
      </w:r>
    </w:p>
    <w:p w14:paraId="1F465BD6" w14:textId="77777777" w:rsidR="009D0509" w:rsidRPr="00DD6C65" w:rsidRDefault="009D0509" w:rsidP="009A6E05">
      <w:pPr>
        <w:suppressAutoHyphens/>
        <w:autoSpaceDE w:val="0"/>
        <w:autoSpaceDN w:val="0"/>
        <w:adjustRightInd w:val="0"/>
        <w:spacing w:after="0" w:line="240" w:lineRule="auto"/>
        <w:ind w:firstLine="567"/>
        <w:rPr>
          <w:color w:val="auto"/>
          <w:sz w:val="24"/>
          <w:szCs w:val="24"/>
          <w:lang w:val="ro-MD" w:eastAsia="ja-JP"/>
        </w:rPr>
      </w:pPr>
    </w:p>
    <w:p w14:paraId="2059B5A5" w14:textId="5A24FC27" w:rsidR="00045E41" w:rsidRPr="00DD6C65" w:rsidRDefault="009D0509" w:rsidP="009A6E05">
      <w:pPr>
        <w:suppressAutoHyphens/>
        <w:autoSpaceDE w:val="0"/>
        <w:autoSpaceDN w:val="0"/>
        <w:adjustRightInd w:val="0"/>
        <w:spacing w:after="0" w:line="240" w:lineRule="auto"/>
        <w:ind w:firstLine="567"/>
        <w:rPr>
          <w:color w:val="auto"/>
          <w:sz w:val="24"/>
          <w:szCs w:val="24"/>
          <w:lang w:val="ro-MD" w:eastAsia="ja-JP"/>
        </w:rPr>
      </w:pPr>
      <w:r w:rsidRPr="00DD6C65">
        <w:rPr>
          <w:color w:val="auto"/>
          <w:sz w:val="24"/>
          <w:szCs w:val="24"/>
          <w:lang w:val="ro-MD" w:eastAsia="ja-JP"/>
        </w:rPr>
        <w:t xml:space="preserve">(2) </w:t>
      </w:r>
      <w:r w:rsidR="00045E41" w:rsidRPr="00DD6C65">
        <w:rPr>
          <w:color w:val="auto"/>
          <w:sz w:val="24"/>
          <w:szCs w:val="24"/>
          <w:lang w:val="ro-MD" w:eastAsia="ja-JP"/>
        </w:rPr>
        <w:t xml:space="preserve">Amendamentul se aprobă prin Ordin general al </w:t>
      </w:r>
      <w:r w:rsidR="00AE4549">
        <w:rPr>
          <w:color w:val="auto"/>
          <w:sz w:val="24"/>
          <w:szCs w:val="24"/>
          <w:lang w:val="ro-MD" w:eastAsia="ja-JP"/>
        </w:rPr>
        <w:t>d</w:t>
      </w:r>
      <w:r w:rsidR="00A07C1F" w:rsidRPr="00DD6C65">
        <w:rPr>
          <w:color w:val="auto"/>
          <w:sz w:val="24"/>
          <w:szCs w:val="24"/>
          <w:lang w:val="ro-MD" w:eastAsia="ja-JP"/>
        </w:rPr>
        <w:t xml:space="preserve">irectorului </w:t>
      </w:r>
      <w:r w:rsidR="00045E41" w:rsidRPr="00DD6C65">
        <w:rPr>
          <w:color w:val="auto"/>
          <w:sz w:val="24"/>
          <w:szCs w:val="24"/>
          <w:lang w:val="ro-MD" w:eastAsia="ja-JP"/>
        </w:rPr>
        <w:t>Autorității Aeronautice Civile.</w:t>
      </w:r>
    </w:p>
    <w:p w14:paraId="04F1CF49" w14:textId="77777777" w:rsidR="009D0509" w:rsidRPr="00DD6C65" w:rsidRDefault="009D0509" w:rsidP="009A6E05">
      <w:pPr>
        <w:suppressAutoHyphens/>
        <w:autoSpaceDE w:val="0"/>
        <w:autoSpaceDN w:val="0"/>
        <w:adjustRightInd w:val="0"/>
        <w:spacing w:after="0" w:line="240" w:lineRule="auto"/>
        <w:ind w:firstLine="567"/>
        <w:rPr>
          <w:color w:val="auto"/>
          <w:sz w:val="24"/>
          <w:szCs w:val="24"/>
          <w:lang w:val="ro-MD" w:eastAsia="ja-JP"/>
        </w:rPr>
      </w:pPr>
    </w:p>
    <w:p w14:paraId="2C9A4486" w14:textId="11454AFF" w:rsidR="00045E41" w:rsidRPr="00DD6C65" w:rsidRDefault="009D0509" w:rsidP="009A6E05">
      <w:pPr>
        <w:suppressAutoHyphens/>
        <w:autoSpaceDE w:val="0"/>
        <w:autoSpaceDN w:val="0"/>
        <w:adjustRightInd w:val="0"/>
        <w:spacing w:after="0" w:line="240" w:lineRule="auto"/>
        <w:ind w:firstLine="567"/>
        <w:rPr>
          <w:color w:val="auto"/>
          <w:sz w:val="24"/>
          <w:szCs w:val="24"/>
          <w:lang w:val="ro-MD" w:eastAsia="ja-JP"/>
        </w:rPr>
      </w:pPr>
      <w:r w:rsidRPr="00DD6C65">
        <w:rPr>
          <w:color w:val="auto"/>
          <w:sz w:val="24"/>
          <w:szCs w:val="24"/>
          <w:lang w:val="ro-MD" w:eastAsia="ja-JP"/>
        </w:rPr>
        <w:t xml:space="preserve">(3) </w:t>
      </w:r>
      <w:r w:rsidR="00045E41" w:rsidRPr="00DD6C65">
        <w:rPr>
          <w:color w:val="auto"/>
          <w:sz w:val="24"/>
          <w:szCs w:val="24"/>
          <w:lang w:val="ro-MD" w:eastAsia="ja-JP"/>
        </w:rPr>
        <w:t xml:space="preserve">După aprobarea amendamentului și publicarea Ordinului general în Monitorul Oficial al Republicii Moldova, fiecare </w:t>
      </w:r>
      <w:proofErr w:type="spellStart"/>
      <w:r w:rsidR="00045E41" w:rsidRPr="00DD6C65">
        <w:rPr>
          <w:color w:val="auto"/>
          <w:sz w:val="24"/>
          <w:szCs w:val="24"/>
          <w:lang w:val="ro-MD" w:eastAsia="ja-JP"/>
        </w:rPr>
        <w:t>deţinător</w:t>
      </w:r>
      <w:proofErr w:type="spellEnd"/>
      <w:r w:rsidR="00045E41" w:rsidRPr="00DD6C65">
        <w:rPr>
          <w:color w:val="auto"/>
          <w:sz w:val="24"/>
          <w:szCs w:val="24"/>
          <w:lang w:val="ro-MD" w:eastAsia="ja-JP"/>
        </w:rPr>
        <w:t xml:space="preserve"> al PIAC în cauză va introduce noile pagini emise </w:t>
      </w:r>
      <w:proofErr w:type="spellStart"/>
      <w:r w:rsidR="00045E41" w:rsidRPr="00DD6C65">
        <w:rPr>
          <w:color w:val="auto"/>
          <w:sz w:val="24"/>
          <w:szCs w:val="24"/>
          <w:lang w:val="ro-MD" w:eastAsia="ja-JP"/>
        </w:rPr>
        <w:t>şi</w:t>
      </w:r>
      <w:proofErr w:type="spellEnd"/>
      <w:r w:rsidR="00045E41" w:rsidRPr="00DD6C65">
        <w:rPr>
          <w:color w:val="auto"/>
          <w:sz w:val="24"/>
          <w:szCs w:val="24"/>
          <w:lang w:val="ro-MD" w:eastAsia="ja-JP"/>
        </w:rPr>
        <w:t xml:space="preserve"> va distruge paginile înlocuite.</w:t>
      </w:r>
    </w:p>
    <w:p w14:paraId="7CFA108D" w14:textId="77777777" w:rsidR="00962CD9" w:rsidRPr="00DD6C65" w:rsidRDefault="00962CD9" w:rsidP="009A6E05">
      <w:pPr>
        <w:suppressAutoHyphens/>
        <w:autoSpaceDE w:val="0"/>
        <w:autoSpaceDN w:val="0"/>
        <w:adjustRightInd w:val="0"/>
        <w:spacing w:after="0" w:line="240" w:lineRule="auto"/>
        <w:ind w:firstLine="567"/>
        <w:rPr>
          <w:color w:val="auto"/>
          <w:sz w:val="24"/>
          <w:szCs w:val="24"/>
          <w:lang w:val="ro-MD" w:eastAsia="ja-JP"/>
        </w:rPr>
      </w:pPr>
    </w:p>
    <w:p w14:paraId="7B2103A1" w14:textId="2FC45ABE" w:rsidR="00045E41" w:rsidRPr="00DD6C65" w:rsidRDefault="009D0509" w:rsidP="009A6E05">
      <w:pPr>
        <w:suppressAutoHyphens/>
        <w:spacing w:after="0" w:line="240" w:lineRule="auto"/>
        <w:ind w:firstLine="567"/>
        <w:rPr>
          <w:color w:val="auto"/>
          <w:sz w:val="24"/>
          <w:szCs w:val="24"/>
          <w:lang w:val="ro-MD" w:eastAsia="ja-JP"/>
        </w:rPr>
      </w:pPr>
      <w:r w:rsidRPr="00DD6C65">
        <w:rPr>
          <w:color w:val="auto"/>
          <w:sz w:val="24"/>
          <w:szCs w:val="24"/>
          <w:lang w:val="ro-MD" w:eastAsia="ja-JP"/>
        </w:rPr>
        <w:t xml:space="preserve">(4) </w:t>
      </w:r>
      <w:r w:rsidR="00045E41" w:rsidRPr="00DD6C65">
        <w:rPr>
          <w:color w:val="auto"/>
          <w:sz w:val="24"/>
          <w:szCs w:val="24"/>
          <w:lang w:val="ro-MD" w:eastAsia="ja-JP"/>
        </w:rPr>
        <w:t xml:space="preserve">Se emite o nouă ediție a PIAC dacă volumul modificărilor </w:t>
      </w:r>
      <w:proofErr w:type="spellStart"/>
      <w:r w:rsidR="00045E41" w:rsidRPr="00DD6C65">
        <w:rPr>
          <w:color w:val="auto"/>
          <w:sz w:val="24"/>
          <w:szCs w:val="24"/>
          <w:lang w:val="ro-MD" w:eastAsia="ja-JP"/>
        </w:rPr>
        <w:t>depăşeşte</w:t>
      </w:r>
      <w:proofErr w:type="spellEnd"/>
      <w:r w:rsidR="00045E41" w:rsidRPr="00DD6C65">
        <w:rPr>
          <w:color w:val="auto"/>
          <w:sz w:val="24"/>
          <w:szCs w:val="24"/>
          <w:lang w:val="ro-MD" w:eastAsia="ja-JP"/>
        </w:rPr>
        <w:t xml:space="preserve"> 30% din </w:t>
      </w:r>
      <w:proofErr w:type="spellStart"/>
      <w:r w:rsidR="00045E41" w:rsidRPr="00DD6C65">
        <w:rPr>
          <w:color w:val="auto"/>
          <w:sz w:val="24"/>
          <w:szCs w:val="24"/>
          <w:lang w:val="ro-MD" w:eastAsia="ja-JP"/>
        </w:rPr>
        <w:t>conţinutul</w:t>
      </w:r>
      <w:proofErr w:type="spellEnd"/>
      <w:r w:rsidR="00045E41" w:rsidRPr="00DD6C65">
        <w:rPr>
          <w:color w:val="auto"/>
          <w:sz w:val="24"/>
          <w:szCs w:val="24"/>
          <w:lang w:val="ro-MD" w:eastAsia="ja-JP"/>
        </w:rPr>
        <w:t xml:space="preserve"> acesteia.</w:t>
      </w:r>
    </w:p>
    <w:p w14:paraId="549EE858" w14:textId="77777777" w:rsidR="00AF5FE2" w:rsidRPr="00DD6C65" w:rsidRDefault="00AF5FE2" w:rsidP="009A6E05">
      <w:pPr>
        <w:suppressAutoHyphens/>
        <w:spacing w:after="0" w:line="240" w:lineRule="auto"/>
        <w:ind w:firstLine="567"/>
        <w:rPr>
          <w:color w:val="auto"/>
          <w:sz w:val="24"/>
          <w:szCs w:val="24"/>
          <w:lang w:val="ro-MD" w:eastAsia="ja-JP"/>
        </w:rPr>
      </w:pPr>
    </w:p>
    <w:p w14:paraId="233E5EF1" w14:textId="77777777" w:rsidR="00AF5FE2" w:rsidRPr="00DD6C65" w:rsidRDefault="00AF5FE2" w:rsidP="009A6E05">
      <w:pPr>
        <w:suppressAutoHyphens/>
        <w:spacing w:after="0" w:line="240" w:lineRule="auto"/>
        <w:ind w:firstLine="567"/>
        <w:rPr>
          <w:color w:val="auto"/>
          <w:sz w:val="24"/>
          <w:szCs w:val="24"/>
          <w:lang w:val="ro-MD" w:eastAsia="ja-JP"/>
        </w:rPr>
      </w:pPr>
    </w:p>
    <w:p w14:paraId="51F6F589" w14:textId="77777777" w:rsidR="00AF5FE2" w:rsidRPr="00DD6C65" w:rsidRDefault="00AF5FE2" w:rsidP="009A6E05">
      <w:pPr>
        <w:suppressAutoHyphens/>
        <w:spacing w:after="0" w:line="240" w:lineRule="auto"/>
        <w:ind w:firstLine="567"/>
        <w:rPr>
          <w:color w:val="auto"/>
          <w:sz w:val="24"/>
          <w:szCs w:val="24"/>
          <w:lang w:val="ro-MD" w:eastAsia="ja-JP"/>
        </w:rPr>
      </w:pPr>
    </w:p>
    <w:p w14:paraId="3ABEF285" w14:textId="77777777" w:rsidR="00AF5FE2" w:rsidRPr="00DD6C65" w:rsidRDefault="00AF5FE2" w:rsidP="009A6E05">
      <w:pPr>
        <w:suppressAutoHyphens/>
        <w:spacing w:after="0" w:line="240" w:lineRule="auto"/>
        <w:ind w:firstLine="567"/>
        <w:rPr>
          <w:color w:val="auto"/>
          <w:sz w:val="24"/>
          <w:szCs w:val="24"/>
          <w:lang w:val="ro-MD" w:eastAsia="ja-JP"/>
        </w:rPr>
      </w:pPr>
    </w:p>
    <w:p w14:paraId="3EB9948E" w14:textId="77777777" w:rsidR="00AF5FE2" w:rsidRPr="00DD6C65" w:rsidRDefault="00AF5FE2" w:rsidP="009A6E05">
      <w:pPr>
        <w:suppressAutoHyphens/>
        <w:spacing w:after="0" w:line="240" w:lineRule="auto"/>
        <w:ind w:firstLine="567"/>
        <w:rPr>
          <w:color w:val="auto"/>
          <w:sz w:val="24"/>
          <w:szCs w:val="24"/>
          <w:lang w:val="ro-MD" w:eastAsia="ja-JP"/>
        </w:rPr>
      </w:pPr>
    </w:p>
    <w:p w14:paraId="7DACC7F5" w14:textId="77777777" w:rsidR="00AF5FE2" w:rsidRPr="00DD6C65" w:rsidRDefault="00AF5FE2" w:rsidP="009A6E05">
      <w:pPr>
        <w:suppressAutoHyphens/>
        <w:spacing w:after="0" w:line="240" w:lineRule="auto"/>
        <w:ind w:firstLine="567"/>
        <w:rPr>
          <w:color w:val="auto"/>
          <w:sz w:val="24"/>
          <w:szCs w:val="24"/>
          <w:lang w:val="ro-MD" w:eastAsia="ja-JP"/>
        </w:rPr>
      </w:pPr>
    </w:p>
    <w:p w14:paraId="25953225" w14:textId="77777777" w:rsidR="00AF5FE2" w:rsidRPr="00DD6C65" w:rsidRDefault="00AF5FE2" w:rsidP="009A6E05">
      <w:pPr>
        <w:suppressAutoHyphens/>
        <w:spacing w:after="0" w:line="240" w:lineRule="auto"/>
        <w:ind w:firstLine="567"/>
        <w:rPr>
          <w:color w:val="auto"/>
          <w:sz w:val="24"/>
          <w:szCs w:val="24"/>
          <w:lang w:val="ro-MD" w:eastAsia="ja-JP"/>
        </w:rPr>
      </w:pPr>
    </w:p>
    <w:p w14:paraId="624B3C3E" w14:textId="77777777" w:rsidR="00AF5FE2" w:rsidRPr="00DD6C65" w:rsidRDefault="00AF5FE2" w:rsidP="009A6E05">
      <w:pPr>
        <w:suppressAutoHyphens/>
        <w:spacing w:after="0" w:line="240" w:lineRule="auto"/>
        <w:ind w:firstLine="567"/>
        <w:rPr>
          <w:color w:val="auto"/>
          <w:sz w:val="24"/>
          <w:szCs w:val="24"/>
          <w:lang w:val="ro-MD" w:eastAsia="ja-JP"/>
        </w:rPr>
      </w:pPr>
    </w:p>
    <w:p w14:paraId="1C629111" w14:textId="77777777" w:rsidR="00AF5FE2" w:rsidRPr="00DD6C65" w:rsidRDefault="00AF5FE2" w:rsidP="009A6E05">
      <w:pPr>
        <w:suppressAutoHyphens/>
        <w:spacing w:after="0" w:line="240" w:lineRule="auto"/>
        <w:ind w:firstLine="567"/>
        <w:rPr>
          <w:color w:val="auto"/>
          <w:sz w:val="24"/>
          <w:szCs w:val="24"/>
          <w:lang w:val="ro-MD" w:eastAsia="ja-JP"/>
        </w:rPr>
      </w:pPr>
    </w:p>
    <w:p w14:paraId="256CD63C" w14:textId="77777777" w:rsidR="00AF5FE2" w:rsidRPr="00DD6C65" w:rsidRDefault="00AF5FE2" w:rsidP="009A6E05">
      <w:pPr>
        <w:suppressAutoHyphens/>
        <w:spacing w:after="0" w:line="240" w:lineRule="auto"/>
        <w:ind w:firstLine="567"/>
        <w:rPr>
          <w:color w:val="auto"/>
          <w:sz w:val="24"/>
          <w:szCs w:val="24"/>
          <w:lang w:val="ro-MD" w:eastAsia="ja-JP"/>
        </w:rPr>
      </w:pPr>
    </w:p>
    <w:p w14:paraId="0F7ED734" w14:textId="77777777" w:rsidR="00AF5FE2" w:rsidRPr="00DD6C65" w:rsidRDefault="00AF5FE2" w:rsidP="009A6E05">
      <w:pPr>
        <w:suppressAutoHyphens/>
        <w:spacing w:after="0" w:line="240" w:lineRule="auto"/>
        <w:ind w:firstLine="567"/>
        <w:rPr>
          <w:color w:val="auto"/>
          <w:sz w:val="24"/>
          <w:szCs w:val="24"/>
          <w:lang w:val="ro-MD" w:eastAsia="ja-JP"/>
        </w:rPr>
      </w:pPr>
    </w:p>
    <w:p w14:paraId="68E9F13B" w14:textId="77777777" w:rsidR="00AF5FE2" w:rsidRPr="00DD6C65" w:rsidRDefault="00AF5FE2" w:rsidP="009A6E05">
      <w:pPr>
        <w:suppressAutoHyphens/>
        <w:spacing w:after="0" w:line="240" w:lineRule="auto"/>
        <w:ind w:firstLine="567"/>
        <w:rPr>
          <w:color w:val="auto"/>
          <w:sz w:val="24"/>
          <w:szCs w:val="24"/>
          <w:lang w:val="ro-MD" w:eastAsia="ja-JP"/>
        </w:rPr>
      </w:pPr>
    </w:p>
    <w:p w14:paraId="10A25579" w14:textId="77777777" w:rsidR="00AF5FE2" w:rsidRPr="00DD6C65" w:rsidRDefault="00AF5FE2" w:rsidP="009A6E05">
      <w:pPr>
        <w:suppressAutoHyphens/>
        <w:spacing w:after="0" w:line="240" w:lineRule="auto"/>
        <w:ind w:firstLine="567"/>
        <w:rPr>
          <w:color w:val="auto"/>
          <w:sz w:val="24"/>
          <w:szCs w:val="24"/>
          <w:lang w:val="ro-MD" w:eastAsia="ja-JP"/>
        </w:rPr>
      </w:pPr>
    </w:p>
    <w:p w14:paraId="604819EA" w14:textId="77777777" w:rsidR="00AF5FE2" w:rsidRPr="00DD6C65" w:rsidRDefault="00AF5FE2" w:rsidP="009A6E05">
      <w:pPr>
        <w:suppressAutoHyphens/>
        <w:spacing w:after="0" w:line="240" w:lineRule="auto"/>
        <w:ind w:firstLine="567"/>
        <w:rPr>
          <w:color w:val="auto"/>
          <w:sz w:val="24"/>
          <w:szCs w:val="24"/>
          <w:lang w:val="ro-MD" w:eastAsia="ja-JP"/>
        </w:rPr>
      </w:pPr>
    </w:p>
    <w:p w14:paraId="68107223" w14:textId="77777777" w:rsidR="00AF5FE2" w:rsidRPr="00DD6C65" w:rsidRDefault="00AF5FE2" w:rsidP="009A6E05">
      <w:pPr>
        <w:suppressAutoHyphens/>
        <w:spacing w:after="0" w:line="240" w:lineRule="auto"/>
        <w:ind w:firstLine="567"/>
        <w:rPr>
          <w:color w:val="auto"/>
          <w:sz w:val="24"/>
          <w:szCs w:val="24"/>
          <w:lang w:val="ro-MD" w:eastAsia="ja-JP"/>
        </w:rPr>
      </w:pPr>
    </w:p>
    <w:p w14:paraId="075CF2B0" w14:textId="77777777" w:rsidR="00AF5FE2" w:rsidRPr="00DD6C65" w:rsidRDefault="00AF5FE2" w:rsidP="009A6E05">
      <w:pPr>
        <w:suppressAutoHyphens/>
        <w:spacing w:after="0" w:line="240" w:lineRule="auto"/>
        <w:ind w:firstLine="567"/>
        <w:rPr>
          <w:color w:val="auto"/>
          <w:sz w:val="24"/>
          <w:szCs w:val="24"/>
          <w:lang w:val="ro-MD" w:eastAsia="ja-JP"/>
        </w:rPr>
      </w:pPr>
    </w:p>
    <w:p w14:paraId="11E9F3EB" w14:textId="77777777" w:rsidR="00AF5FE2" w:rsidRPr="00DD6C65" w:rsidRDefault="00AF5FE2" w:rsidP="009A6E05">
      <w:pPr>
        <w:suppressAutoHyphens/>
        <w:spacing w:after="0" w:line="240" w:lineRule="auto"/>
        <w:ind w:firstLine="567"/>
        <w:rPr>
          <w:color w:val="auto"/>
          <w:sz w:val="24"/>
          <w:szCs w:val="24"/>
          <w:lang w:val="ro-MD" w:eastAsia="ja-JP"/>
        </w:rPr>
      </w:pPr>
    </w:p>
    <w:p w14:paraId="23F54BA0" w14:textId="77777777" w:rsidR="00AF5FE2" w:rsidRPr="00DD6C65" w:rsidRDefault="00AF5FE2" w:rsidP="009A6E05">
      <w:pPr>
        <w:suppressAutoHyphens/>
        <w:spacing w:after="0" w:line="240" w:lineRule="auto"/>
        <w:ind w:firstLine="567"/>
        <w:rPr>
          <w:color w:val="auto"/>
          <w:sz w:val="24"/>
          <w:szCs w:val="24"/>
          <w:lang w:val="ro-MD" w:eastAsia="ja-JP"/>
        </w:rPr>
      </w:pPr>
    </w:p>
    <w:p w14:paraId="7BDE5EB6" w14:textId="77777777" w:rsidR="00AF5FE2" w:rsidRPr="00DD6C65" w:rsidRDefault="00AF5FE2" w:rsidP="009A6E05">
      <w:pPr>
        <w:suppressAutoHyphens/>
        <w:spacing w:after="0" w:line="240" w:lineRule="auto"/>
        <w:ind w:firstLine="567"/>
        <w:rPr>
          <w:color w:val="auto"/>
          <w:sz w:val="24"/>
          <w:szCs w:val="24"/>
          <w:lang w:val="ro-MD" w:eastAsia="ja-JP"/>
        </w:rPr>
      </w:pPr>
    </w:p>
    <w:p w14:paraId="42A9B929" w14:textId="77777777" w:rsidR="00AF5FE2" w:rsidRPr="00DD6C65" w:rsidRDefault="00AF5FE2" w:rsidP="009A6E05">
      <w:pPr>
        <w:suppressAutoHyphens/>
        <w:spacing w:after="0" w:line="240" w:lineRule="auto"/>
        <w:ind w:firstLine="567"/>
        <w:rPr>
          <w:color w:val="auto"/>
          <w:sz w:val="24"/>
          <w:szCs w:val="24"/>
          <w:lang w:val="ro-MD" w:eastAsia="ja-JP"/>
        </w:rPr>
      </w:pPr>
    </w:p>
    <w:p w14:paraId="156CCDC8" w14:textId="77777777" w:rsidR="00AF5FE2" w:rsidRPr="00DD6C65" w:rsidRDefault="00AF5FE2" w:rsidP="009A6E05">
      <w:pPr>
        <w:suppressAutoHyphens/>
        <w:spacing w:after="0" w:line="240" w:lineRule="auto"/>
        <w:ind w:firstLine="567"/>
        <w:rPr>
          <w:color w:val="auto"/>
          <w:sz w:val="24"/>
          <w:szCs w:val="24"/>
          <w:lang w:val="ro-MD" w:eastAsia="ja-JP"/>
        </w:rPr>
      </w:pPr>
    </w:p>
    <w:p w14:paraId="670E8C50" w14:textId="77777777" w:rsidR="00AF5FE2" w:rsidRPr="00DD6C65" w:rsidRDefault="00AF5FE2" w:rsidP="009A6E05">
      <w:pPr>
        <w:suppressAutoHyphens/>
        <w:spacing w:after="0" w:line="240" w:lineRule="auto"/>
        <w:ind w:firstLine="567"/>
        <w:rPr>
          <w:color w:val="auto"/>
          <w:sz w:val="24"/>
          <w:szCs w:val="24"/>
          <w:lang w:val="ro-MD" w:eastAsia="ja-JP"/>
        </w:rPr>
      </w:pPr>
    </w:p>
    <w:p w14:paraId="22102DE2" w14:textId="77777777" w:rsidR="00AF5FE2" w:rsidRPr="00DD6C65" w:rsidRDefault="00AF5FE2" w:rsidP="009A6E05">
      <w:pPr>
        <w:suppressAutoHyphens/>
        <w:spacing w:after="0" w:line="240" w:lineRule="auto"/>
        <w:ind w:firstLine="567"/>
        <w:rPr>
          <w:color w:val="auto"/>
          <w:sz w:val="24"/>
          <w:szCs w:val="24"/>
          <w:lang w:val="ro-MD" w:eastAsia="ja-JP"/>
        </w:rPr>
      </w:pPr>
    </w:p>
    <w:p w14:paraId="59339BD4" w14:textId="77777777" w:rsidR="00AF5FE2" w:rsidRPr="00DD6C65" w:rsidRDefault="00AF5FE2" w:rsidP="009A6E05">
      <w:pPr>
        <w:suppressAutoHyphens/>
        <w:spacing w:after="0" w:line="240" w:lineRule="auto"/>
        <w:ind w:firstLine="567"/>
        <w:rPr>
          <w:color w:val="auto"/>
          <w:sz w:val="24"/>
          <w:szCs w:val="24"/>
          <w:lang w:val="ro-MD" w:eastAsia="ja-JP"/>
        </w:rPr>
      </w:pPr>
    </w:p>
    <w:p w14:paraId="5D374EF5" w14:textId="77777777" w:rsidR="00AF5FE2" w:rsidRPr="00DD6C65" w:rsidRDefault="00AF5FE2" w:rsidP="009A6E05">
      <w:pPr>
        <w:suppressAutoHyphens/>
        <w:spacing w:after="0" w:line="240" w:lineRule="auto"/>
        <w:ind w:firstLine="567"/>
        <w:rPr>
          <w:color w:val="auto"/>
          <w:sz w:val="24"/>
          <w:szCs w:val="24"/>
          <w:lang w:val="ro-MD" w:eastAsia="ja-JP"/>
        </w:rPr>
      </w:pPr>
    </w:p>
    <w:p w14:paraId="5DDBE261" w14:textId="77777777" w:rsidR="00AF5FE2" w:rsidRPr="00DD6C65" w:rsidRDefault="00AF5FE2" w:rsidP="009A6E05">
      <w:pPr>
        <w:suppressAutoHyphens/>
        <w:spacing w:after="0" w:line="240" w:lineRule="auto"/>
        <w:ind w:firstLine="567"/>
        <w:rPr>
          <w:color w:val="auto"/>
          <w:sz w:val="24"/>
          <w:szCs w:val="24"/>
          <w:lang w:val="ro-MD" w:eastAsia="ja-JP"/>
        </w:rPr>
      </w:pPr>
    </w:p>
    <w:p w14:paraId="3ACCEE6D" w14:textId="77777777" w:rsidR="00AF5FE2" w:rsidRPr="00DD6C65" w:rsidRDefault="00AF5FE2" w:rsidP="009A6E05">
      <w:pPr>
        <w:suppressAutoHyphens/>
        <w:spacing w:after="0" w:line="240" w:lineRule="auto"/>
        <w:ind w:firstLine="567"/>
        <w:rPr>
          <w:color w:val="auto"/>
          <w:sz w:val="24"/>
          <w:szCs w:val="24"/>
          <w:lang w:val="ro-MD" w:eastAsia="ja-JP"/>
        </w:rPr>
      </w:pPr>
    </w:p>
    <w:p w14:paraId="7CCEB2F2" w14:textId="77777777" w:rsidR="00AF5FE2" w:rsidRPr="00DD6C65" w:rsidRDefault="00AF5FE2" w:rsidP="009A6E05">
      <w:pPr>
        <w:suppressAutoHyphens/>
        <w:spacing w:after="0" w:line="240" w:lineRule="auto"/>
        <w:ind w:firstLine="567"/>
        <w:rPr>
          <w:color w:val="auto"/>
          <w:sz w:val="24"/>
          <w:szCs w:val="24"/>
          <w:lang w:val="ro-MD" w:eastAsia="ja-JP"/>
        </w:rPr>
      </w:pPr>
    </w:p>
    <w:p w14:paraId="0649EF03" w14:textId="77777777" w:rsidR="00AF5FE2" w:rsidRPr="00DD6C65" w:rsidRDefault="00AF5FE2" w:rsidP="009A6E05">
      <w:pPr>
        <w:suppressAutoHyphens/>
        <w:spacing w:after="0" w:line="240" w:lineRule="auto"/>
        <w:ind w:firstLine="567"/>
        <w:rPr>
          <w:color w:val="auto"/>
          <w:sz w:val="24"/>
          <w:szCs w:val="24"/>
          <w:lang w:val="ro-MD" w:eastAsia="ja-JP"/>
        </w:rPr>
      </w:pPr>
    </w:p>
    <w:p w14:paraId="0A756D8D" w14:textId="77777777" w:rsidR="00AF5FE2" w:rsidRPr="00DD6C65" w:rsidRDefault="00AF5FE2" w:rsidP="009A6E05">
      <w:pPr>
        <w:suppressAutoHyphens/>
        <w:spacing w:after="0" w:line="240" w:lineRule="auto"/>
        <w:ind w:firstLine="567"/>
        <w:rPr>
          <w:color w:val="auto"/>
          <w:sz w:val="24"/>
          <w:szCs w:val="24"/>
          <w:lang w:val="ro-MD" w:eastAsia="ja-JP"/>
        </w:rPr>
      </w:pPr>
    </w:p>
    <w:p w14:paraId="0E299251" w14:textId="77777777" w:rsidR="00AF5FE2" w:rsidRPr="00DD6C65" w:rsidRDefault="00AF5FE2" w:rsidP="009A6E05">
      <w:pPr>
        <w:suppressAutoHyphens/>
        <w:spacing w:after="0" w:line="240" w:lineRule="auto"/>
        <w:ind w:firstLine="567"/>
        <w:rPr>
          <w:color w:val="auto"/>
          <w:sz w:val="24"/>
          <w:szCs w:val="24"/>
          <w:lang w:val="ro-MD" w:eastAsia="ja-JP"/>
        </w:rPr>
      </w:pPr>
    </w:p>
    <w:p w14:paraId="19FB11D5" w14:textId="77777777" w:rsidR="00AF5FE2" w:rsidRPr="00DD6C65" w:rsidRDefault="00AF5FE2" w:rsidP="009A6E05">
      <w:pPr>
        <w:suppressAutoHyphens/>
        <w:spacing w:after="0" w:line="240" w:lineRule="auto"/>
        <w:ind w:firstLine="567"/>
        <w:rPr>
          <w:color w:val="auto"/>
          <w:sz w:val="24"/>
          <w:szCs w:val="24"/>
          <w:lang w:val="ro-MD" w:eastAsia="ja-JP"/>
        </w:rPr>
      </w:pPr>
    </w:p>
    <w:p w14:paraId="04878CF6" w14:textId="77777777" w:rsidR="00AF5FE2" w:rsidRPr="00DD6C65" w:rsidRDefault="00AF5FE2" w:rsidP="009A6E05">
      <w:pPr>
        <w:suppressAutoHyphens/>
        <w:spacing w:after="0" w:line="240" w:lineRule="auto"/>
        <w:ind w:firstLine="567"/>
        <w:rPr>
          <w:color w:val="auto"/>
          <w:sz w:val="24"/>
          <w:szCs w:val="24"/>
          <w:lang w:val="ro-MD" w:eastAsia="ja-JP"/>
        </w:rPr>
      </w:pPr>
    </w:p>
    <w:p w14:paraId="1D00DE29" w14:textId="77777777" w:rsidR="00AF5FE2" w:rsidRPr="00AE4549" w:rsidRDefault="00AF5FE2" w:rsidP="009A6E05">
      <w:pPr>
        <w:pStyle w:val="Heading1"/>
        <w:spacing w:line="240" w:lineRule="auto"/>
        <w:ind w:left="0"/>
        <w:rPr>
          <w:rFonts w:ascii="Times New Roman" w:hAnsi="Times New Roman"/>
          <w:sz w:val="24"/>
          <w:szCs w:val="24"/>
          <w:lang w:val="ro-MD" w:eastAsia="ar-SA"/>
        </w:rPr>
      </w:pPr>
      <w:bookmarkStart w:id="6" w:name="_Toc185253116"/>
      <w:bookmarkStart w:id="7" w:name="_Toc230009642"/>
      <w:r w:rsidRPr="00AE4549">
        <w:rPr>
          <w:rFonts w:ascii="Times New Roman" w:hAnsi="Times New Roman"/>
          <w:sz w:val="24"/>
          <w:szCs w:val="24"/>
          <w:lang w:val="ro-MD" w:eastAsia="ar-SA"/>
        </w:rPr>
        <w:lastRenderedPageBreak/>
        <w:t>INDEXUL AMENDAMENTELOR</w:t>
      </w:r>
      <w:bookmarkEnd w:id="6"/>
      <w:bookmarkEnd w:id="7"/>
    </w:p>
    <w:p w14:paraId="45578F61" w14:textId="77777777" w:rsidR="00AF5FE2" w:rsidRPr="00DD6C65" w:rsidRDefault="00AF5FE2" w:rsidP="009A6E05">
      <w:pPr>
        <w:autoSpaceDE w:val="0"/>
        <w:autoSpaceDN w:val="0"/>
        <w:adjustRightInd w:val="0"/>
        <w:spacing w:after="0" w:line="240" w:lineRule="auto"/>
        <w:ind w:firstLine="851"/>
        <w:jc w:val="left"/>
        <w:rPr>
          <w:b/>
          <w:bCs/>
          <w:color w:val="auto"/>
          <w:sz w:val="24"/>
          <w:szCs w:val="24"/>
          <w:lang w:val="ro-MD" w:eastAsia="zh-CN"/>
        </w:rPr>
      </w:pPr>
    </w:p>
    <w:tbl>
      <w:tblPr>
        <w:tblW w:w="49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1952"/>
        <w:gridCol w:w="3348"/>
        <w:gridCol w:w="1741"/>
        <w:gridCol w:w="1243"/>
      </w:tblGrid>
      <w:tr w:rsidR="00AF5FE2" w:rsidRPr="00DD6C65" w14:paraId="06CCF297" w14:textId="77777777" w:rsidTr="003B0F90">
        <w:tc>
          <w:tcPr>
            <w:tcW w:w="484" w:type="pct"/>
            <w:tcBorders>
              <w:top w:val="single" w:sz="4" w:space="0" w:color="auto"/>
              <w:left w:val="single" w:sz="4" w:space="0" w:color="auto"/>
              <w:bottom w:val="single" w:sz="4" w:space="0" w:color="auto"/>
              <w:right w:val="single" w:sz="4" w:space="0" w:color="auto"/>
            </w:tcBorders>
          </w:tcPr>
          <w:p w14:paraId="4B2456D4" w14:textId="77777777" w:rsidR="00AF5FE2" w:rsidRPr="00DD6C65" w:rsidRDefault="00AF5FE2" w:rsidP="009A6E05">
            <w:pPr>
              <w:tabs>
                <w:tab w:val="center" w:pos="4536"/>
                <w:tab w:val="right" w:pos="9072"/>
              </w:tabs>
              <w:spacing w:before="120" w:after="0" w:line="240" w:lineRule="auto"/>
              <w:ind w:firstLine="0"/>
              <w:jc w:val="center"/>
              <w:rPr>
                <w:bCs/>
                <w:noProof/>
                <w:color w:val="auto"/>
                <w:sz w:val="24"/>
                <w:szCs w:val="24"/>
                <w:lang w:val="ro-RO"/>
              </w:rPr>
            </w:pPr>
            <w:r w:rsidRPr="00DD6C65">
              <w:rPr>
                <w:bCs/>
                <w:noProof/>
                <w:color w:val="auto"/>
                <w:sz w:val="24"/>
                <w:szCs w:val="24"/>
                <w:lang w:val="ro-RO"/>
              </w:rPr>
              <w:t>Nr. crt.</w:t>
            </w:r>
          </w:p>
        </w:tc>
        <w:tc>
          <w:tcPr>
            <w:tcW w:w="1070" w:type="pct"/>
            <w:tcBorders>
              <w:top w:val="single" w:sz="4" w:space="0" w:color="auto"/>
              <w:left w:val="single" w:sz="4" w:space="0" w:color="auto"/>
              <w:bottom w:val="single" w:sz="4" w:space="0" w:color="auto"/>
              <w:right w:val="single" w:sz="4" w:space="0" w:color="auto"/>
            </w:tcBorders>
          </w:tcPr>
          <w:p w14:paraId="4C23CDA5" w14:textId="77777777" w:rsidR="00AF5FE2" w:rsidRPr="00DD6C65" w:rsidRDefault="00AF5FE2" w:rsidP="009A6E05">
            <w:pPr>
              <w:tabs>
                <w:tab w:val="center" w:pos="4536"/>
                <w:tab w:val="right" w:pos="9072"/>
              </w:tabs>
              <w:spacing w:before="120" w:after="0" w:line="240" w:lineRule="auto"/>
              <w:ind w:firstLine="0"/>
              <w:jc w:val="center"/>
              <w:rPr>
                <w:bCs/>
                <w:noProof/>
                <w:color w:val="auto"/>
                <w:sz w:val="24"/>
                <w:szCs w:val="24"/>
                <w:lang w:val="ro-RO"/>
              </w:rPr>
            </w:pPr>
            <w:r w:rsidRPr="00DD6C65">
              <w:rPr>
                <w:bCs/>
                <w:noProof/>
                <w:color w:val="auto"/>
                <w:sz w:val="24"/>
                <w:szCs w:val="24"/>
                <w:lang w:val="ro-RO"/>
              </w:rPr>
              <w:t>Numărul ediției/ amendamentului</w:t>
            </w:r>
          </w:p>
        </w:tc>
        <w:tc>
          <w:tcPr>
            <w:tcW w:w="1832" w:type="pct"/>
            <w:tcBorders>
              <w:top w:val="single" w:sz="4" w:space="0" w:color="auto"/>
              <w:left w:val="single" w:sz="4" w:space="0" w:color="auto"/>
              <w:bottom w:val="single" w:sz="4" w:space="0" w:color="auto"/>
              <w:right w:val="single" w:sz="4" w:space="0" w:color="auto"/>
            </w:tcBorders>
          </w:tcPr>
          <w:p w14:paraId="587EDB32" w14:textId="77777777" w:rsidR="008253F8" w:rsidRDefault="00AF5FE2" w:rsidP="009A6E05">
            <w:pPr>
              <w:tabs>
                <w:tab w:val="center" w:pos="4536"/>
                <w:tab w:val="right" w:pos="9072"/>
              </w:tabs>
              <w:spacing w:after="0" w:line="240" w:lineRule="auto"/>
              <w:ind w:firstLine="0"/>
              <w:jc w:val="center"/>
              <w:rPr>
                <w:bCs/>
                <w:noProof/>
                <w:color w:val="auto"/>
                <w:sz w:val="24"/>
                <w:szCs w:val="24"/>
                <w:lang w:val="ro-RO"/>
              </w:rPr>
            </w:pPr>
            <w:r w:rsidRPr="00DD6C65">
              <w:rPr>
                <w:bCs/>
                <w:noProof/>
                <w:color w:val="auto"/>
                <w:sz w:val="24"/>
                <w:szCs w:val="24"/>
                <w:lang w:val="ro-RO"/>
              </w:rPr>
              <w:t>Data intrării în vigoare/</w:t>
            </w:r>
          </w:p>
          <w:p w14:paraId="1495097D" w14:textId="000B9C7B" w:rsidR="003B0F90" w:rsidRPr="00DD6C65" w:rsidRDefault="003B0F90" w:rsidP="009A6E05">
            <w:pPr>
              <w:tabs>
                <w:tab w:val="center" w:pos="4536"/>
                <w:tab w:val="right" w:pos="9072"/>
              </w:tabs>
              <w:spacing w:after="0" w:line="240" w:lineRule="auto"/>
              <w:ind w:firstLine="0"/>
              <w:jc w:val="center"/>
              <w:rPr>
                <w:bCs/>
                <w:noProof/>
                <w:color w:val="auto"/>
                <w:sz w:val="24"/>
                <w:szCs w:val="24"/>
                <w:lang w:val="ro-RO"/>
              </w:rPr>
            </w:pPr>
            <w:r>
              <w:rPr>
                <w:bCs/>
                <w:noProof/>
                <w:color w:val="auto"/>
                <w:sz w:val="24"/>
                <w:szCs w:val="24"/>
                <w:lang w:val="ro-RO"/>
              </w:rPr>
              <w:t>N</w:t>
            </w:r>
            <w:r w:rsidR="00AF5FE2" w:rsidRPr="00DD6C65">
              <w:rPr>
                <w:bCs/>
                <w:noProof/>
                <w:color w:val="auto"/>
                <w:sz w:val="24"/>
                <w:szCs w:val="24"/>
                <w:lang w:val="ro-RO"/>
              </w:rPr>
              <w:t>r. Ordinului</w:t>
            </w:r>
            <w:r>
              <w:rPr>
                <w:bCs/>
                <w:noProof/>
                <w:color w:val="auto"/>
                <w:sz w:val="24"/>
                <w:szCs w:val="24"/>
                <w:lang w:val="ro-RO"/>
              </w:rPr>
              <w:t xml:space="preserve"> de aprobare</w:t>
            </w:r>
          </w:p>
        </w:tc>
        <w:tc>
          <w:tcPr>
            <w:tcW w:w="955" w:type="pct"/>
            <w:tcBorders>
              <w:top w:val="single" w:sz="4" w:space="0" w:color="auto"/>
              <w:left w:val="single" w:sz="4" w:space="0" w:color="auto"/>
              <w:bottom w:val="single" w:sz="4" w:space="0" w:color="auto"/>
              <w:right w:val="single" w:sz="4" w:space="0" w:color="auto"/>
            </w:tcBorders>
          </w:tcPr>
          <w:p w14:paraId="3499AC05" w14:textId="77777777" w:rsidR="00AF5FE2" w:rsidRPr="00DD6C65" w:rsidRDefault="00AF5FE2" w:rsidP="009A6E05">
            <w:pPr>
              <w:tabs>
                <w:tab w:val="center" w:pos="4536"/>
                <w:tab w:val="right" w:pos="9072"/>
              </w:tabs>
              <w:spacing w:before="120" w:after="0" w:line="240" w:lineRule="auto"/>
              <w:ind w:firstLine="0"/>
              <w:jc w:val="center"/>
              <w:rPr>
                <w:bCs/>
                <w:noProof/>
                <w:color w:val="auto"/>
                <w:sz w:val="24"/>
                <w:szCs w:val="24"/>
                <w:lang w:val="ro-RO"/>
              </w:rPr>
            </w:pPr>
            <w:r w:rsidRPr="00DD6C65">
              <w:rPr>
                <w:bCs/>
                <w:noProof/>
                <w:color w:val="auto"/>
                <w:sz w:val="24"/>
                <w:szCs w:val="24"/>
                <w:lang w:val="ro-RO"/>
              </w:rPr>
              <w:t>Numele persoanei care a introdus amendamentul</w:t>
            </w:r>
          </w:p>
        </w:tc>
        <w:tc>
          <w:tcPr>
            <w:tcW w:w="660" w:type="pct"/>
            <w:tcBorders>
              <w:top w:val="single" w:sz="4" w:space="0" w:color="auto"/>
              <w:left w:val="single" w:sz="4" w:space="0" w:color="auto"/>
              <w:bottom w:val="single" w:sz="4" w:space="0" w:color="auto"/>
              <w:right w:val="single" w:sz="4" w:space="0" w:color="auto"/>
            </w:tcBorders>
            <w:vAlign w:val="center"/>
          </w:tcPr>
          <w:p w14:paraId="06690AB8" w14:textId="77777777" w:rsidR="00AF5FE2" w:rsidRPr="00DD6C65" w:rsidRDefault="00AF5FE2" w:rsidP="009A6E05">
            <w:pPr>
              <w:tabs>
                <w:tab w:val="center" w:pos="4536"/>
                <w:tab w:val="right" w:pos="9072"/>
              </w:tabs>
              <w:spacing w:before="120" w:after="0" w:line="240" w:lineRule="auto"/>
              <w:ind w:firstLine="0"/>
              <w:jc w:val="center"/>
              <w:rPr>
                <w:bCs/>
                <w:noProof/>
                <w:color w:val="auto"/>
                <w:sz w:val="24"/>
                <w:szCs w:val="24"/>
                <w:lang w:val="ro-RO"/>
              </w:rPr>
            </w:pPr>
            <w:r w:rsidRPr="00DD6C65">
              <w:rPr>
                <w:bCs/>
                <w:noProof/>
                <w:color w:val="auto"/>
                <w:sz w:val="24"/>
                <w:szCs w:val="24"/>
                <w:lang w:val="ro-RO"/>
              </w:rPr>
              <w:t>Semnătura</w:t>
            </w:r>
          </w:p>
        </w:tc>
      </w:tr>
      <w:tr w:rsidR="00AF5FE2" w:rsidRPr="00DD6C65" w14:paraId="41E5CDD2" w14:textId="77777777" w:rsidTr="003B0F90">
        <w:trPr>
          <w:trHeight w:hRule="exact" w:val="2022"/>
        </w:trPr>
        <w:tc>
          <w:tcPr>
            <w:tcW w:w="484" w:type="pct"/>
            <w:tcBorders>
              <w:top w:val="single" w:sz="4" w:space="0" w:color="auto"/>
              <w:left w:val="single" w:sz="4" w:space="0" w:color="auto"/>
              <w:bottom w:val="single" w:sz="4" w:space="0" w:color="auto"/>
              <w:right w:val="single" w:sz="4" w:space="0" w:color="auto"/>
            </w:tcBorders>
            <w:vAlign w:val="center"/>
          </w:tcPr>
          <w:p w14:paraId="7F8331BD" w14:textId="77777777" w:rsidR="00AF5FE2" w:rsidRPr="00DD6C65" w:rsidRDefault="00AF5FE2" w:rsidP="009A6E05">
            <w:pPr>
              <w:tabs>
                <w:tab w:val="center" w:pos="4536"/>
                <w:tab w:val="right" w:pos="9072"/>
              </w:tabs>
              <w:spacing w:after="0" w:line="240" w:lineRule="auto"/>
              <w:ind w:firstLine="0"/>
              <w:jc w:val="center"/>
              <w:rPr>
                <w:bCs/>
                <w:noProof/>
                <w:color w:val="auto"/>
                <w:sz w:val="24"/>
                <w:szCs w:val="24"/>
                <w:lang w:val="ro-RO"/>
              </w:rPr>
            </w:pPr>
            <w:r w:rsidRPr="00DD6C65">
              <w:rPr>
                <w:bCs/>
                <w:noProof/>
                <w:color w:val="auto"/>
                <w:sz w:val="24"/>
                <w:szCs w:val="24"/>
                <w:lang w:val="ro-RO"/>
              </w:rPr>
              <w:t>1.</w:t>
            </w:r>
          </w:p>
        </w:tc>
        <w:tc>
          <w:tcPr>
            <w:tcW w:w="1070" w:type="pct"/>
            <w:tcBorders>
              <w:top w:val="single" w:sz="4" w:space="0" w:color="auto"/>
              <w:left w:val="single" w:sz="4" w:space="0" w:color="auto"/>
              <w:bottom w:val="single" w:sz="4" w:space="0" w:color="auto"/>
              <w:right w:val="single" w:sz="4" w:space="0" w:color="auto"/>
            </w:tcBorders>
            <w:vAlign w:val="center"/>
          </w:tcPr>
          <w:p w14:paraId="67182A47" w14:textId="2F3086B5" w:rsidR="00AF5FE2" w:rsidRPr="00DD6C65" w:rsidRDefault="00AF5FE2" w:rsidP="009A6E05">
            <w:pPr>
              <w:tabs>
                <w:tab w:val="center" w:pos="4536"/>
                <w:tab w:val="right" w:pos="9072"/>
              </w:tabs>
              <w:spacing w:after="0" w:line="240" w:lineRule="auto"/>
              <w:ind w:firstLine="0"/>
              <w:jc w:val="center"/>
              <w:rPr>
                <w:bCs/>
                <w:noProof/>
                <w:color w:val="auto"/>
                <w:sz w:val="24"/>
                <w:szCs w:val="24"/>
                <w:lang w:val="ro-RO"/>
              </w:rPr>
            </w:pPr>
            <w:r w:rsidRPr="00DD6C65">
              <w:rPr>
                <w:bCs/>
                <w:noProof/>
                <w:color w:val="auto"/>
                <w:sz w:val="24"/>
                <w:szCs w:val="24"/>
                <w:lang w:val="ro-RO"/>
              </w:rPr>
              <w:t>Ediția 01</w:t>
            </w:r>
          </w:p>
        </w:tc>
        <w:tc>
          <w:tcPr>
            <w:tcW w:w="1832" w:type="pct"/>
            <w:tcBorders>
              <w:top w:val="single" w:sz="4" w:space="0" w:color="auto"/>
              <w:left w:val="single" w:sz="4" w:space="0" w:color="auto"/>
              <w:bottom w:val="single" w:sz="4" w:space="0" w:color="auto"/>
              <w:right w:val="single" w:sz="4" w:space="0" w:color="auto"/>
            </w:tcBorders>
            <w:vAlign w:val="center"/>
          </w:tcPr>
          <w:p w14:paraId="0BD2C876" w14:textId="77777777" w:rsidR="00AE4549" w:rsidRDefault="00AE4549" w:rsidP="009A6E05">
            <w:pPr>
              <w:tabs>
                <w:tab w:val="center" w:pos="4536"/>
                <w:tab w:val="right" w:pos="9072"/>
              </w:tabs>
              <w:spacing w:after="0" w:line="240" w:lineRule="auto"/>
              <w:ind w:firstLine="0"/>
              <w:jc w:val="center"/>
              <w:rPr>
                <w:bCs/>
                <w:noProof/>
                <w:color w:val="auto"/>
                <w:sz w:val="24"/>
                <w:szCs w:val="24"/>
              </w:rPr>
            </w:pPr>
            <w:r>
              <w:rPr>
                <w:bCs/>
                <w:noProof/>
                <w:color w:val="auto"/>
                <w:sz w:val="24"/>
                <w:szCs w:val="24"/>
              </w:rPr>
              <w:t xml:space="preserve">În vigoare din </w:t>
            </w:r>
            <w:r w:rsidRPr="00AE4549">
              <w:rPr>
                <w:bCs/>
                <w:noProof/>
                <w:color w:val="auto"/>
                <w:sz w:val="24"/>
                <w:szCs w:val="24"/>
              </w:rPr>
              <w:t xml:space="preserve">09.09.2022 </w:t>
            </w:r>
          </w:p>
          <w:p w14:paraId="7C03FDE5" w14:textId="77777777" w:rsidR="00AF5FE2" w:rsidRDefault="00AE4549" w:rsidP="009A6E05">
            <w:pPr>
              <w:tabs>
                <w:tab w:val="center" w:pos="4536"/>
                <w:tab w:val="right" w:pos="9072"/>
              </w:tabs>
              <w:spacing w:after="0" w:line="240" w:lineRule="auto"/>
              <w:ind w:firstLine="0"/>
              <w:jc w:val="center"/>
              <w:rPr>
                <w:bCs/>
                <w:noProof/>
                <w:color w:val="auto"/>
                <w:sz w:val="24"/>
                <w:szCs w:val="24"/>
              </w:rPr>
            </w:pPr>
            <w:r>
              <w:rPr>
                <w:bCs/>
                <w:noProof/>
                <w:color w:val="auto"/>
                <w:sz w:val="24"/>
                <w:szCs w:val="24"/>
              </w:rPr>
              <w:t xml:space="preserve">Ordinul AAC </w:t>
            </w:r>
            <w:r w:rsidR="00A77864" w:rsidRPr="00A77864">
              <w:rPr>
                <w:bCs/>
                <w:noProof/>
                <w:color w:val="auto"/>
                <w:sz w:val="24"/>
                <w:szCs w:val="24"/>
              </w:rPr>
              <w:t>nr. 43/GEN din 29.08.2022</w:t>
            </w:r>
          </w:p>
          <w:p w14:paraId="251AC122" w14:textId="120F3014" w:rsidR="00AE4549" w:rsidRPr="00DD6C65" w:rsidRDefault="00AE4549" w:rsidP="009A6E05">
            <w:pPr>
              <w:tabs>
                <w:tab w:val="center" w:pos="4536"/>
                <w:tab w:val="right" w:pos="9072"/>
              </w:tabs>
              <w:spacing w:after="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0E6FF8F1" w14:textId="77777777" w:rsidR="00AF5FE2" w:rsidRPr="00DD6C65" w:rsidRDefault="00AF5FE2" w:rsidP="009A6E05">
            <w:pPr>
              <w:tabs>
                <w:tab w:val="center" w:pos="4536"/>
                <w:tab w:val="right" w:pos="9072"/>
              </w:tabs>
              <w:spacing w:after="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78ADE2E1" w14:textId="77777777" w:rsidR="00AF5FE2" w:rsidRPr="00DD6C65" w:rsidRDefault="00AF5FE2" w:rsidP="009A6E05">
            <w:pPr>
              <w:tabs>
                <w:tab w:val="center" w:pos="4536"/>
                <w:tab w:val="right" w:pos="9072"/>
              </w:tabs>
              <w:spacing w:after="0" w:line="240" w:lineRule="auto"/>
              <w:ind w:firstLine="0"/>
              <w:jc w:val="left"/>
              <w:rPr>
                <w:bCs/>
                <w:noProof/>
                <w:color w:val="auto"/>
                <w:sz w:val="24"/>
                <w:szCs w:val="24"/>
                <w:lang w:val="ro-RO"/>
              </w:rPr>
            </w:pPr>
          </w:p>
        </w:tc>
      </w:tr>
      <w:tr w:rsidR="00AF5FE2" w:rsidRPr="00DD6C65" w14:paraId="0298104A" w14:textId="77777777" w:rsidTr="003B0F90">
        <w:trPr>
          <w:trHeight w:hRule="exact" w:val="416"/>
        </w:trPr>
        <w:tc>
          <w:tcPr>
            <w:tcW w:w="484" w:type="pct"/>
            <w:tcBorders>
              <w:top w:val="single" w:sz="4" w:space="0" w:color="auto"/>
              <w:left w:val="single" w:sz="4" w:space="0" w:color="auto"/>
              <w:bottom w:val="single" w:sz="4" w:space="0" w:color="auto"/>
              <w:right w:val="single" w:sz="4" w:space="0" w:color="auto"/>
            </w:tcBorders>
            <w:vAlign w:val="center"/>
          </w:tcPr>
          <w:p w14:paraId="2815C356" w14:textId="5AE383C6" w:rsidR="00AF5FE2" w:rsidRPr="00DD6C65" w:rsidRDefault="00AE4549" w:rsidP="009A6E05">
            <w:pPr>
              <w:tabs>
                <w:tab w:val="center" w:pos="4536"/>
                <w:tab w:val="right" w:pos="9072"/>
              </w:tabs>
              <w:spacing w:after="200" w:line="240" w:lineRule="auto"/>
              <w:ind w:firstLine="0"/>
              <w:jc w:val="center"/>
              <w:rPr>
                <w:bCs/>
                <w:noProof/>
                <w:color w:val="auto"/>
                <w:sz w:val="24"/>
                <w:szCs w:val="24"/>
                <w:lang w:val="ro-RO"/>
              </w:rPr>
            </w:pPr>
            <w:r>
              <w:rPr>
                <w:bCs/>
                <w:noProof/>
                <w:color w:val="auto"/>
                <w:sz w:val="24"/>
                <w:szCs w:val="24"/>
                <w:lang w:val="ro-RO"/>
              </w:rPr>
              <w:t>2</w:t>
            </w:r>
          </w:p>
        </w:tc>
        <w:tc>
          <w:tcPr>
            <w:tcW w:w="1070" w:type="pct"/>
            <w:tcBorders>
              <w:top w:val="single" w:sz="4" w:space="0" w:color="auto"/>
              <w:left w:val="single" w:sz="4" w:space="0" w:color="auto"/>
              <w:bottom w:val="single" w:sz="4" w:space="0" w:color="auto"/>
              <w:right w:val="single" w:sz="4" w:space="0" w:color="auto"/>
            </w:tcBorders>
            <w:vAlign w:val="center"/>
          </w:tcPr>
          <w:p w14:paraId="65F3901C" w14:textId="5E234E47" w:rsidR="00AF5FE2" w:rsidRPr="00DD6C65" w:rsidRDefault="00AE4549" w:rsidP="009A6E05">
            <w:pPr>
              <w:tabs>
                <w:tab w:val="center" w:pos="4536"/>
                <w:tab w:val="right" w:pos="9072"/>
              </w:tabs>
              <w:spacing w:after="200" w:line="240" w:lineRule="auto"/>
              <w:ind w:firstLine="0"/>
              <w:jc w:val="center"/>
              <w:rPr>
                <w:bCs/>
                <w:noProof/>
                <w:color w:val="auto"/>
                <w:sz w:val="24"/>
                <w:szCs w:val="24"/>
                <w:lang w:val="ro-RO"/>
              </w:rPr>
            </w:pPr>
            <w:r>
              <w:rPr>
                <w:bCs/>
                <w:noProof/>
                <w:color w:val="auto"/>
                <w:sz w:val="24"/>
                <w:szCs w:val="24"/>
                <w:lang w:val="ro-RO"/>
              </w:rPr>
              <w:t>Ediția 02</w:t>
            </w:r>
          </w:p>
        </w:tc>
        <w:tc>
          <w:tcPr>
            <w:tcW w:w="1832" w:type="pct"/>
            <w:tcBorders>
              <w:top w:val="single" w:sz="4" w:space="0" w:color="auto"/>
              <w:left w:val="single" w:sz="4" w:space="0" w:color="auto"/>
              <w:bottom w:val="single" w:sz="4" w:space="0" w:color="auto"/>
              <w:right w:val="single" w:sz="4" w:space="0" w:color="auto"/>
            </w:tcBorders>
            <w:vAlign w:val="center"/>
          </w:tcPr>
          <w:p w14:paraId="4BEC6228" w14:textId="6096C7AD" w:rsidR="00AF5FE2" w:rsidRPr="00DD6C65" w:rsidRDefault="00AE4549" w:rsidP="009A6E05">
            <w:pPr>
              <w:tabs>
                <w:tab w:val="center" w:pos="4536"/>
                <w:tab w:val="right" w:pos="9072"/>
              </w:tabs>
              <w:spacing w:after="200" w:line="240" w:lineRule="auto"/>
              <w:ind w:firstLine="0"/>
              <w:jc w:val="center"/>
              <w:rPr>
                <w:bCs/>
                <w:noProof/>
                <w:color w:val="auto"/>
                <w:sz w:val="24"/>
                <w:szCs w:val="24"/>
                <w:lang w:val="ro-RO"/>
              </w:rPr>
            </w:pPr>
            <w:r>
              <w:rPr>
                <w:bCs/>
                <w:noProof/>
                <w:color w:val="auto"/>
                <w:sz w:val="24"/>
                <w:szCs w:val="24"/>
                <w:lang w:val="ro-RO"/>
              </w:rPr>
              <w:t>...</w:t>
            </w:r>
          </w:p>
        </w:tc>
        <w:tc>
          <w:tcPr>
            <w:tcW w:w="955" w:type="pct"/>
            <w:tcBorders>
              <w:top w:val="single" w:sz="4" w:space="0" w:color="auto"/>
              <w:left w:val="single" w:sz="4" w:space="0" w:color="auto"/>
              <w:bottom w:val="single" w:sz="4" w:space="0" w:color="auto"/>
              <w:right w:val="single" w:sz="4" w:space="0" w:color="auto"/>
            </w:tcBorders>
            <w:vAlign w:val="center"/>
          </w:tcPr>
          <w:p w14:paraId="467E6628"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7A21ED43"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3A423D30"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1EB59E8F"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389085DB"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1B6BEBFE"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1649230D"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0ED270E8"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5D8F365D"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1A322A2A"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11884AED"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34AF2C62"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3F466D9D"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0BE7FADA"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09DF94C9"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5A257E54"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6B6C2F9C"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306B5E5F"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22102F2A"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61EE3120"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2E9B8C7B"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615B95AB"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1189B93C"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6B93ECCA"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24EFF1DA"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241E0466"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1E99E908"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206912D7"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7A0498DF"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1D6989E4"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74DBB270"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2B595EE3"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32D413F0"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118DA516"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0202F3EB"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46543751"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27DAFA11"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16B82E47"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186031BC"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0D0DB63B"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6214B951"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501647FE"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01D4C6E0"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5ADE2C8E"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68592C69"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3D60C43A"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4454B11F"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001BDA1E"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478B5AEF"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482C58D8"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609CE814"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40099F19"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4C294B96"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67459A99"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7448C901"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27541B02"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3BB707CF"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7E80249F"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1509F468"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39F1EB03"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10D19288"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52EF26F9"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3FB267A4"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77B35282"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35713BEA"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54144F0E"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2A29BE21"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1E6FBD00"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r w:rsidR="00AF5FE2" w:rsidRPr="00DD6C65" w14:paraId="35D70740" w14:textId="77777777" w:rsidTr="003B0F90">
        <w:trPr>
          <w:trHeight w:hRule="exact" w:val="432"/>
        </w:trPr>
        <w:tc>
          <w:tcPr>
            <w:tcW w:w="484" w:type="pct"/>
            <w:tcBorders>
              <w:top w:val="single" w:sz="4" w:space="0" w:color="auto"/>
              <w:left w:val="single" w:sz="4" w:space="0" w:color="auto"/>
              <w:bottom w:val="single" w:sz="4" w:space="0" w:color="auto"/>
              <w:right w:val="single" w:sz="4" w:space="0" w:color="auto"/>
            </w:tcBorders>
            <w:vAlign w:val="center"/>
          </w:tcPr>
          <w:p w14:paraId="3A3ED2B9"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070" w:type="pct"/>
            <w:tcBorders>
              <w:top w:val="single" w:sz="4" w:space="0" w:color="auto"/>
              <w:left w:val="single" w:sz="4" w:space="0" w:color="auto"/>
              <w:bottom w:val="single" w:sz="4" w:space="0" w:color="auto"/>
              <w:right w:val="single" w:sz="4" w:space="0" w:color="auto"/>
            </w:tcBorders>
            <w:vAlign w:val="center"/>
          </w:tcPr>
          <w:p w14:paraId="1726DC60"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1832" w:type="pct"/>
            <w:tcBorders>
              <w:top w:val="single" w:sz="4" w:space="0" w:color="auto"/>
              <w:left w:val="single" w:sz="4" w:space="0" w:color="auto"/>
              <w:bottom w:val="single" w:sz="4" w:space="0" w:color="auto"/>
              <w:right w:val="single" w:sz="4" w:space="0" w:color="auto"/>
            </w:tcBorders>
            <w:vAlign w:val="center"/>
          </w:tcPr>
          <w:p w14:paraId="48E10832" w14:textId="77777777" w:rsidR="00AF5FE2" w:rsidRPr="00DD6C65" w:rsidRDefault="00AF5FE2" w:rsidP="009A6E05">
            <w:pPr>
              <w:tabs>
                <w:tab w:val="center" w:pos="4536"/>
                <w:tab w:val="right" w:pos="9072"/>
              </w:tabs>
              <w:spacing w:after="200" w:line="240" w:lineRule="auto"/>
              <w:ind w:firstLine="0"/>
              <w:jc w:val="center"/>
              <w:rPr>
                <w:bCs/>
                <w:noProof/>
                <w:color w:val="auto"/>
                <w:sz w:val="24"/>
                <w:szCs w:val="24"/>
                <w:lang w:val="ro-RO"/>
              </w:rPr>
            </w:pPr>
          </w:p>
        </w:tc>
        <w:tc>
          <w:tcPr>
            <w:tcW w:w="955" w:type="pct"/>
            <w:tcBorders>
              <w:top w:val="single" w:sz="4" w:space="0" w:color="auto"/>
              <w:left w:val="single" w:sz="4" w:space="0" w:color="auto"/>
              <w:bottom w:val="single" w:sz="4" w:space="0" w:color="auto"/>
              <w:right w:val="single" w:sz="4" w:space="0" w:color="auto"/>
            </w:tcBorders>
            <w:vAlign w:val="center"/>
          </w:tcPr>
          <w:p w14:paraId="7C043E47"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c>
          <w:tcPr>
            <w:tcW w:w="660" w:type="pct"/>
            <w:tcBorders>
              <w:top w:val="single" w:sz="4" w:space="0" w:color="auto"/>
              <w:left w:val="single" w:sz="4" w:space="0" w:color="auto"/>
              <w:bottom w:val="single" w:sz="4" w:space="0" w:color="auto"/>
              <w:right w:val="single" w:sz="4" w:space="0" w:color="auto"/>
            </w:tcBorders>
            <w:vAlign w:val="center"/>
          </w:tcPr>
          <w:p w14:paraId="49D61B02" w14:textId="77777777" w:rsidR="00AF5FE2" w:rsidRPr="00DD6C65" w:rsidRDefault="00AF5FE2" w:rsidP="009A6E05">
            <w:pPr>
              <w:tabs>
                <w:tab w:val="center" w:pos="4536"/>
                <w:tab w:val="right" w:pos="9072"/>
              </w:tabs>
              <w:spacing w:after="200" w:line="240" w:lineRule="auto"/>
              <w:ind w:firstLine="0"/>
              <w:jc w:val="left"/>
              <w:rPr>
                <w:bCs/>
                <w:noProof/>
                <w:color w:val="auto"/>
                <w:sz w:val="24"/>
                <w:szCs w:val="24"/>
                <w:lang w:val="ro-RO"/>
              </w:rPr>
            </w:pPr>
          </w:p>
        </w:tc>
      </w:tr>
    </w:tbl>
    <w:p w14:paraId="153DEED4" w14:textId="77777777" w:rsidR="00AF5FE2" w:rsidRPr="00DD6C65" w:rsidRDefault="00AF5FE2" w:rsidP="009A6E05">
      <w:pPr>
        <w:autoSpaceDE w:val="0"/>
        <w:autoSpaceDN w:val="0"/>
        <w:adjustRightInd w:val="0"/>
        <w:spacing w:after="0" w:line="240" w:lineRule="auto"/>
        <w:ind w:firstLine="851"/>
        <w:jc w:val="left"/>
        <w:rPr>
          <w:b/>
          <w:bCs/>
          <w:color w:val="auto"/>
          <w:sz w:val="24"/>
          <w:szCs w:val="24"/>
          <w:lang w:val="ro-RO" w:eastAsia="zh-CN"/>
        </w:rPr>
      </w:pPr>
    </w:p>
    <w:p w14:paraId="040006EC" w14:textId="77777777" w:rsidR="00AF5FE2" w:rsidRPr="00DD6C65" w:rsidRDefault="00AF5FE2" w:rsidP="009A6E05">
      <w:pPr>
        <w:autoSpaceDE w:val="0"/>
        <w:autoSpaceDN w:val="0"/>
        <w:adjustRightInd w:val="0"/>
        <w:spacing w:after="0" w:line="240" w:lineRule="auto"/>
        <w:ind w:firstLine="0"/>
        <w:jc w:val="left"/>
        <w:rPr>
          <w:b/>
          <w:bCs/>
          <w:color w:val="auto"/>
          <w:sz w:val="24"/>
          <w:szCs w:val="24"/>
          <w:lang w:val="ro-MD" w:eastAsia="zh-CN"/>
        </w:rPr>
      </w:pPr>
    </w:p>
    <w:p w14:paraId="10163F4A" w14:textId="77777777" w:rsidR="00AF5FE2" w:rsidRPr="00DD6C65" w:rsidRDefault="00AF5FE2" w:rsidP="009A6E05">
      <w:pPr>
        <w:autoSpaceDE w:val="0"/>
        <w:autoSpaceDN w:val="0"/>
        <w:adjustRightInd w:val="0"/>
        <w:spacing w:after="0" w:line="240" w:lineRule="auto"/>
        <w:ind w:firstLine="0"/>
        <w:jc w:val="left"/>
        <w:rPr>
          <w:b/>
          <w:bCs/>
          <w:color w:val="auto"/>
          <w:sz w:val="24"/>
          <w:szCs w:val="24"/>
          <w:lang w:val="ro-MD" w:eastAsia="zh-CN"/>
        </w:rPr>
      </w:pPr>
    </w:p>
    <w:p w14:paraId="63BCAAF8"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5C7619B0"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3AE3DBE8"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651A8A72"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56371BA3"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07EEEAE3"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1EAAF8B7" w14:textId="77777777" w:rsidR="00A91EFE" w:rsidRPr="00DD6C65" w:rsidRDefault="00A91EFE" w:rsidP="009A6E05">
      <w:pPr>
        <w:autoSpaceDE w:val="0"/>
        <w:autoSpaceDN w:val="0"/>
        <w:adjustRightInd w:val="0"/>
        <w:spacing w:after="0" w:line="240" w:lineRule="auto"/>
        <w:ind w:firstLine="0"/>
        <w:jc w:val="left"/>
        <w:rPr>
          <w:b/>
          <w:bCs/>
          <w:color w:val="auto"/>
          <w:sz w:val="24"/>
          <w:szCs w:val="24"/>
          <w:lang w:val="ro-MD" w:eastAsia="zh-CN"/>
        </w:rPr>
      </w:pPr>
    </w:p>
    <w:p w14:paraId="5B50FF9E" w14:textId="77777777" w:rsidR="00AF5FE2" w:rsidRPr="00DD6C65" w:rsidRDefault="00AF5FE2" w:rsidP="009A6E05">
      <w:pPr>
        <w:suppressAutoHyphens/>
        <w:spacing w:after="0" w:line="240" w:lineRule="auto"/>
        <w:ind w:firstLine="567"/>
        <w:rPr>
          <w:color w:val="auto"/>
          <w:sz w:val="24"/>
          <w:szCs w:val="24"/>
          <w:lang w:val="ro-MD" w:eastAsia="ja-JP"/>
        </w:rPr>
      </w:pPr>
    </w:p>
    <w:p w14:paraId="7480E90D" w14:textId="77777777" w:rsidR="00AF5FE2" w:rsidRPr="00DD6C65" w:rsidRDefault="00AF5FE2" w:rsidP="009A6E05">
      <w:pPr>
        <w:suppressAutoHyphens/>
        <w:spacing w:after="0" w:line="240" w:lineRule="auto"/>
        <w:ind w:firstLine="567"/>
        <w:rPr>
          <w:color w:val="auto"/>
          <w:sz w:val="24"/>
          <w:szCs w:val="24"/>
          <w:lang w:val="ro-MD" w:eastAsia="ja-JP"/>
        </w:rPr>
      </w:pPr>
    </w:p>
    <w:p w14:paraId="2315D92E" w14:textId="77777777" w:rsidR="00A77864" w:rsidRPr="00834BCE" w:rsidRDefault="00A77864" w:rsidP="009A6E05">
      <w:pPr>
        <w:autoSpaceDE w:val="0"/>
        <w:autoSpaceDN w:val="0"/>
        <w:adjustRightInd w:val="0"/>
        <w:spacing w:after="0" w:line="240" w:lineRule="auto"/>
        <w:ind w:firstLine="0"/>
        <w:jc w:val="left"/>
        <w:rPr>
          <w:b/>
          <w:bCs/>
          <w:color w:val="auto"/>
          <w:sz w:val="24"/>
          <w:szCs w:val="24"/>
          <w:lang w:val="ro-RO" w:eastAsia="zh-CN"/>
        </w:rPr>
      </w:pPr>
      <w:bookmarkStart w:id="8" w:name="_Toc110499905"/>
      <w:bookmarkStart w:id="9" w:name="_Toc145685748"/>
      <w:bookmarkStart w:id="10" w:name="_Hlk133498353"/>
    </w:p>
    <w:p w14:paraId="18399128" w14:textId="77777777" w:rsidR="00A77864" w:rsidRPr="00AE4549" w:rsidRDefault="00A77864" w:rsidP="009A6E05">
      <w:pPr>
        <w:pStyle w:val="Heading1"/>
        <w:spacing w:line="240" w:lineRule="auto"/>
        <w:ind w:left="0"/>
        <w:rPr>
          <w:rFonts w:ascii="Times New Roman" w:hAnsi="Times New Roman"/>
          <w:sz w:val="24"/>
          <w:szCs w:val="24"/>
          <w:lang w:val="ro-MD" w:eastAsia="ar-SA"/>
        </w:rPr>
      </w:pPr>
      <w:bookmarkStart w:id="11" w:name="_Toc185253117"/>
      <w:bookmarkStart w:id="12" w:name="_Toc230009643"/>
      <w:r w:rsidRPr="00AE4549">
        <w:rPr>
          <w:rFonts w:ascii="Times New Roman" w:hAnsi="Times New Roman"/>
          <w:sz w:val="24"/>
          <w:szCs w:val="24"/>
          <w:lang w:val="ro-MD" w:eastAsia="ar-SA"/>
        </w:rPr>
        <w:lastRenderedPageBreak/>
        <w:t>PREAMBUL</w:t>
      </w:r>
      <w:bookmarkEnd w:id="11"/>
      <w:bookmarkEnd w:id="12"/>
    </w:p>
    <w:p w14:paraId="73825E08" w14:textId="77777777" w:rsidR="00A77864" w:rsidRPr="00AE4549" w:rsidRDefault="00A77864" w:rsidP="009A6E05">
      <w:pPr>
        <w:spacing w:line="240" w:lineRule="auto"/>
        <w:rPr>
          <w:lang w:val="ro-MD" w:eastAsia="ar-SA"/>
        </w:rPr>
      </w:pPr>
    </w:p>
    <w:p w14:paraId="6B5E4314" w14:textId="2C711EC9" w:rsidR="00A77864" w:rsidRPr="00152259" w:rsidRDefault="00A77864" w:rsidP="009A6E05">
      <w:pPr>
        <w:autoSpaceDE w:val="0"/>
        <w:autoSpaceDN w:val="0"/>
        <w:adjustRightInd w:val="0"/>
        <w:spacing w:after="0" w:line="240" w:lineRule="auto"/>
        <w:ind w:firstLine="567"/>
        <w:rPr>
          <w:bCs/>
          <w:noProof/>
          <w:color w:val="auto"/>
          <w:sz w:val="24"/>
          <w:szCs w:val="24"/>
          <w:lang w:val="ro-RO"/>
        </w:rPr>
      </w:pPr>
      <w:r w:rsidRPr="00152259">
        <w:rPr>
          <w:bCs/>
          <w:noProof/>
          <w:color w:val="auto"/>
          <w:sz w:val="24"/>
          <w:szCs w:val="24"/>
          <w:lang w:val="ro-RO"/>
        </w:rPr>
        <w:t>(1) În conformitate cu prevederile art. 7 Codului aerian al Republicii Moldova, Autoritatea Aeronautică Civilă (în continuare - AAC) a Republicii Moldova:</w:t>
      </w:r>
    </w:p>
    <w:p w14:paraId="1A403EF1" w14:textId="77777777" w:rsidR="00A77864" w:rsidRPr="00152259" w:rsidRDefault="00A77864" w:rsidP="009A6E05">
      <w:pPr>
        <w:autoSpaceDE w:val="0"/>
        <w:autoSpaceDN w:val="0"/>
        <w:adjustRightInd w:val="0"/>
        <w:spacing w:after="0" w:line="240" w:lineRule="auto"/>
        <w:ind w:firstLine="567"/>
        <w:contextualSpacing/>
        <w:rPr>
          <w:bCs/>
          <w:noProof/>
          <w:color w:val="auto"/>
          <w:sz w:val="24"/>
          <w:szCs w:val="24"/>
          <w:lang w:val="ro-RO"/>
        </w:rPr>
      </w:pPr>
      <w:r w:rsidRPr="00152259">
        <w:rPr>
          <w:bCs/>
          <w:noProof/>
          <w:color w:val="auto"/>
          <w:sz w:val="24"/>
          <w:szCs w:val="24"/>
          <w:lang w:val="ro-RO"/>
        </w:rPr>
        <w:t>(a) asigură aplicarea cadrului normativ prin activitatea de certificare, supraveghere continuă şi control în domeniu;</w:t>
      </w:r>
    </w:p>
    <w:p w14:paraId="2DBB73F3" w14:textId="77777777" w:rsidR="00A77864" w:rsidRPr="00152259" w:rsidRDefault="00A77864" w:rsidP="009A6E05">
      <w:pPr>
        <w:autoSpaceDE w:val="0"/>
        <w:autoSpaceDN w:val="0"/>
        <w:adjustRightInd w:val="0"/>
        <w:spacing w:after="0" w:line="240" w:lineRule="auto"/>
        <w:ind w:firstLine="567"/>
        <w:contextualSpacing/>
        <w:rPr>
          <w:bCs/>
          <w:noProof/>
          <w:color w:val="auto"/>
          <w:sz w:val="24"/>
          <w:szCs w:val="24"/>
          <w:lang w:val="ro-RO"/>
        </w:rPr>
      </w:pPr>
      <w:r w:rsidRPr="00152259">
        <w:rPr>
          <w:bCs/>
          <w:noProof/>
          <w:color w:val="auto"/>
          <w:sz w:val="24"/>
          <w:szCs w:val="24"/>
          <w:lang w:val="ro-RO"/>
        </w:rPr>
        <w:t>(b) emite acte administrative, mijloace acceptabile de punere în conformitate şi materiale de îndrumare, a căror implementare conferă prezumţia de conformitate, executorii pentru persoanele fizice şi juridice care activează în domeniul aviaţiei civile pe teritoriul Republicii Moldova.</w:t>
      </w:r>
    </w:p>
    <w:p w14:paraId="0B5C074C" w14:textId="77777777" w:rsidR="00A77864" w:rsidRPr="00152259" w:rsidRDefault="00A77864" w:rsidP="009A6E05">
      <w:pPr>
        <w:autoSpaceDE w:val="0"/>
        <w:autoSpaceDN w:val="0"/>
        <w:adjustRightInd w:val="0"/>
        <w:spacing w:after="0" w:line="240" w:lineRule="auto"/>
        <w:ind w:firstLine="0"/>
        <w:contextualSpacing/>
        <w:rPr>
          <w:bCs/>
          <w:noProof/>
          <w:color w:val="auto"/>
          <w:sz w:val="24"/>
          <w:szCs w:val="24"/>
          <w:lang w:val="ro-RO"/>
        </w:rPr>
      </w:pPr>
    </w:p>
    <w:p w14:paraId="6490B62A" w14:textId="69A208C9" w:rsidR="00A77864" w:rsidRPr="00152259" w:rsidRDefault="00A77864" w:rsidP="009A6E05">
      <w:pPr>
        <w:autoSpaceDE w:val="0"/>
        <w:autoSpaceDN w:val="0"/>
        <w:adjustRightInd w:val="0"/>
        <w:spacing w:after="0" w:line="240" w:lineRule="auto"/>
        <w:ind w:firstLine="567"/>
        <w:contextualSpacing/>
        <w:rPr>
          <w:bCs/>
          <w:noProof/>
          <w:color w:val="auto"/>
          <w:sz w:val="24"/>
          <w:szCs w:val="24"/>
          <w:lang w:val="ro-RO"/>
        </w:rPr>
      </w:pPr>
      <w:r w:rsidRPr="00152259">
        <w:rPr>
          <w:bCs/>
          <w:noProof/>
          <w:color w:val="auto"/>
          <w:sz w:val="24"/>
          <w:szCs w:val="24"/>
          <w:lang w:val="ro-RO"/>
        </w:rPr>
        <w:t xml:space="preserve">(2) Procedurile și Instrucțiunile Aeronautice Civile (în continuare - PIAC), având caracter obligatoriu, reprezintă cerințe procedurale și de conformare pentru aplicarea </w:t>
      </w:r>
      <w:r w:rsidR="002B7872" w:rsidRPr="002B7872">
        <w:rPr>
          <w:bCs/>
          <w:noProof/>
          <w:color w:val="auto"/>
          <w:sz w:val="24"/>
          <w:szCs w:val="24"/>
          <w:lang w:val="ro-RO"/>
        </w:rPr>
        <w:t>Regulamentul</w:t>
      </w:r>
      <w:r w:rsidR="002D084E">
        <w:rPr>
          <w:bCs/>
          <w:noProof/>
          <w:color w:val="auto"/>
          <w:sz w:val="24"/>
          <w:szCs w:val="24"/>
          <w:lang w:val="ro-RO"/>
        </w:rPr>
        <w:t>ui</w:t>
      </w:r>
      <w:r w:rsidR="002B7872" w:rsidRPr="002B7872">
        <w:rPr>
          <w:bCs/>
          <w:noProof/>
          <w:color w:val="auto"/>
          <w:sz w:val="24"/>
          <w:szCs w:val="24"/>
          <w:lang w:val="ro-RO"/>
        </w:rPr>
        <w:t xml:space="preserve"> privind continuitatea navigabilității aeronavelor și a produselor, reperelor și dispozitivelor aeronautice și autorizarea organizațiilor și a personalului cu atribuții în domeniu</w:t>
      </w:r>
      <w:r w:rsidRPr="00152259">
        <w:rPr>
          <w:bCs/>
          <w:noProof/>
          <w:color w:val="auto"/>
          <w:sz w:val="24"/>
          <w:szCs w:val="24"/>
          <w:lang w:val="ro-RO"/>
        </w:rPr>
        <w:t>, aprobat prin Hotărârea Guvernului nr. 465/2025.</w:t>
      </w:r>
    </w:p>
    <w:p w14:paraId="1EA95502" w14:textId="77777777" w:rsidR="00A77864" w:rsidRPr="00152259" w:rsidRDefault="00A77864" w:rsidP="009A6E05">
      <w:pPr>
        <w:autoSpaceDE w:val="0"/>
        <w:autoSpaceDN w:val="0"/>
        <w:adjustRightInd w:val="0"/>
        <w:spacing w:after="0" w:line="240" w:lineRule="auto"/>
        <w:ind w:firstLine="567"/>
        <w:contextualSpacing/>
        <w:rPr>
          <w:bCs/>
          <w:noProof/>
          <w:color w:val="auto"/>
          <w:sz w:val="24"/>
          <w:szCs w:val="24"/>
          <w:lang w:val="ro-RO"/>
        </w:rPr>
      </w:pPr>
    </w:p>
    <w:p w14:paraId="538A5A97" w14:textId="50BF9B9E" w:rsidR="006D4E87" w:rsidRPr="006D4E87" w:rsidRDefault="00A77864" w:rsidP="009A6E05">
      <w:pPr>
        <w:spacing w:after="0" w:line="240" w:lineRule="auto"/>
        <w:ind w:firstLine="567"/>
        <w:rPr>
          <w:bCs/>
          <w:noProof/>
          <w:color w:val="auto"/>
          <w:sz w:val="24"/>
          <w:szCs w:val="24"/>
          <w:lang w:val="ro-RO"/>
        </w:rPr>
      </w:pPr>
      <w:r w:rsidRPr="00152259">
        <w:rPr>
          <w:bCs/>
          <w:noProof/>
          <w:color w:val="auto"/>
          <w:sz w:val="24"/>
          <w:szCs w:val="24"/>
          <w:lang w:val="ro-RO"/>
        </w:rPr>
        <w:t>(3) Prezenta procedură, emisă în baza PI-AAC-MD „Managementul documentelor”, ediţia 0</w:t>
      </w:r>
      <w:r w:rsidR="002B7872">
        <w:rPr>
          <w:bCs/>
          <w:noProof/>
          <w:color w:val="auto"/>
          <w:sz w:val="24"/>
          <w:szCs w:val="24"/>
          <w:lang w:val="ro-RO"/>
        </w:rPr>
        <w:t>3</w:t>
      </w:r>
      <w:r w:rsidRPr="00152259">
        <w:rPr>
          <w:bCs/>
          <w:noProof/>
          <w:color w:val="auto"/>
          <w:sz w:val="24"/>
          <w:szCs w:val="24"/>
          <w:lang w:val="ro-RO"/>
        </w:rPr>
        <w:t>/202</w:t>
      </w:r>
      <w:r w:rsidR="002D084E">
        <w:rPr>
          <w:bCs/>
          <w:noProof/>
          <w:color w:val="auto"/>
          <w:sz w:val="24"/>
          <w:szCs w:val="24"/>
          <w:lang w:val="ro-RO"/>
        </w:rPr>
        <w:t>5</w:t>
      </w:r>
      <w:r w:rsidRPr="00152259">
        <w:rPr>
          <w:bCs/>
          <w:noProof/>
          <w:color w:val="auto"/>
          <w:sz w:val="24"/>
          <w:szCs w:val="24"/>
          <w:lang w:val="ro-RO"/>
        </w:rPr>
        <w:t>, furnizează instrucţiuni emise de AAC referitoare la procesul de emitere</w:t>
      </w:r>
      <w:r w:rsidR="002D084E">
        <w:rPr>
          <w:bCs/>
          <w:noProof/>
          <w:color w:val="auto"/>
          <w:sz w:val="24"/>
          <w:szCs w:val="24"/>
          <w:lang w:val="ro-RO"/>
        </w:rPr>
        <w:t xml:space="preserve">, modificare, prelungire, limitare, suspendare și retragere </w:t>
      </w:r>
      <w:r w:rsidRPr="00152259">
        <w:rPr>
          <w:bCs/>
          <w:noProof/>
          <w:color w:val="auto"/>
          <w:sz w:val="24"/>
          <w:szCs w:val="24"/>
          <w:lang w:val="ro-RO"/>
        </w:rPr>
        <w:t xml:space="preserve">a </w:t>
      </w:r>
      <w:r w:rsidR="006D4E87">
        <w:rPr>
          <w:bCs/>
          <w:noProof/>
          <w:color w:val="auto"/>
          <w:sz w:val="24"/>
          <w:szCs w:val="24"/>
          <w:lang w:val="ro-RO"/>
        </w:rPr>
        <w:t>l</w:t>
      </w:r>
      <w:r w:rsidR="006D4E87" w:rsidRPr="006D4E87">
        <w:rPr>
          <w:bCs/>
          <w:noProof/>
          <w:color w:val="auto"/>
          <w:sz w:val="24"/>
          <w:szCs w:val="24"/>
          <w:lang w:val="ro-RO"/>
        </w:rPr>
        <w:t>icenţ</w:t>
      </w:r>
      <w:r w:rsidR="006D4E87">
        <w:rPr>
          <w:bCs/>
          <w:noProof/>
          <w:color w:val="auto"/>
          <w:sz w:val="24"/>
          <w:szCs w:val="24"/>
          <w:lang w:val="ro-RO"/>
        </w:rPr>
        <w:t>ei</w:t>
      </w:r>
      <w:r w:rsidR="002D084E">
        <w:rPr>
          <w:bCs/>
          <w:noProof/>
          <w:color w:val="auto"/>
          <w:sz w:val="24"/>
          <w:szCs w:val="24"/>
          <w:lang w:val="ro-RO"/>
        </w:rPr>
        <w:t xml:space="preserve"> de </w:t>
      </w:r>
      <w:r w:rsidR="006D4E87" w:rsidRPr="006D4E87">
        <w:rPr>
          <w:bCs/>
          <w:noProof/>
          <w:color w:val="auto"/>
          <w:sz w:val="24"/>
          <w:szCs w:val="24"/>
          <w:lang w:val="ro-RO"/>
        </w:rPr>
        <w:t xml:space="preserve">întreţinerea aeronavelor </w:t>
      </w:r>
      <w:r w:rsidR="002D084E">
        <w:rPr>
          <w:bCs/>
          <w:noProof/>
          <w:color w:val="auto"/>
          <w:sz w:val="24"/>
          <w:szCs w:val="24"/>
          <w:lang w:val="ro-RO"/>
        </w:rPr>
        <w:t xml:space="preserve">în conformitate cu </w:t>
      </w:r>
      <w:r w:rsidR="006D4E87" w:rsidRPr="006D4E87">
        <w:rPr>
          <w:bCs/>
          <w:noProof/>
          <w:color w:val="auto"/>
          <w:sz w:val="24"/>
          <w:szCs w:val="24"/>
          <w:lang w:val="ro-RO"/>
        </w:rPr>
        <w:t>Partea 66</w:t>
      </w:r>
      <w:r w:rsidR="006D4E87">
        <w:rPr>
          <w:bCs/>
          <w:noProof/>
          <w:color w:val="auto"/>
          <w:sz w:val="24"/>
          <w:szCs w:val="24"/>
          <w:lang w:val="ro-RO"/>
        </w:rPr>
        <w:t>.</w:t>
      </w:r>
    </w:p>
    <w:p w14:paraId="5FA78C5F" w14:textId="77777777" w:rsidR="00A77864" w:rsidRPr="00152259" w:rsidRDefault="00A77864" w:rsidP="009A6E05">
      <w:pPr>
        <w:autoSpaceDE w:val="0"/>
        <w:autoSpaceDN w:val="0"/>
        <w:adjustRightInd w:val="0"/>
        <w:spacing w:after="0" w:line="240" w:lineRule="auto"/>
        <w:ind w:firstLine="567"/>
        <w:contextualSpacing/>
        <w:rPr>
          <w:bCs/>
          <w:noProof/>
          <w:color w:val="auto"/>
          <w:sz w:val="24"/>
          <w:szCs w:val="24"/>
          <w:lang w:val="ro-RO"/>
        </w:rPr>
      </w:pPr>
    </w:p>
    <w:p w14:paraId="47851797" w14:textId="18BFEC79" w:rsidR="00A77864" w:rsidRPr="000B1A47" w:rsidRDefault="00A77864" w:rsidP="009A6E05">
      <w:pPr>
        <w:spacing w:after="0" w:line="240" w:lineRule="auto"/>
        <w:ind w:firstLine="567"/>
        <w:rPr>
          <w:bCs/>
          <w:noProof/>
          <w:color w:val="auto"/>
          <w:sz w:val="24"/>
          <w:szCs w:val="24"/>
          <w:lang w:val="ro-RO"/>
        </w:rPr>
      </w:pPr>
      <w:bookmarkStart w:id="13" w:name="_Toc215667303"/>
      <w:bookmarkStart w:id="14" w:name="_Toc216100239"/>
      <w:bookmarkStart w:id="15" w:name="_Toc216868653"/>
      <w:bookmarkStart w:id="16" w:name="_Toc216871964"/>
      <w:bookmarkStart w:id="17" w:name="_Toc216872014"/>
      <w:bookmarkStart w:id="18" w:name="_Toc216963851"/>
      <w:bookmarkStart w:id="19" w:name="_Toc217038651"/>
      <w:bookmarkStart w:id="20" w:name="_Toc217038754"/>
      <w:r w:rsidRPr="000B1A47">
        <w:rPr>
          <w:bCs/>
          <w:noProof/>
          <w:color w:val="auto"/>
          <w:sz w:val="24"/>
          <w:szCs w:val="24"/>
          <w:lang w:val="ro-RO"/>
        </w:rPr>
        <w:t xml:space="preserve">(4) Prezenta procedură este complementară prevederilor </w:t>
      </w:r>
      <w:r w:rsidR="002D084E" w:rsidRPr="000B1A47">
        <w:rPr>
          <w:bCs/>
          <w:noProof/>
          <w:color w:val="auto"/>
          <w:sz w:val="24"/>
          <w:szCs w:val="24"/>
          <w:lang w:val="ro-RO"/>
        </w:rPr>
        <w:t>Regulamentului privind continuitatea navigabilității aeronavelor și a produselor, reperelor și dispozitivelor aeronautice și autorizarea organizațiilor și a personalului cu atribuții în domeniu</w:t>
      </w:r>
      <w:r w:rsidRPr="000B1A47">
        <w:rPr>
          <w:bCs/>
          <w:noProof/>
          <w:color w:val="auto"/>
          <w:sz w:val="24"/>
          <w:szCs w:val="24"/>
          <w:lang w:val="ro-RO"/>
        </w:rPr>
        <w:t>, aprobat prin Hotărârea Guvernului nr. 465/2025, și care, nu modifică, nu generează şi nu permite abateri de la cerinţele stabilite.</w:t>
      </w:r>
      <w:bookmarkEnd w:id="13"/>
      <w:bookmarkEnd w:id="14"/>
      <w:bookmarkEnd w:id="15"/>
      <w:bookmarkEnd w:id="16"/>
      <w:bookmarkEnd w:id="17"/>
      <w:bookmarkEnd w:id="18"/>
      <w:bookmarkEnd w:id="19"/>
      <w:bookmarkEnd w:id="20"/>
    </w:p>
    <w:p w14:paraId="3C1A152E" w14:textId="086720AE" w:rsidR="00F068AE" w:rsidRPr="000B1A47" w:rsidRDefault="00A77864" w:rsidP="009A6E05">
      <w:pPr>
        <w:spacing w:after="160" w:line="240" w:lineRule="auto"/>
        <w:ind w:firstLine="567"/>
        <w:jc w:val="left"/>
        <w:rPr>
          <w:bCs/>
          <w:noProof/>
          <w:color w:val="auto"/>
          <w:sz w:val="24"/>
          <w:szCs w:val="24"/>
          <w:lang w:val="ro-RO"/>
        </w:rPr>
      </w:pPr>
      <w:r w:rsidRPr="00152259">
        <w:rPr>
          <w:bCs/>
          <w:noProof/>
          <w:color w:val="auto"/>
          <w:sz w:val="24"/>
          <w:szCs w:val="24"/>
          <w:lang w:val="ro-RO"/>
        </w:rPr>
        <w:br w:type="page"/>
      </w:r>
    </w:p>
    <w:p w14:paraId="3005A458" w14:textId="70244FE6" w:rsidR="00577A7E" w:rsidRDefault="00577A7E" w:rsidP="009A6E05">
      <w:pPr>
        <w:pStyle w:val="Heading1"/>
        <w:spacing w:line="240" w:lineRule="auto"/>
        <w:ind w:left="0" w:firstLine="0"/>
        <w:rPr>
          <w:rFonts w:ascii="Times New Roman" w:hAnsi="Times New Roman"/>
          <w:sz w:val="24"/>
          <w:szCs w:val="24"/>
          <w:lang w:val="ro-MD" w:eastAsia="ar-SA"/>
        </w:rPr>
      </w:pPr>
      <w:bookmarkStart w:id="21" w:name="_Toc230009644"/>
      <w:r w:rsidRPr="00AE4549">
        <w:rPr>
          <w:rFonts w:ascii="Times New Roman" w:hAnsi="Times New Roman"/>
          <w:sz w:val="24"/>
          <w:szCs w:val="24"/>
          <w:lang w:val="ro-MD" w:eastAsia="ar-SA"/>
        </w:rPr>
        <w:lastRenderedPageBreak/>
        <w:t>CAPITOLUL I. PREVEDERI GENERALE</w:t>
      </w:r>
      <w:bookmarkEnd w:id="8"/>
      <w:bookmarkEnd w:id="9"/>
      <w:bookmarkEnd w:id="21"/>
    </w:p>
    <w:p w14:paraId="3F7C9A5D" w14:textId="77777777" w:rsidR="00F0027C" w:rsidRDefault="00F0027C" w:rsidP="009A6E05">
      <w:pPr>
        <w:spacing w:line="240" w:lineRule="auto"/>
        <w:ind w:firstLine="567"/>
        <w:rPr>
          <w:lang w:val="ro-MD" w:eastAsia="ar-SA"/>
        </w:rPr>
      </w:pPr>
    </w:p>
    <w:p w14:paraId="4DAF2517" w14:textId="00F23186" w:rsidR="00F0027C" w:rsidRDefault="00F0027C" w:rsidP="009A6E05">
      <w:pPr>
        <w:pStyle w:val="Heading1"/>
        <w:spacing w:line="240" w:lineRule="auto"/>
        <w:ind w:left="0" w:firstLine="0"/>
        <w:rPr>
          <w:rFonts w:ascii="Times New Roman" w:hAnsi="Times New Roman"/>
          <w:sz w:val="24"/>
          <w:szCs w:val="24"/>
          <w:lang w:val="ro-MD" w:eastAsia="ar-SA"/>
        </w:rPr>
      </w:pPr>
      <w:bookmarkStart w:id="22" w:name="_Toc230009645"/>
      <w:r w:rsidRPr="004A207A">
        <w:rPr>
          <w:rFonts w:ascii="Times New Roman" w:hAnsi="Times New Roman"/>
          <w:sz w:val="24"/>
          <w:szCs w:val="24"/>
          <w:lang w:val="ro-MD" w:eastAsia="ar-SA"/>
        </w:rPr>
        <w:t>1.</w:t>
      </w:r>
      <w:r w:rsidR="00DE560B" w:rsidRPr="004A207A">
        <w:rPr>
          <w:rFonts w:ascii="Times New Roman" w:hAnsi="Times New Roman"/>
          <w:sz w:val="24"/>
          <w:szCs w:val="24"/>
          <w:lang w:val="ro-MD" w:eastAsia="ar-SA"/>
        </w:rPr>
        <w:t>1</w:t>
      </w:r>
      <w:r w:rsidRPr="004A207A">
        <w:rPr>
          <w:rFonts w:ascii="Times New Roman" w:hAnsi="Times New Roman"/>
          <w:sz w:val="24"/>
          <w:szCs w:val="24"/>
          <w:lang w:val="ro-MD" w:eastAsia="ar-SA"/>
        </w:rPr>
        <w:t>. Scopul</w:t>
      </w:r>
      <w:bookmarkEnd w:id="22"/>
    </w:p>
    <w:p w14:paraId="267B0D8F" w14:textId="77777777" w:rsidR="0049556D" w:rsidRPr="0049556D" w:rsidRDefault="0049556D" w:rsidP="009A6E05">
      <w:pPr>
        <w:spacing w:line="240" w:lineRule="auto"/>
        <w:rPr>
          <w:lang w:val="ro-MD" w:eastAsia="ar-SA"/>
        </w:rPr>
      </w:pPr>
    </w:p>
    <w:p w14:paraId="532EB03B" w14:textId="0475EE9F" w:rsidR="00F0027C" w:rsidRPr="00DD6C65" w:rsidRDefault="008308B9" w:rsidP="009A6E05">
      <w:pPr>
        <w:spacing w:after="5" w:line="240" w:lineRule="auto"/>
        <w:ind w:firstLine="426"/>
        <w:rPr>
          <w:sz w:val="24"/>
          <w:szCs w:val="24"/>
          <w:lang w:val="ro-RO"/>
        </w:rPr>
      </w:pPr>
      <w:r>
        <w:rPr>
          <w:sz w:val="24"/>
          <w:szCs w:val="24"/>
          <w:lang w:val="ro-RO"/>
        </w:rPr>
        <w:t xml:space="preserve">(1) </w:t>
      </w:r>
      <w:r w:rsidR="00F0027C" w:rsidRPr="00DD6C65">
        <w:rPr>
          <w:sz w:val="24"/>
          <w:szCs w:val="24"/>
          <w:lang w:val="ro-RO"/>
        </w:rPr>
        <w:t>Scopul acestei proceduri este de a prezenta modul în care solicitantul/</w:t>
      </w:r>
      <w:proofErr w:type="spellStart"/>
      <w:r w:rsidR="00F0027C" w:rsidRPr="00DD6C65">
        <w:rPr>
          <w:sz w:val="24"/>
          <w:szCs w:val="24"/>
          <w:lang w:val="ro-RO"/>
        </w:rPr>
        <w:t>deţinătorul</w:t>
      </w:r>
      <w:proofErr w:type="spellEnd"/>
      <w:r w:rsidR="00F0027C" w:rsidRPr="00DD6C65">
        <w:rPr>
          <w:sz w:val="24"/>
          <w:szCs w:val="24"/>
          <w:lang w:val="ro-RO"/>
        </w:rPr>
        <w:t xml:space="preserve"> unei </w:t>
      </w:r>
      <w:proofErr w:type="spellStart"/>
      <w:r w:rsidR="00F0027C" w:rsidRPr="00DD6C65">
        <w:rPr>
          <w:sz w:val="24"/>
          <w:szCs w:val="24"/>
          <w:lang w:val="ro-RO"/>
        </w:rPr>
        <w:t>licenţe</w:t>
      </w:r>
      <w:proofErr w:type="spellEnd"/>
      <w:r w:rsidR="00F0027C" w:rsidRPr="00DD6C65">
        <w:rPr>
          <w:sz w:val="24"/>
          <w:szCs w:val="24"/>
          <w:lang w:val="ro-RO"/>
        </w:rPr>
        <w:t xml:space="preserve"> trebuie să </w:t>
      </w:r>
      <w:proofErr w:type="spellStart"/>
      <w:r w:rsidR="00F0027C" w:rsidRPr="00DD6C65">
        <w:rPr>
          <w:sz w:val="24"/>
          <w:szCs w:val="24"/>
          <w:lang w:val="ro-RO"/>
        </w:rPr>
        <w:t>acţioneze</w:t>
      </w:r>
      <w:proofErr w:type="spellEnd"/>
      <w:r w:rsidR="00F0027C" w:rsidRPr="00DD6C65">
        <w:rPr>
          <w:sz w:val="24"/>
          <w:szCs w:val="24"/>
          <w:lang w:val="ro-RO"/>
        </w:rPr>
        <w:t xml:space="preserve"> pentru </w:t>
      </w:r>
      <w:proofErr w:type="spellStart"/>
      <w:r w:rsidR="00F0027C" w:rsidRPr="00DD6C65">
        <w:rPr>
          <w:sz w:val="24"/>
          <w:szCs w:val="24"/>
          <w:lang w:val="ro-RO"/>
        </w:rPr>
        <w:t>obţinerea</w:t>
      </w:r>
      <w:proofErr w:type="spellEnd"/>
      <w:r w:rsidR="00F0027C" w:rsidRPr="00DD6C65">
        <w:rPr>
          <w:sz w:val="24"/>
          <w:szCs w:val="24"/>
          <w:lang w:val="ro-RO"/>
        </w:rPr>
        <w:t xml:space="preserve">/modificarea/prelungirea </w:t>
      </w:r>
      <w:proofErr w:type="spellStart"/>
      <w:r w:rsidR="00F0027C" w:rsidRPr="00DD6C65">
        <w:rPr>
          <w:sz w:val="24"/>
          <w:szCs w:val="24"/>
          <w:lang w:val="ro-RO"/>
        </w:rPr>
        <w:t>licenţei</w:t>
      </w:r>
      <w:proofErr w:type="spellEnd"/>
      <w:r w:rsidR="00F0027C" w:rsidRPr="00DD6C65">
        <w:rPr>
          <w:sz w:val="24"/>
          <w:szCs w:val="24"/>
          <w:lang w:val="ro-RO"/>
        </w:rPr>
        <w:t xml:space="preserve"> în conformitate cu </w:t>
      </w:r>
      <w:proofErr w:type="spellStart"/>
      <w:r w:rsidR="00F0027C" w:rsidRPr="00DD6C65">
        <w:rPr>
          <w:sz w:val="24"/>
          <w:szCs w:val="24"/>
          <w:lang w:val="ro-RO"/>
        </w:rPr>
        <w:t>cerinţele</w:t>
      </w:r>
      <w:proofErr w:type="spellEnd"/>
      <w:r w:rsidR="00F0027C" w:rsidRPr="00DD6C65">
        <w:rPr>
          <w:sz w:val="24"/>
          <w:szCs w:val="24"/>
          <w:lang w:val="ro-RO"/>
        </w:rPr>
        <w:t xml:space="preserve"> din Partea 66.</w:t>
      </w:r>
      <w:r w:rsidR="00F0027C" w:rsidRPr="00DD6C65">
        <w:rPr>
          <w:b/>
          <w:sz w:val="24"/>
          <w:szCs w:val="24"/>
          <w:lang w:val="ro-RO"/>
        </w:rPr>
        <w:t xml:space="preserve"> </w:t>
      </w:r>
    </w:p>
    <w:p w14:paraId="412BAF36" w14:textId="29DC3219" w:rsidR="00F0027C" w:rsidRPr="00DD6C65" w:rsidRDefault="008308B9" w:rsidP="009A6E05">
      <w:pPr>
        <w:spacing w:after="5" w:line="240" w:lineRule="auto"/>
        <w:ind w:firstLine="426"/>
        <w:rPr>
          <w:sz w:val="24"/>
          <w:szCs w:val="24"/>
          <w:lang w:val="ro-RO"/>
        </w:rPr>
      </w:pPr>
      <w:r>
        <w:rPr>
          <w:sz w:val="24"/>
          <w:szCs w:val="24"/>
          <w:lang w:val="ro-RO"/>
        </w:rPr>
        <w:t xml:space="preserve">(2) </w:t>
      </w:r>
      <w:r w:rsidR="00F0027C" w:rsidRPr="00DD6C65">
        <w:rPr>
          <w:sz w:val="24"/>
          <w:szCs w:val="24"/>
          <w:lang w:val="ro-RO"/>
        </w:rPr>
        <w:t xml:space="preserve">AAC aprobă AMC și GM la Partea 66, împreună cu PIAC-AW-66, ca mijloace de conformare cu </w:t>
      </w:r>
      <w:proofErr w:type="spellStart"/>
      <w:r w:rsidR="00F0027C" w:rsidRPr="00DD6C65">
        <w:rPr>
          <w:sz w:val="24"/>
          <w:szCs w:val="24"/>
          <w:lang w:val="ro-RO"/>
        </w:rPr>
        <w:t>cerinţele</w:t>
      </w:r>
      <w:proofErr w:type="spellEnd"/>
      <w:r w:rsidR="00F0027C" w:rsidRPr="00DD6C65">
        <w:rPr>
          <w:sz w:val="24"/>
          <w:szCs w:val="24"/>
          <w:lang w:val="ro-RO"/>
        </w:rPr>
        <w:t xml:space="preserve"> cuprinse în Partea 66. </w:t>
      </w:r>
      <w:r w:rsidR="00F0027C" w:rsidRPr="00DD6C65">
        <w:rPr>
          <w:b/>
          <w:sz w:val="24"/>
          <w:szCs w:val="24"/>
          <w:lang w:val="ro-RO"/>
        </w:rPr>
        <w:t xml:space="preserve"> </w:t>
      </w:r>
    </w:p>
    <w:p w14:paraId="43ED740C" w14:textId="77777777" w:rsidR="00F0027C" w:rsidRPr="004A207A" w:rsidRDefault="00F0027C" w:rsidP="009A6E05">
      <w:pPr>
        <w:spacing w:line="240" w:lineRule="auto"/>
        <w:rPr>
          <w:lang w:val="ro-MD" w:eastAsia="ar-SA"/>
        </w:rPr>
      </w:pPr>
    </w:p>
    <w:p w14:paraId="0B61E0E9" w14:textId="6E93B61E" w:rsidR="00577A7E" w:rsidRDefault="00577A7E" w:rsidP="009A6E05">
      <w:pPr>
        <w:pStyle w:val="Heading1"/>
        <w:spacing w:line="240" w:lineRule="auto"/>
        <w:ind w:left="0" w:firstLine="0"/>
        <w:rPr>
          <w:rFonts w:ascii="Times New Roman" w:hAnsi="Times New Roman"/>
          <w:sz w:val="24"/>
          <w:szCs w:val="24"/>
          <w:lang w:val="ro-MD" w:eastAsia="ar-SA"/>
        </w:rPr>
      </w:pPr>
      <w:bookmarkStart w:id="23" w:name="_Toc444609351"/>
      <w:bookmarkStart w:id="24" w:name="_Toc110499906"/>
      <w:bookmarkStart w:id="25" w:name="_Toc145685749"/>
      <w:bookmarkStart w:id="26" w:name="_Toc230009646"/>
      <w:r w:rsidRPr="004A207A">
        <w:rPr>
          <w:rFonts w:ascii="Times New Roman" w:hAnsi="Times New Roman"/>
          <w:sz w:val="24"/>
          <w:szCs w:val="24"/>
          <w:lang w:val="ro-MD" w:eastAsia="ar-SA"/>
        </w:rPr>
        <w:t>1.</w:t>
      </w:r>
      <w:r w:rsidR="00DE560B" w:rsidRPr="004A207A">
        <w:rPr>
          <w:rFonts w:ascii="Times New Roman" w:hAnsi="Times New Roman"/>
          <w:sz w:val="24"/>
          <w:szCs w:val="24"/>
          <w:lang w:val="ro-MD" w:eastAsia="ar-SA"/>
        </w:rPr>
        <w:t>2</w:t>
      </w:r>
      <w:r w:rsidRPr="004A207A">
        <w:rPr>
          <w:rFonts w:ascii="Times New Roman" w:hAnsi="Times New Roman"/>
          <w:sz w:val="24"/>
          <w:szCs w:val="24"/>
          <w:lang w:val="ro-MD" w:eastAsia="ar-SA"/>
        </w:rPr>
        <w:t>. Noțiuni de bază și abrevieri</w:t>
      </w:r>
      <w:bookmarkEnd w:id="23"/>
      <w:bookmarkEnd w:id="24"/>
      <w:bookmarkEnd w:id="25"/>
      <w:bookmarkEnd w:id="26"/>
    </w:p>
    <w:p w14:paraId="0D339C08" w14:textId="77777777" w:rsidR="0049556D" w:rsidRPr="0049556D" w:rsidRDefault="0049556D" w:rsidP="009A6E05">
      <w:pPr>
        <w:spacing w:line="240" w:lineRule="auto"/>
        <w:rPr>
          <w:lang w:val="ro-MD" w:eastAsia="ar-SA"/>
        </w:rPr>
      </w:pPr>
    </w:p>
    <w:p w14:paraId="44FDF847" w14:textId="77777777" w:rsidR="00577A7E" w:rsidRDefault="00577A7E" w:rsidP="009A6E05">
      <w:pPr>
        <w:spacing w:after="5" w:line="240" w:lineRule="auto"/>
        <w:ind w:firstLine="426"/>
        <w:rPr>
          <w:color w:val="auto"/>
          <w:sz w:val="24"/>
          <w:szCs w:val="24"/>
          <w:lang w:val="ro-RO"/>
        </w:rPr>
      </w:pPr>
      <w:r w:rsidRPr="00DD6C65">
        <w:rPr>
          <w:rFonts w:eastAsia="Calibri"/>
          <w:color w:val="auto"/>
          <w:sz w:val="24"/>
          <w:szCs w:val="24"/>
          <w:lang w:val="ro-RO"/>
        </w:rPr>
        <w:t xml:space="preserve">În sensul prezentului PIAC </w:t>
      </w:r>
      <w:r w:rsidRPr="00DD6C65">
        <w:rPr>
          <w:color w:val="auto"/>
          <w:sz w:val="24"/>
          <w:szCs w:val="24"/>
          <w:lang w:val="ro-RO"/>
        </w:rPr>
        <w:t xml:space="preserve">se aplică noțiunile prevăzute în art. 5 din Codul aerian nr. 301/2017 și </w:t>
      </w:r>
      <w:r w:rsidRPr="00DD6C65">
        <w:rPr>
          <w:rFonts w:eastAsia="Calibri"/>
          <w:color w:val="auto"/>
          <w:sz w:val="24"/>
          <w:szCs w:val="24"/>
          <w:lang w:val="ro-RO"/>
        </w:rPr>
        <w:t xml:space="preserve">pct. 2 din Regulamentul privind continuitatea </w:t>
      </w:r>
      <w:proofErr w:type="spellStart"/>
      <w:r w:rsidRPr="00DD6C65">
        <w:rPr>
          <w:rFonts w:eastAsia="Calibri"/>
          <w:color w:val="auto"/>
          <w:sz w:val="24"/>
          <w:szCs w:val="24"/>
          <w:lang w:val="ro-RO"/>
        </w:rPr>
        <w:t>navigabilităţii</w:t>
      </w:r>
      <w:proofErr w:type="spellEnd"/>
      <w:r w:rsidRPr="00DD6C65">
        <w:rPr>
          <w:rFonts w:eastAsia="Calibri"/>
          <w:color w:val="auto"/>
          <w:sz w:val="24"/>
          <w:szCs w:val="24"/>
          <w:lang w:val="ro-RO"/>
        </w:rPr>
        <w:t xml:space="preserve"> aeronavelor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 produselor, reperelor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dispozitivelor aeronautice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autorizarea </w:t>
      </w:r>
      <w:proofErr w:type="spellStart"/>
      <w:r w:rsidRPr="00DD6C65">
        <w:rPr>
          <w:rFonts w:eastAsia="Calibri"/>
          <w:color w:val="auto"/>
          <w:sz w:val="24"/>
          <w:szCs w:val="24"/>
          <w:lang w:val="ro-RO"/>
        </w:rPr>
        <w:t>organizaţiilor</w:t>
      </w:r>
      <w:proofErr w:type="spellEnd"/>
      <w:r w:rsidRPr="00DD6C65">
        <w:rPr>
          <w:rFonts w:eastAsia="Calibri"/>
          <w:color w:val="auto"/>
          <w:sz w:val="24"/>
          <w:szCs w:val="24"/>
          <w:lang w:val="ro-RO"/>
        </w:rPr>
        <w:t xml:space="preserve">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 personalului cu </w:t>
      </w:r>
      <w:proofErr w:type="spellStart"/>
      <w:r w:rsidRPr="00DD6C65">
        <w:rPr>
          <w:rFonts w:eastAsia="Calibri"/>
          <w:color w:val="auto"/>
          <w:sz w:val="24"/>
          <w:szCs w:val="24"/>
          <w:lang w:val="ro-RO"/>
        </w:rPr>
        <w:t>atribuţii</w:t>
      </w:r>
      <w:proofErr w:type="spellEnd"/>
      <w:r w:rsidRPr="00DD6C65">
        <w:rPr>
          <w:rFonts w:eastAsia="Calibri"/>
          <w:color w:val="auto"/>
          <w:sz w:val="24"/>
          <w:szCs w:val="24"/>
          <w:lang w:val="ro-RO"/>
        </w:rPr>
        <w:t xml:space="preserve"> în domeniu, </w:t>
      </w:r>
      <w:r w:rsidRPr="00DD6C65">
        <w:rPr>
          <w:color w:val="auto"/>
          <w:sz w:val="24"/>
          <w:szCs w:val="24"/>
          <w:lang w:val="ro-RO"/>
        </w:rPr>
        <w:t>aprobat prin Hotărârea Guvernului nr. 465/2025 (</w:t>
      </w:r>
      <w:r w:rsidRPr="00DD6C65">
        <w:rPr>
          <w:i/>
          <w:iCs/>
          <w:color w:val="auto"/>
          <w:sz w:val="24"/>
          <w:szCs w:val="24"/>
          <w:lang w:val="ro-RO"/>
        </w:rPr>
        <w:t>în continuare - Regulamentul</w:t>
      </w:r>
      <w:r w:rsidRPr="00DD6C65">
        <w:rPr>
          <w:color w:val="auto"/>
          <w:sz w:val="24"/>
          <w:szCs w:val="24"/>
          <w:lang w:val="ro-RO"/>
        </w:rPr>
        <w:t>).</w:t>
      </w:r>
    </w:p>
    <w:p w14:paraId="58084841" w14:textId="77777777" w:rsidR="00F0027C" w:rsidRDefault="00F0027C" w:rsidP="009A6E05">
      <w:pPr>
        <w:widowControl w:val="0"/>
        <w:tabs>
          <w:tab w:val="left" w:pos="567"/>
        </w:tabs>
        <w:autoSpaceDE w:val="0"/>
        <w:autoSpaceDN w:val="0"/>
        <w:adjustRightInd w:val="0"/>
        <w:spacing w:after="0" w:line="240" w:lineRule="auto"/>
        <w:ind w:firstLine="567"/>
        <w:rPr>
          <w:color w:val="auto"/>
          <w:sz w:val="24"/>
          <w:szCs w:val="24"/>
          <w:lang w:val="ro-RO"/>
        </w:rPr>
      </w:pPr>
    </w:p>
    <w:p w14:paraId="76D73D23" w14:textId="77777777" w:rsidR="00F0027C" w:rsidRDefault="00F0027C" w:rsidP="009A6E05">
      <w:pPr>
        <w:pStyle w:val="Heading1"/>
        <w:spacing w:line="240" w:lineRule="auto"/>
        <w:ind w:left="0" w:firstLine="0"/>
        <w:rPr>
          <w:rFonts w:ascii="Times New Roman" w:hAnsi="Times New Roman"/>
          <w:sz w:val="24"/>
          <w:szCs w:val="24"/>
          <w:lang w:val="ro-MD" w:eastAsia="ar-SA"/>
        </w:rPr>
      </w:pPr>
      <w:bookmarkStart w:id="27" w:name="_Toc230009647"/>
      <w:r w:rsidRPr="004A207A">
        <w:rPr>
          <w:rFonts w:ascii="Times New Roman" w:hAnsi="Times New Roman"/>
          <w:sz w:val="24"/>
          <w:szCs w:val="24"/>
          <w:lang w:val="ro-MD" w:eastAsia="ar-SA"/>
        </w:rPr>
        <w:t>1.3. Domeniul de aplicare</w:t>
      </w:r>
      <w:bookmarkEnd w:id="27"/>
    </w:p>
    <w:p w14:paraId="673736A5" w14:textId="77777777" w:rsidR="0049556D" w:rsidRPr="0049556D" w:rsidRDefault="0049556D" w:rsidP="009A6E05">
      <w:pPr>
        <w:spacing w:line="240" w:lineRule="auto"/>
        <w:rPr>
          <w:lang w:val="ro-MD" w:eastAsia="ar-SA"/>
        </w:rPr>
      </w:pPr>
    </w:p>
    <w:p w14:paraId="3A5154D0" w14:textId="77777777" w:rsidR="00F0027C" w:rsidRPr="00DD6C65" w:rsidRDefault="00F0027C" w:rsidP="009A6E05">
      <w:pPr>
        <w:spacing w:after="5" w:line="240" w:lineRule="auto"/>
        <w:ind w:firstLine="426"/>
        <w:rPr>
          <w:color w:val="auto"/>
          <w:sz w:val="24"/>
          <w:szCs w:val="24"/>
          <w:lang w:val="ro-RO"/>
        </w:rPr>
      </w:pPr>
      <w:r w:rsidRPr="00DD6C65">
        <w:rPr>
          <w:color w:val="auto"/>
          <w:sz w:val="24"/>
          <w:szCs w:val="24"/>
          <w:lang w:val="ro-RO"/>
        </w:rPr>
        <w:t xml:space="preserve">În vederea eliberării, modificării sau prelungirii termenului de valabilitate al unei licențe, prezentul PIAC este aplicabil oricărei persoane fizice, în formele </w:t>
      </w:r>
      <w:proofErr w:type="spellStart"/>
      <w:r w:rsidRPr="00DD6C65">
        <w:rPr>
          <w:color w:val="auto"/>
          <w:sz w:val="24"/>
          <w:szCs w:val="24"/>
          <w:lang w:val="ro-RO"/>
        </w:rPr>
        <w:t>şi</w:t>
      </w:r>
      <w:proofErr w:type="spellEnd"/>
      <w:r w:rsidRPr="00DD6C65">
        <w:rPr>
          <w:color w:val="auto"/>
          <w:sz w:val="24"/>
          <w:szCs w:val="24"/>
          <w:lang w:val="ro-RO"/>
        </w:rPr>
        <w:t xml:space="preserve"> </w:t>
      </w:r>
      <w:proofErr w:type="spellStart"/>
      <w:r w:rsidRPr="00DD6C65">
        <w:rPr>
          <w:color w:val="auto"/>
          <w:sz w:val="24"/>
          <w:szCs w:val="24"/>
          <w:lang w:val="ro-RO"/>
        </w:rPr>
        <w:t>condiţiile</w:t>
      </w:r>
      <w:proofErr w:type="spellEnd"/>
      <w:r w:rsidRPr="00DD6C65">
        <w:rPr>
          <w:color w:val="auto"/>
          <w:sz w:val="24"/>
          <w:szCs w:val="24"/>
          <w:lang w:val="ro-RO"/>
        </w:rPr>
        <w:t xml:space="preserve"> stabilite. </w:t>
      </w:r>
    </w:p>
    <w:p w14:paraId="402C1966" w14:textId="77777777" w:rsidR="00F0027C" w:rsidRPr="00DD6C65" w:rsidRDefault="00F0027C" w:rsidP="009A6E05">
      <w:pPr>
        <w:widowControl w:val="0"/>
        <w:tabs>
          <w:tab w:val="left" w:pos="567"/>
        </w:tabs>
        <w:autoSpaceDE w:val="0"/>
        <w:autoSpaceDN w:val="0"/>
        <w:adjustRightInd w:val="0"/>
        <w:spacing w:after="0" w:line="240" w:lineRule="auto"/>
        <w:ind w:firstLine="567"/>
        <w:rPr>
          <w:color w:val="auto"/>
          <w:sz w:val="24"/>
          <w:szCs w:val="24"/>
          <w:lang w:val="ro-RO"/>
        </w:rPr>
      </w:pPr>
    </w:p>
    <w:p w14:paraId="208AB2BF" w14:textId="48D8134B" w:rsidR="00577A7E" w:rsidRDefault="00DE560B" w:rsidP="009A6E05">
      <w:pPr>
        <w:pStyle w:val="Heading1"/>
        <w:spacing w:line="240" w:lineRule="auto"/>
        <w:ind w:left="0" w:firstLine="0"/>
        <w:rPr>
          <w:rFonts w:ascii="Times New Roman" w:hAnsi="Times New Roman"/>
          <w:sz w:val="24"/>
          <w:szCs w:val="24"/>
          <w:lang w:val="ro-MD" w:eastAsia="ar-SA"/>
        </w:rPr>
      </w:pPr>
      <w:bookmarkStart w:id="28" w:name="_Toc230009648"/>
      <w:r w:rsidRPr="004A207A">
        <w:rPr>
          <w:rFonts w:ascii="Times New Roman" w:hAnsi="Times New Roman"/>
          <w:sz w:val="24"/>
          <w:szCs w:val="24"/>
          <w:lang w:val="ro-MD" w:eastAsia="ar-SA"/>
        </w:rPr>
        <w:t xml:space="preserve">1.4 </w:t>
      </w:r>
      <w:r w:rsidR="00577A7E" w:rsidRPr="004A207A">
        <w:rPr>
          <w:rFonts w:ascii="Times New Roman" w:hAnsi="Times New Roman"/>
          <w:sz w:val="24"/>
          <w:szCs w:val="24"/>
          <w:lang w:val="ro-MD" w:eastAsia="ar-SA"/>
        </w:rPr>
        <w:t>Noțiuni</w:t>
      </w:r>
      <w:bookmarkEnd w:id="28"/>
    </w:p>
    <w:p w14:paraId="3ACDE6CB" w14:textId="77777777" w:rsidR="00C414DE" w:rsidRPr="00C414DE" w:rsidRDefault="00C414DE" w:rsidP="009A6E05">
      <w:pPr>
        <w:spacing w:line="240" w:lineRule="auto"/>
        <w:rPr>
          <w:lang w:val="ro-MD" w:eastAsia="ar-SA"/>
        </w:rPr>
      </w:pPr>
    </w:p>
    <w:p w14:paraId="01CB8356" w14:textId="603175E5" w:rsidR="000B1A47" w:rsidRDefault="00577A7E" w:rsidP="009A6E05">
      <w:pPr>
        <w:widowControl w:val="0"/>
        <w:autoSpaceDE w:val="0"/>
        <w:autoSpaceDN w:val="0"/>
        <w:adjustRightInd w:val="0"/>
        <w:spacing w:after="0" w:line="240" w:lineRule="auto"/>
        <w:ind w:firstLine="426"/>
        <w:rPr>
          <w:rFonts w:eastAsia="Calibri"/>
          <w:color w:val="auto"/>
          <w:sz w:val="24"/>
          <w:szCs w:val="24"/>
          <w:lang w:val="ro-RO"/>
        </w:rPr>
      </w:pPr>
      <w:bookmarkStart w:id="29" w:name="_Toc110499907"/>
      <w:bookmarkStart w:id="30" w:name="_Toc145685750"/>
      <w:r w:rsidRPr="00DD6C65">
        <w:rPr>
          <w:rFonts w:eastAsia="Calibri"/>
          <w:color w:val="auto"/>
          <w:sz w:val="24"/>
          <w:szCs w:val="24"/>
          <w:lang w:val="ro-RO"/>
        </w:rPr>
        <w:t>De asemenea în sensul prezentului PIAC se aplică următoarele definiții:</w:t>
      </w:r>
    </w:p>
    <w:p w14:paraId="3459C00C" w14:textId="77777777" w:rsidR="00C414DE" w:rsidRPr="00DD6C65" w:rsidRDefault="00C414DE" w:rsidP="009A6E05">
      <w:pPr>
        <w:widowControl w:val="0"/>
        <w:tabs>
          <w:tab w:val="left" w:pos="0"/>
        </w:tabs>
        <w:autoSpaceDE w:val="0"/>
        <w:autoSpaceDN w:val="0"/>
        <w:adjustRightInd w:val="0"/>
        <w:spacing w:after="0" w:line="240" w:lineRule="auto"/>
        <w:ind w:firstLine="567"/>
        <w:rPr>
          <w:rFonts w:eastAsia="Calibri"/>
          <w:color w:val="auto"/>
          <w:sz w:val="24"/>
          <w:szCs w:val="24"/>
          <w:lang w:val="ro-RO"/>
        </w:rPr>
      </w:pPr>
    </w:p>
    <w:p w14:paraId="5B4DA039" w14:textId="5E4B51AC" w:rsidR="00577A7E" w:rsidRDefault="00577A7E" w:rsidP="009A6E05">
      <w:pPr>
        <w:widowControl w:val="0"/>
        <w:autoSpaceDE w:val="0"/>
        <w:autoSpaceDN w:val="0"/>
        <w:adjustRightInd w:val="0"/>
        <w:spacing w:after="0" w:line="240" w:lineRule="auto"/>
        <w:ind w:firstLine="426"/>
        <w:rPr>
          <w:sz w:val="24"/>
          <w:szCs w:val="24"/>
          <w:lang w:val="ro-RO"/>
        </w:rPr>
      </w:pPr>
      <w:r w:rsidRPr="00DD6C65">
        <w:rPr>
          <w:b/>
          <w:sz w:val="24"/>
          <w:szCs w:val="24"/>
          <w:lang w:val="ro-RO"/>
        </w:rPr>
        <w:t>Suspendarea</w:t>
      </w:r>
      <w:r w:rsidR="00C414DE">
        <w:rPr>
          <w:b/>
          <w:sz w:val="24"/>
          <w:szCs w:val="24"/>
          <w:lang w:val="ro-RO"/>
        </w:rPr>
        <w:t>:</w:t>
      </w:r>
      <w:r w:rsidRPr="00DD6C65">
        <w:rPr>
          <w:b/>
          <w:sz w:val="24"/>
          <w:szCs w:val="24"/>
          <w:lang w:val="ro-RO"/>
        </w:rPr>
        <w:t xml:space="preserve"> </w:t>
      </w:r>
      <w:r w:rsidRPr="00DD6C65">
        <w:rPr>
          <w:sz w:val="24"/>
          <w:szCs w:val="24"/>
          <w:lang w:val="ro-RO"/>
        </w:rPr>
        <w:t xml:space="preserve">reprezintă încetarea temporară, </w:t>
      </w:r>
      <w:proofErr w:type="spellStart"/>
      <w:r w:rsidRPr="00DD6C65">
        <w:rPr>
          <w:sz w:val="24"/>
          <w:szCs w:val="24"/>
          <w:lang w:val="ro-RO"/>
        </w:rPr>
        <w:t>parţială</w:t>
      </w:r>
      <w:proofErr w:type="spellEnd"/>
      <w:r w:rsidRPr="00DD6C65">
        <w:rPr>
          <w:sz w:val="24"/>
          <w:szCs w:val="24"/>
          <w:lang w:val="ro-RO"/>
        </w:rPr>
        <w:t xml:space="preserve"> sau în totalitate, a </w:t>
      </w:r>
      <w:proofErr w:type="spellStart"/>
      <w:r w:rsidRPr="00DD6C65">
        <w:rPr>
          <w:sz w:val="24"/>
          <w:szCs w:val="24"/>
          <w:lang w:val="ro-RO"/>
        </w:rPr>
        <w:t>valabilităţii</w:t>
      </w:r>
      <w:proofErr w:type="spellEnd"/>
      <w:r w:rsidRPr="00DD6C65">
        <w:rPr>
          <w:sz w:val="24"/>
          <w:szCs w:val="24"/>
          <w:lang w:val="ro-RO"/>
        </w:rPr>
        <w:t xml:space="preserve"> privilegiilor acordate prin intermediul </w:t>
      </w:r>
      <w:proofErr w:type="spellStart"/>
      <w:r w:rsidRPr="00DD6C65">
        <w:rPr>
          <w:sz w:val="24"/>
          <w:szCs w:val="24"/>
          <w:lang w:val="ro-RO"/>
        </w:rPr>
        <w:t>licenţei</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aeronave. Nu este necesară emiterea unei noi </w:t>
      </w:r>
      <w:proofErr w:type="spellStart"/>
      <w:r w:rsidRPr="00DD6C65">
        <w:rPr>
          <w:sz w:val="24"/>
          <w:szCs w:val="24"/>
          <w:lang w:val="ro-RO"/>
        </w:rPr>
        <w:t>licenţe</w:t>
      </w:r>
      <w:proofErr w:type="spellEnd"/>
      <w:r w:rsidRPr="00DD6C65">
        <w:rPr>
          <w:sz w:val="24"/>
          <w:szCs w:val="24"/>
          <w:lang w:val="ro-RO"/>
        </w:rPr>
        <w:t xml:space="preserve">. </w:t>
      </w:r>
      <w:proofErr w:type="spellStart"/>
      <w:r w:rsidRPr="00DD6C65">
        <w:rPr>
          <w:sz w:val="24"/>
          <w:szCs w:val="24"/>
          <w:lang w:val="ro-RO"/>
        </w:rPr>
        <w:t>Licenţa</w:t>
      </w:r>
      <w:proofErr w:type="spellEnd"/>
      <w:r w:rsidRPr="00DD6C65">
        <w:rPr>
          <w:sz w:val="24"/>
          <w:szCs w:val="24"/>
          <w:lang w:val="ro-RO"/>
        </w:rPr>
        <w:t xml:space="preserve"> a cărei termen de valabilitate este suspendat, este </w:t>
      </w:r>
      <w:proofErr w:type="spellStart"/>
      <w:r w:rsidRPr="00DD6C65">
        <w:rPr>
          <w:sz w:val="24"/>
          <w:szCs w:val="24"/>
          <w:lang w:val="ro-RO"/>
        </w:rPr>
        <w:t>deţinută</w:t>
      </w:r>
      <w:proofErr w:type="spellEnd"/>
      <w:r w:rsidRPr="00DD6C65">
        <w:rPr>
          <w:sz w:val="24"/>
          <w:szCs w:val="24"/>
          <w:lang w:val="ro-RO"/>
        </w:rPr>
        <w:t xml:space="preserve"> de către AAC până la restabilirea conformării cu </w:t>
      </w:r>
      <w:proofErr w:type="spellStart"/>
      <w:r w:rsidRPr="00DD6C65">
        <w:rPr>
          <w:sz w:val="24"/>
          <w:szCs w:val="24"/>
          <w:lang w:val="ro-RO"/>
        </w:rPr>
        <w:t>cerinţele</w:t>
      </w:r>
      <w:proofErr w:type="spellEnd"/>
      <w:r w:rsidRPr="00DD6C65">
        <w:rPr>
          <w:sz w:val="24"/>
          <w:szCs w:val="24"/>
          <w:lang w:val="ro-RO"/>
        </w:rPr>
        <w:t xml:space="preserve">, pentru o perioadă de </w:t>
      </w:r>
      <w:proofErr w:type="spellStart"/>
      <w:r w:rsidRPr="00DD6C65">
        <w:rPr>
          <w:sz w:val="24"/>
          <w:szCs w:val="24"/>
          <w:lang w:val="ro-RO"/>
        </w:rPr>
        <w:t>pînă</w:t>
      </w:r>
      <w:proofErr w:type="spellEnd"/>
      <w:r w:rsidRPr="00DD6C65">
        <w:rPr>
          <w:sz w:val="24"/>
          <w:szCs w:val="24"/>
          <w:lang w:val="ro-RO"/>
        </w:rPr>
        <w:t xml:space="preserve"> la 6 luni. </w:t>
      </w:r>
    </w:p>
    <w:p w14:paraId="2D15843D" w14:textId="77777777" w:rsidR="00C414DE" w:rsidRPr="00DD6C65" w:rsidRDefault="00C414DE" w:rsidP="009A6E05">
      <w:pPr>
        <w:spacing w:after="0" w:line="240" w:lineRule="auto"/>
        <w:ind w:firstLine="567"/>
        <w:rPr>
          <w:sz w:val="24"/>
          <w:szCs w:val="24"/>
          <w:lang w:val="ro-RO"/>
        </w:rPr>
      </w:pPr>
    </w:p>
    <w:p w14:paraId="60931D88" w14:textId="0A8914AC" w:rsidR="00C414DE" w:rsidRDefault="00577A7E" w:rsidP="009A6E05">
      <w:pPr>
        <w:widowControl w:val="0"/>
        <w:autoSpaceDE w:val="0"/>
        <w:autoSpaceDN w:val="0"/>
        <w:adjustRightInd w:val="0"/>
        <w:spacing w:after="0" w:line="240" w:lineRule="auto"/>
        <w:ind w:firstLine="426"/>
        <w:rPr>
          <w:sz w:val="24"/>
          <w:szCs w:val="24"/>
          <w:lang w:val="ro-RO"/>
        </w:rPr>
      </w:pPr>
      <w:r w:rsidRPr="00DD6C65">
        <w:rPr>
          <w:b/>
          <w:sz w:val="24"/>
          <w:szCs w:val="24"/>
          <w:lang w:val="ro-RO"/>
        </w:rPr>
        <w:t>Limitarea</w:t>
      </w:r>
      <w:r w:rsidR="00C414DE">
        <w:rPr>
          <w:b/>
          <w:sz w:val="24"/>
          <w:szCs w:val="24"/>
          <w:lang w:val="ro-RO"/>
        </w:rPr>
        <w:t>:</w:t>
      </w:r>
      <w:r w:rsidRPr="00DD6C65">
        <w:rPr>
          <w:b/>
          <w:sz w:val="24"/>
          <w:szCs w:val="24"/>
          <w:lang w:val="ro-RO"/>
        </w:rPr>
        <w:t xml:space="preserve"> </w:t>
      </w:r>
      <w:r w:rsidRPr="00DD6C65">
        <w:rPr>
          <w:sz w:val="24"/>
          <w:szCs w:val="24"/>
          <w:lang w:val="ro-RO"/>
        </w:rPr>
        <w:t xml:space="preserve">reprezintă eliminarea din domeniul de autorizare a unui anumit privilegiu sau a mai multor </w:t>
      </w:r>
      <w:proofErr w:type="spellStart"/>
      <w:r w:rsidRPr="00DD6C65">
        <w:rPr>
          <w:sz w:val="24"/>
          <w:szCs w:val="24"/>
          <w:lang w:val="ro-RO"/>
        </w:rPr>
        <w:t>privelegii</w:t>
      </w:r>
      <w:proofErr w:type="spellEnd"/>
      <w:r w:rsidRPr="00DD6C65">
        <w:rPr>
          <w:sz w:val="24"/>
          <w:szCs w:val="24"/>
          <w:lang w:val="ro-RO"/>
        </w:rPr>
        <w:t xml:space="preserve">. Se referă fie la o categorie în întregime, fie la anumite privilegii/tipuri de </w:t>
      </w:r>
      <w:proofErr w:type="spellStart"/>
      <w:r w:rsidRPr="00DD6C65">
        <w:rPr>
          <w:sz w:val="24"/>
          <w:szCs w:val="24"/>
          <w:lang w:val="ro-RO"/>
        </w:rPr>
        <w:t>aronave</w:t>
      </w:r>
      <w:proofErr w:type="spellEnd"/>
      <w:r w:rsidRPr="00DD6C65">
        <w:rPr>
          <w:sz w:val="24"/>
          <w:szCs w:val="24"/>
          <w:lang w:val="ro-RO"/>
        </w:rPr>
        <w:t xml:space="preserve">/task-uri. Este necesară emiterea unei noi </w:t>
      </w:r>
      <w:proofErr w:type="spellStart"/>
      <w:r w:rsidRPr="00DD6C65">
        <w:rPr>
          <w:sz w:val="24"/>
          <w:szCs w:val="24"/>
          <w:lang w:val="ro-RO"/>
        </w:rPr>
        <w:t>licenţe</w:t>
      </w:r>
      <w:proofErr w:type="spellEnd"/>
      <w:r w:rsidRPr="00DD6C65">
        <w:rPr>
          <w:sz w:val="24"/>
          <w:szCs w:val="24"/>
          <w:lang w:val="ro-RO"/>
        </w:rPr>
        <w:t xml:space="preserve"> pentru a reflecta limitarea respectivă. </w:t>
      </w:r>
    </w:p>
    <w:p w14:paraId="69EDC1C5" w14:textId="77777777" w:rsidR="00C414DE" w:rsidRPr="00DD6C65" w:rsidRDefault="00C414DE" w:rsidP="009A6E05">
      <w:pPr>
        <w:spacing w:after="0" w:line="240" w:lineRule="auto"/>
        <w:ind w:firstLine="567"/>
        <w:rPr>
          <w:sz w:val="24"/>
          <w:szCs w:val="24"/>
          <w:lang w:val="ro-RO"/>
        </w:rPr>
      </w:pPr>
    </w:p>
    <w:p w14:paraId="4DAAB9B1" w14:textId="47EAAE26" w:rsidR="00577A7E" w:rsidRDefault="00577A7E" w:rsidP="009A6E05">
      <w:pPr>
        <w:widowControl w:val="0"/>
        <w:autoSpaceDE w:val="0"/>
        <w:autoSpaceDN w:val="0"/>
        <w:adjustRightInd w:val="0"/>
        <w:spacing w:after="0" w:line="240" w:lineRule="auto"/>
        <w:ind w:firstLine="426"/>
        <w:rPr>
          <w:sz w:val="24"/>
          <w:szCs w:val="24"/>
          <w:lang w:val="ro-RO"/>
        </w:rPr>
      </w:pPr>
      <w:r w:rsidRPr="00DD6C65">
        <w:rPr>
          <w:b/>
          <w:sz w:val="24"/>
          <w:szCs w:val="24"/>
          <w:lang w:val="ro-RO"/>
        </w:rPr>
        <w:t>Retragerea</w:t>
      </w:r>
      <w:r w:rsidR="00C414DE">
        <w:rPr>
          <w:b/>
          <w:sz w:val="24"/>
          <w:szCs w:val="24"/>
          <w:lang w:val="ro-RO"/>
        </w:rPr>
        <w:t>:</w:t>
      </w:r>
      <w:r w:rsidRPr="00DD6C65">
        <w:rPr>
          <w:sz w:val="24"/>
          <w:szCs w:val="24"/>
          <w:lang w:val="ro-RO"/>
        </w:rPr>
        <w:t xml:space="preserve"> reprezintă retragerea unei </w:t>
      </w:r>
      <w:proofErr w:type="spellStart"/>
      <w:r w:rsidRPr="00DD6C65">
        <w:rPr>
          <w:sz w:val="24"/>
          <w:szCs w:val="24"/>
          <w:lang w:val="ro-RO"/>
        </w:rPr>
        <w:t>licenţe</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aeronave. </w:t>
      </w:r>
      <w:proofErr w:type="spellStart"/>
      <w:r w:rsidRPr="00DD6C65">
        <w:rPr>
          <w:sz w:val="24"/>
          <w:szCs w:val="24"/>
          <w:lang w:val="ro-RO"/>
        </w:rPr>
        <w:t>Licenţa</w:t>
      </w:r>
      <w:proofErr w:type="spellEnd"/>
      <w:r w:rsidRPr="00DD6C65">
        <w:rPr>
          <w:sz w:val="24"/>
          <w:szCs w:val="24"/>
          <w:lang w:val="ro-RO"/>
        </w:rPr>
        <w:t xml:space="preserve"> este retrasă iar pentru </w:t>
      </w:r>
      <w:proofErr w:type="spellStart"/>
      <w:r w:rsidRPr="00DD6C65">
        <w:rPr>
          <w:sz w:val="24"/>
          <w:szCs w:val="24"/>
          <w:lang w:val="ro-RO"/>
        </w:rPr>
        <w:t>reobţinerea</w:t>
      </w:r>
      <w:proofErr w:type="spellEnd"/>
      <w:r w:rsidRPr="00DD6C65">
        <w:rPr>
          <w:sz w:val="24"/>
          <w:szCs w:val="24"/>
          <w:lang w:val="ro-RO"/>
        </w:rPr>
        <w:t xml:space="preserve"> privilegiilor retrase, persoana în cauză trebuie să parcurgă întregul proces de </w:t>
      </w:r>
      <w:proofErr w:type="spellStart"/>
      <w:r w:rsidRPr="00DD6C65">
        <w:rPr>
          <w:sz w:val="24"/>
          <w:szCs w:val="24"/>
          <w:lang w:val="ro-RO"/>
        </w:rPr>
        <w:t>licenţiere</w:t>
      </w:r>
      <w:proofErr w:type="spellEnd"/>
      <w:r w:rsidRPr="00DD6C65">
        <w:rPr>
          <w:sz w:val="24"/>
          <w:szCs w:val="24"/>
          <w:lang w:val="ro-RO"/>
        </w:rPr>
        <w:t xml:space="preserve">. </w:t>
      </w:r>
    </w:p>
    <w:p w14:paraId="5B034B03" w14:textId="77777777" w:rsidR="0049556D" w:rsidRDefault="0049556D" w:rsidP="009A6E05">
      <w:pPr>
        <w:spacing w:after="124" w:line="240" w:lineRule="auto"/>
        <w:ind w:firstLine="567"/>
        <w:rPr>
          <w:sz w:val="24"/>
          <w:szCs w:val="24"/>
          <w:lang w:val="ro-RO"/>
        </w:rPr>
      </w:pPr>
    </w:p>
    <w:p w14:paraId="52A88AFB" w14:textId="77777777" w:rsidR="000B1A47" w:rsidRPr="00DD6C65" w:rsidRDefault="000B1A47" w:rsidP="009A6E05">
      <w:pPr>
        <w:spacing w:after="124" w:line="240" w:lineRule="auto"/>
        <w:ind w:firstLine="567"/>
        <w:rPr>
          <w:sz w:val="24"/>
          <w:szCs w:val="24"/>
          <w:lang w:val="ro-RO"/>
        </w:rPr>
      </w:pPr>
    </w:p>
    <w:p w14:paraId="29A2903C" w14:textId="77777777" w:rsidR="00577A7E" w:rsidRDefault="00577A7E" w:rsidP="009A6E05">
      <w:pPr>
        <w:widowControl w:val="0"/>
        <w:tabs>
          <w:tab w:val="left" w:pos="284"/>
        </w:tabs>
        <w:autoSpaceDE w:val="0"/>
        <w:autoSpaceDN w:val="0"/>
        <w:adjustRightInd w:val="0"/>
        <w:spacing w:after="0" w:line="240" w:lineRule="auto"/>
        <w:ind w:firstLine="567"/>
        <w:rPr>
          <w:rFonts w:eastAsia="Calibri"/>
          <w:color w:val="auto"/>
          <w:sz w:val="24"/>
          <w:szCs w:val="24"/>
          <w:lang w:val="ro-RO"/>
        </w:rPr>
      </w:pPr>
    </w:p>
    <w:p w14:paraId="7A677C51" w14:textId="77777777" w:rsidR="000A35FB" w:rsidRDefault="000A35FB" w:rsidP="009A6E05">
      <w:pPr>
        <w:widowControl w:val="0"/>
        <w:tabs>
          <w:tab w:val="left" w:pos="284"/>
        </w:tabs>
        <w:autoSpaceDE w:val="0"/>
        <w:autoSpaceDN w:val="0"/>
        <w:adjustRightInd w:val="0"/>
        <w:spacing w:after="0" w:line="240" w:lineRule="auto"/>
        <w:ind w:firstLine="567"/>
        <w:rPr>
          <w:rFonts w:eastAsia="Calibri"/>
          <w:color w:val="auto"/>
          <w:sz w:val="24"/>
          <w:szCs w:val="24"/>
          <w:lang w:val="ro-RO"/>
        </w:rPr>
      </w:pPr>
    </w:p>
    <w:p w14:paraId="4CB5006E" w14:textId="77777777" w:rsidR="000A35FB" w:rsidRDefault="000A35FB" w:rsidP="009A6E05">
      <w:pPr>
        <w:widowControl w:val="0"/>
        <w:tabs>
          <w:tab w:val="left" w:pos="284"/>
        </w:tabs>
        <w:autoSpaceDE w:val="0"/>
        <w:autoSpaceDN w:val="0"/>
        <w:adjustRightInd w:val="0"/>
        <w:spacing w:after="0" w:line="240" w:lineRule="auto"/>
        <w:ind w:firstLine="567"/>
        <w:rPr>
          <w:rFonts w:eastAsia="Calibri"/>
          <w:color w:val="auto"/>
          <w:sz w:val="24"/>
          <w:szCs w:val="24"/>
          <w:lang w:val="ro-RO"/>
        </w:rPr>
      </w:pPr>
    </w:p>
    <w:p w14:paraId="080CDE9F" w14:textId="77777777" w:rsidR="000A35FB" w:rsidRPr="00DD6C65" w:rsidRDefault="000A35FB" w:rsidP="009A6E05">
      <w:pPr>
        <w:widowControl w:val="0"/>
        <w:tabs>
          <w:tab w:val="left" w:pos="284"/>
        </w:tabs>
        <w:autoSpaceDE w:val="0"/>
        <w:autoSpaceDN w:val="0"/>
        <w:adjustRightInd w:val="0"/>
        <w:spacing w:after="0" w:line="240" w:lineRule="auto"/>
        <w:ind w:firstLine="567"/>
        <w:rPr>
          <w:rFonts w:eastAsia="Calibri"/>
          <w:color w:val="auto"/>
          <w:sz w:val="24"/>
          <w:szCs w:val="24"/>
          <w:lang w:val="ro-RO"/>
        </w:rPr>
      </w:pPr>
    </w:p>
    <w:p w14:paraId="5C84102F" w14:textId="5B703796" w:rsidR="00577A7E" w:rsidRPr="004A207A" w:rsidRDefault="00DE560B" w:rsidP="009A6E05">
      <w:pPr>
        <w:pStyle w:val="Heading1"/>
        <w:spacing w:line="240" w:lineRule="auto"/>
        <w:ind w:left="0" w:firstLine="0"/>
        <w:rPr>
          <w:rFonts w:ascii="Times New Roman" w:hAnsi="Times New Roman"/>
          <w:sz w:val="24"/>
          <w:szCs w:val="24"/>
          <w:lang w:val="ro-MD" w:eastAsia="ar-SA"/>
        </w:rPr>
      </w:pPr>
      <w:bookmarkStart w:id="31" w:name="_Toc110499908"/>
      <w:bookmarkStart w:id="32" w:name="_Toc145685751"/>
      <w:bookmarkStart w:id="33" w:name="_Toc230009649"/>
      <w:bookmarkEnd w:id="29"/>
      <w:bookmarkEnd w:id="30"/>
      <w:r w:rsidRPr="004A207A">
        <w:rPr>
          <w:rFonts w:ascii="Times New Roman" w:hAnsi="Times New Roman"/>
          <w:sz w:val="24"/>
          <w:szCs w:val="24"/>
          <w:lang w:val="ro-MD" w:eastAsia="ar-SA"/>
        </w:rPr>
        <w:lastRenderedPageBreak/>
        <w:t xml:space="preserve">1.5 </w:t>
      </w:r>
      <w:r w:rsidR="00577A7E" w:rsidRPr="004A207A">
        <w:rPr>
          <w:rFonts w:ascii="Times New Roman" w:hAnsi="Times New Roman"/>
          <w:sz w:val="24"/>
          <w:szCs w:val="24"/>
          <w:lang w:val="ro-MD" w:eastAsia="ar-SA"/>
        </w:rPr>
        <w:t>Abrevieri</w:t>
      </w:r>
      <w:bookmarkEnd w:id="31"/>
      <w:bookmarkEnd w:id="32"/>
      <w:bookmarkEnd w:id="33"/>
    </w:p>
    <w:p w14:paraId="63F4AC57" w14:textId="77777777" w:rsidR="00DE560B" w:rsidRPr="00DE560B" w:rsidRDefault="00DE560B" w:rsidP="009A6E05">
      <w:pPr>
        <w:spacing w:line="240" w:lineRule="auto"/>
        <w:rPr>
          <w:lang w:val="ro-RO"/>
        </w:rPr>
      </w:pPr>
    </w:p>
    <w:tbl>
      <w:tblPr>
        <w:tblStyle w:val="TableGrid0"/>
        <w:tblW w:w="0" w:type="auto"/>
        <w:tblLook w:val="04A0" w:firstRow="1" w:lastRow="0" w:firstColumn="1" w:lastColumn="0" w:noHBand="0" w:noVBand="1"/>
      </w:tblPr>
      <w:tblGrid>
        <w:gridCol w:w="1396"/>
        <w:gridCol w:w="7808"/>
      </w:tblGrid>
      <w:tr w:rsidR="00577A7E" w:rsidRPr="00DD6C65" w14:paraId="2AC44A52" w14:textId="77777777" w:rsidTr="002067F5">
        <w:tc>
          <w:tcPr>
            <w:tcW w:w="1413" w:type="dxa"/>
          </w:tcPr>
          <w:p w14:paraId="516DB25D"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AAC</w:t>
            </w:r>
          </w:p>
        </w:tc>
        <w:tc>
          <w:tcPr>
            <w:tcW w:w="8052" w:type="dxa"/>
          </w:tcPr>
          <w:p w14:paraId="78608B13"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Autoritatea Aeronautică Civilă</w:t>
            </w:r>
          </w:p>
        </w:tc>
      </w:tr>
      <w:tr w:rsidR="00577A7E" w:rsidRPr="00DD6C65" w14:paraId="7C18D05E" w14:textId="77777777" w:rsidTr="002067F5">
        <w:tc>
          <w:tcPr>
            <w:tcW w:w="1413" w:type="dxa"/>
          </w:tcPr>
          <w:p w14:paraId="62A49E0C"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AMC</w:t>
            </w:r>
          </w:p>
        </w:tc>
        <w:tc>
          <w:tcPr>
            <w:tcW w:w="8052" w:type="dxa"/>
          </w:tcPr>
          <w:p w14:paraId="60501A96"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mijloace acceptabile de conformitate</w:t>
            </w:r>
          </w:p>
        </w:tc>
      </w:tr>
      <w:tr w:rsidR="00577A7E" w:rsidRPr="00DD6C65" w14:paraId="4B9C7E6E" w14:textId="77777777" w:rsidTr="002067F5">
        <w:tc>
          <w:tcPr>
            <w:tcW w:w="1413" w:type="dxa"/>
          </w:tcPr>
          <w:p w14:paraId="5EFEAB38" w14:textId="77777777" w:rsidR="00577A7E" w:rsidRPr="00DD6C65" w:rsidRDefault="00577A7E" w:rsidP="009A6E05">
            <w:pPr>
              <w:spacing w:after="0" w:line="240" w:lineRule="auto"/>
              <w:ind w:firstLine="0"/>
              <w:rPr>
                <w:color w:val="auto"/>
                <w:sz w:val="24"/>
                <w:szCs w:val="24"/>
                <w:lang w:val="ro-RO"/>
              </w:rPr>
            </w:pPr>
            <w:r w:rsidRPr="00DD6C65">
              <w:rPr>
                <w:b/>
                <w:bCs/>
                <w:color w:val="auto"/>
                <w:sz w:val="24"/>
                <w:szCs w:val="24"/>
                <w:lang w:val="ro-RO"/>
              </w:rPr>
              <w:t>DN</w:t>
            </w:r>
          </w:p>
        </w:tc>
        <w:tc>
          <w:tcPr>
            <w:tcW w:w="8052" w:type="dxa"/>
          </w:tcPr>
          <w:p w14:paraId="6AFB73F5"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direcția navigabilitate</w:t>
            </w:r>
          </w:p>
        </w:tc>
      </w:tr>
      <w:tr w:rsidR="00577A7E" w:rsidRPr="00DD6C65" w14:paraId="7AF5DF06" w14:textId="77777777" w:rsidTr="002067F5">
        <w:tc>
          <w:tcPr>
            <w:tcW w:w="1413" w:type="dxa"/>
          </w:tcPr>
          <w:p w14:paraId="4DAB28B0"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GM</w:t>
            </w:r>
          </w:p>
        </w:tc>
        <w:tc>
          <w:tcPr>
            <w:tcW w:w="8052" w:type="dxa"/>
          </w:tcPr>
          <w:p w14:paraId="3A44C2E7" w14:textId="77777777" w:rsidR="00577A7E" w:rsidRPr="00DD6C65" w:rsidRDefault="00577A7E" w:rsidP="009A6E05">
            <w:pPr>
              <w:spacing w:after="0" w:line="240" w:lineRule="auto"/>
              <w:ind w:firstLine="0"/>
              <w:rPr>
                <w:color w:val="auto"/>
                <w:sz w:val="24"/>
                <w:szCs w:val="24"/>
                <w:lang w:val="ro-RO"/>
              </w:rPr>
            </w:pPr>
            <w:r w:rsidRPr="00DD6C65">
              <w:rPr>
                <w:sz w:val="24"/>
                <w:szCs w:val="24"/>
                <w:lang w:val="ro-RO"/>
              </w:rPr>
              <w:t>Materialele de îndrumare</w:t>
            </w:r>
            <w:r w:rsidRPr="00DD6C65">
              <w:rPr>
                <w:b/>
                <w:sz w:val="24"/>
                <w:szCs w:val="24"/>
                <w:lang w:val="ro-RO"/>
              </w:rPr>
              <w:t xml:space="preserve"> </w:t>
            </w:r>
          </w:p>
        </w:tc>
      </w:tr>
      <w:tr w:rsidR="00577A7E" w:rsidRPr="0018563A" w14:paraId="043A31B4" w14:textId="77777777" w:rsidTr="002067F5">
        <w:tc>
          <w:tcPr>
            <w:tcW w:w="1413" w:type="dxa"/>
          </w:tcPr>
          <w:p w14:paraId="4579D17B" w14:textId="77777777" w:rsidR="00577A7E" w:rsidRPr="00DD6C65" w:rsidRDefault="00577A7E" w:rsidP="009A6E05">
            <w:pPr>
              <w:spacing w:after="0" w:line="240" w:lineRule="auto"/>
              <w:ind w:firstLine="0"/>
              <w:rPr>
                <w:color w:val="auto"/>
                <w:sz w:val="24"/>
                <w:szCs w:val="24"/>
                <w:lang w:val="ro-RO"/>
              </w:rPr>
            </w:pPr>
            <w:r w:rsidRPr="00DD6C65">
              <w:rPr>
                <w:b/>
                <w:bCs/>
                <w:color w:val="auto"/>
                <w:sz w:val="24"/>
                <w:szCs w:val="24"/>
                <w:lang w:val="ro-RO"/>
              </w:rPr>
              <w:t>MOE</w:t>
            </w:r>
          </w:p>
        </w:tc>
        <w:tc>
          <w:tcPr>
            <w:tcW w:w="8052" w:type="dxa"/>
          </w:tcPr>
          <w:p w14:paraId="6D662F87"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manualul de prezentare a organizației de întreținere</w:t>
            </w:r>
          </w:p>
        </w:tc>
      </w:tr>
      <w:tr w:rsidR="00577A7E" w:rsidRPr="00DD6C65" w14:paraId="5E58715B" w14:textId="77777777" w:rsidTr="002067F5">
        <w:tc>
          <w:tcPr>
            <w:tcW w:w="1413" w:type="dxa"/>
          </w:tcPr>
          <w:p w14:paraId="479169FB" w14:textId="77777777" w:rsidR="00577A7E" w:rsidRPr="00DD6C65" w:rsidRDefault="00577A7E" w:rsidP="009A6E05">
            <w:pPr>
              <w:spacing w:after="0" w:line="240" w:lineRule="auto"/>
              <w:ind w:firstLine="0"/>
              <w:rPr>
                <w:color w:val="auto"/>
                <w:sz w:val="24"/>
                <w:szCs w:val="24"/>
                <w:lang w:val="ro-RO"/>
              </w:rPr>
            </w:pPr>
            <w:r w:rsidRPr="00DD6C65">
              <w:rPr>
                <w:b/>
                <w:bCs/>
                <w:color w:val="auto"/>
                <w:sz w:val="24"/>
                <w:szCs w:val="24"/>
                <w:lang w:val="ro-RO"/>
              </w:rPr>
              <w:t>MTOE</w:t>
            </w:r>
          </w:p>
        </w:tc>
        <w:tc>
          <w:tcPr>
            <w:tcW w:w="8052" w:type="dxa"/>
          </w:tcPr>
          <w:p w14:paraId="309BA6BD"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manualul de prezentare a organizației de pregătire pentru întreținere</w:t>
            </w:r>
          </w:p>
        </w:tc>
      </w:tr>
      <w:tr w:rsidR="00577A7E" w:rsidRPr="00DD6C65" w14:paraId="32BD675E" w14:textId="77777777" w:rsidTr="002067F5">
        <w:tc>
          <w:tcPr>
            <w:tcW w:w="1413" w:type="dxa"/>
          </w:tcPr>
          <w:p w14:paraId="0201A1F4"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OJT</w:t>
            </w:r>
          </w:p>
        </w:tc>
        <w:tc>
          <w:tcPr>
            <w:tcW w:w="8052" w:type="dxa"/>
          </w:tcPr>
          <w:p w14:paraId="13AEC4B7" w14:textId="06FD97F6" w:rsidR="00577A7E" w:rsidRPr="00DD6C65" w:rsidRDefault="00DE560B" w:rsidP="009A6E05">
            <w:pPr>
              <w:spacing w:after="0" w:line="240" w:lineRule="auto"/>
              <w:ind w:firstLine="0"/>
              <w:rPr>
                <w:color w:val="auto"/>
                <w:sz w:val="24"/>
                <w:szCs w:val="24"/>
                <w:lang w:val="ro-RO"/>
              </w:rPr>
            </w:pPr>
            <w:r>
              <w:rPr>
                <w:color w:val="auto"/>
                <w:sz w:val="24"/>
                <w:szCs w:val="24"/>
                <w:lang w:val="ro-RO"/>
              </w:rPr>
              <w:t>Pregătirea la locul de muncă (</w:t>
            </w:r>
            <w:r w:rsidR="00577A7E" w:rsidRPr="00DD6C65">
              <w:rPr>
                <w:color w:val="auto"/>
                <w:sz w:val="24"/>
                <w:szCs w:val="24"/>
                <w:lang w:val="ro-RO"/>
              </w:rPr>
              <w:t xml:space="preserve">On – </w:t>
            </w:r>
            <w:proofErr w:type="spellStart"/>
            <w:r w:rsidR="00577A7E" w:rsidRPr="00DD6C65">
              <w:rPr>
                <w:color w:val="auto"/>
                <w:sz w:val="24"/>
                <w:szCs w:val="24"/>
                <w:lang w:val="ro-RO"/>
              </w:rPr>
              <w:t>the</w:t>
            </w:r>
            <w:proofErr w:type="spellEnd"/>
            <w:r w:rsidR="00577A7E" w:rsidRPr="00DD6C65">
              <w:rPr>
                <w:color w:val="auto"/>
                <w:sz w:val="24"/>
                <w:szCs w:val="24"/>
                <w:lang w:val="ro-RO"/>
              </w:rPr>
              <w:t xml:space="preserve"> – Job – Training</w:t>
            </w:r>
            <w:r>
              <w:rPr>
                <w:color w:val="auto"/>
                <w:sz w:val="24"/>
                <w:szCs w:val="24"/>
                <w:lang w:val="ro-RO"/>
              </w:rPr>
              <w:t>)</w:t>
            </w:r>
            <w:r w:rsidR="00577A7E" w:rsidRPr="00DD6C65">
              <w:rPr>
                <w:color w:val="auto"/>
                <w:sz w:val="24"/>
                <w:szCs w:val="24"/>
                <w:lang w:val="ro-RO"/>
              </w:rPr>
              <w:t xml:space="preserve"> </w:t>
            </w:r>
          </w:p>
        </w:tc>
      </w:tr>
      <w:tr w:rsidR="00577A7E" w:rsidRPr="0018563A" w14:paraId="010C6857" w14:textId="77777777" w:rsidTr="002067F5">
        <w:tc>
          <w:tcPr>
            <w:tcW w:w="1413" w:type="dxa"/>
          </w:tcPr>
          <w:p w14:paraId="2733452F"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Partea 66</w:t>
            </w:r>
          </w:p>
        </w:tc>
        <w:tc>
          <w:tcPr>
            <w:tcW w:w="8052" w:type="dxa"/>
          </w:tcPr>
          <w:p w14:paraId="74F1F337"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anexa 3 (Partea 66) la Regulamentul aprobat prin HG nr. 465/2025</w:t>
            </w:r>
          </w:p>
        </w:tc>
      </w:tr>
      <w:tr w:rsidR="00577A7E" w:rsidRPr="0018563A" w14:paraId="03FDCEB4" w14:textId="77777777" w:rsidTr="002067F5">
        <w:tc>
          <w:tcPr>
            <w:tcW w:w="1413" w:type="dxa"/>
          </w:tcPr>
          <w:p w14:paraId="540B7FAF"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Partea 147</w:t>
            </w:r>
          </w:p>
        </w:tc>
        <w:tc>
          <w:tcPr>
            <w:tcW w:w="8052" w:type="dxa"/>
          </w:tcPr>
          <w:p w14:paraId="582E519D"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anexa 4 (Partea 147) la Regulamentul aprobat prin HG nr. 465/2025</w:t>
            </w:r>
          </w:p>
        </w:tc>
      </w:tr>
      <w:tr w:rsidR="00577A7E" w:rsidRPr="0018563A" w14:paraId="06E0B336" w14:textId="77777777" w:rsidTr="002067F5">
        <w:tc>
          <w:tcPr>
            <w:tcW w:w="1413" w:type="dxa"/>
          </w:tcPr>
          <w:p w14:paraId="3AEF7AA0"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Partea 145</w:t>
            </w:r>
          </w:p>
        </w:tc>
        <w:tc>
          <w:tcPr>
            <w:tcW w:w="8052" w:type="dxa"/>
          </w:tcPr>
          <w:p w14:paraId="10401E8D"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anexa 2 (Partea 145) la Regulamentul aprobat prin HG nr. 465/2025</w:t>
            </w:r>
          </w:p>
        </w:tc>
      </w:tr>
      <w:tr w:rsidR="00577A7E" w:rsidRPr="00DD6C65" w14:paraId="062664E6" w14:textId="77777777" w:rsidTr="002067F5">
        <w:tc>
          <w:tcPr>
            <w:tcW w:w="1413" w:type="dxa"/>
          </w:tcPr>
          <w:p w14:paraId="7547C3A1"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 xml:space="preserve">PIAC </w:t>
            </w:r>
          </w:p>
        </w:tc>
        <w:tc>
          <w:tcPr>
            <w:tcW w:w="8052" w:type="dxa"/>
          </w:tcPr>
          <w:p w14:paraId="5D28ED59" w14:textId="77777777" w:rsidR="00577A7E" w:rsidRPr="00DD6C65" w:rsidRDefault="00577A7E" w:rsidP="009A6E05">
            <w:pPr>
              <w:spacing w:after="0" w:line="240" w:lineRule="auto"/>
              <w:ind w:firstLine="0"/>
              <w:rPr>
                <w:color w:val="auto"/>
                <w:sz w:val="24"/>
                <w:szCs w:val="24"/>
                <w:lang w:val="ro-RO"/>
              </w:rPr>
            </w:pPr>
            <w:r w:rsidRPr="00DD6C65">
              <w:rPr>
                <w:color w:val="auto"/>
                <w:sz w:val="24"/>
                <w:szCs w:val="24"/>
                <w:lang w:val="ro-RO"/>
              </w:rPr>
              <w:t>Proceduri și Instrucțiuni Aeronautice Civile</w:t>
            </w:r>
          </w:p>
        </w:tc>
      </w:tr>
      <w:tr w:rsidR="00577A7E" w:rsidRPr="0018563A" w14:paraId="01A6F47D" w14:textId="77777777" w:rsidTr="002067F5">
        <w:tc>
          <w:tcPr>
            <w:tcW w:w="1413" w:type="dxa"/>
          </w:tcPr>
          <w:p w14:paraId="09F97ECF" w14:textId="77777777" w:rsidR="00577A7E" w:rsidRPr="00DD6C65" w:rsidRDefault="00577A7E" w:rsidP="009A6E05">
            <w:pPr>
              <w:spacing w:after="0" w:line="240" w:lineRule="auto"/>
              <w:ind w:firstLine="0"/>
              <w:rPr>
                <w:b/>
                <w:bCs/>
                <w:color w:val="auto"/>
                <w:sz w:val="24"/>
                <w:szCs w:val="24"/>
                <w:lang w:val="ro-RO"/>
              </w:rPr>
            </w:pPr>
            <w:r w:rsidRPr="00DD6C65">
              <w:rPr>
                <w:b/>
                <w:bCs/>
                <w:color w:val="auto"/>
                <w:sz w:val="24"/>
                <w:szCs w:val="24"/>
                <w:lang w:val="ro-RO"/>
              </w:rPr>
              <w:t xml:space="preserve">SIA GEAP </w:t>
            </w:r>
          </w:p>
        </w:tc>
        <w:tc>
          <w:tcPr>
            <w:tcW w:w="8052" w:type="dxa"/>
          </w:tcPr>
          <w:p w14:paraId="438287F7" w14:textId="77777777" w:rsidR="00577A7E" w:rsidRPr="00DD6C65" w:rsidRDefault="00577A7E" w:rsidP="009A6E05">
            <w:pPr>
              <w:spacing w:after="0" w:line="240" w:lineRule="auto"/>
              <w:ind w:firstLine="0"/>
              <w:rPr>
                <w:color w:val="auto"/>
                <w:sz w:val="24"/>
                <w:szCs w:val="24"/>
                <w:lang w:val="ro-RO"/>
              </w:rPr>
            </w:pPr>
            <w:r w:rsidRPr="00DD6C65">
              <w:rPr>
                <w:sz w:val="24"/>
                <w:szCs w:val="24"/>
                <w:lang w:val="ro-RO"/>
              </w:rPr>
              <w:t>Sistemul informațional automatizat pentru gestionarea și eliberarea actelor permisive</w:t>
            </w:r>
          </w:p>
        </w:tc>
      </w:tr>
    </w:tbl>
    <w:p w14:paraId="043CF170" w14:textId="77777777" w:rsidR="00577A7E" w:rsidRPr="00DD6C65" w:rsidRDefault="00577A7E" w:rsidP="009A6E05">
      <w:pPr>
        <w:pStyle w:val="ListParagraph"/>
        <w:tabs>
          <w:tab w:val="left" w:pos="426"/>
        </w:tabs>
        <w:spacing w:after="0" w:line="240" w:lineRule="auto"/>
        <w:ind w:left="0" w:firstLine="567"/>
        <w:rPr>
          <w:color w:val="auto"/>
          <w:sz w:val="24"/>
          <w:szCs w:val="24"/>
          <w:lang w:val="ro-RO"/>
        </w:rPr>
      </w:pPr>
    </w:p>
    <w:p w14:paraId="3106FF20" w14:textId="382E37A8" w:rsidR="00577A7E" w:rsidRPr="004A207A" w:rsidRDefault="00DE560B" w:rsidP="009A6E05">
      <w:pPr>
        <w:pStyle w:val="Heading1"/>
        <w:spacing w:line="240" w:lineRule="auto"/>
        <w:ind w:left="0" w:firstLine="0"/>
        <w:rPr>
          <w:rFonts w:ascii="Times New Roman" w:hAnsi="Times New Roman"/>
          <w:sz w:val="24"/>
          <w:szCs w:val="24"/>
          <w:lang w:val="ro-MD" w:eastAsia="ar-SA"/>
        </w:rPr>
      </w:pPr>
      <w:bookmarkStart w:id="34" w:name="_Toc110499911"/>
      <w:bookmarkStart w:id="35" w:name="_Toc145685754"/>
      <w:bookmarkStart w:id="36" w:name="_Toc230009650"/>
      <w:r w:rsidRPr="004A207A">
        <w:rPr>
          <w:rFonts w:ascii="Times New Roman" w:hAnsi="Times New Roman"/>
          <w:sz w:val="24"/>
          <w:szCs w:val="24"/>
          <w:lang w:val="ro-MD" w:eastAsia="ar-SA"/>
        </w:rPr>
        <w:t xml:space="preserve">1.6 </w:t>
      </w:r>
      <w:r w:rsidR="00577A7E" w:rsidRPr="004A207A">
        <w:rPr>
          <w:rFonts w:ascii="Times New Roman" w:hAnsi="Times New Roman"/>
          <w:sz w:val="24"/>
          <w:szCs w:val="24"/>
          <w:lang w:val="ro-MD" w:eastAsia="ar-SA"/>
        </w:rPr>
        <w:t>Documente de referință</w:t>
      </w:r>
      <w:bookmarkEnd w:id="34"/>
      <w:bookmarkEnd w:id="35"/>
      <w:bookmarkEnd w:id="36"/>
    </w:p>
    <w:p w14:paraId="74763342" w14:textId="77777777" w:rsidR="00577A7E" w:rsidRPr="00DD6C65" w:rsidRDefault="00577A7E" w:rsidP="009A6E05">
      <w:pPr>
        <w:tabs>
          <w:tab w:val="left" w:pos="426"/>
        </w:tabs>
        <w:spacing w:line="240" w:lineRule="auto"/>
        <w:ind w:firstLine="567"/>
        <w:rPr>
          <w:sz w:val="24"/>
          <w:szCs w:val="24"/>
          <w:lang w:val="ro-RO"/>
        </w:rPr>
      </w:pPr>
    </w:p>
    <w:p w14:paraId="75995380" w14:textId="6D4D9F20" w:rsidR="00577A7E" w:rsidRDefault="00DE560B" w:rsidP="009A6E05">
      <w:pPr>
        <w:pStyle w:val="Heading1"/>
        <w:spacing w:line="240" w:lineRule="auto"/>
        <w:ind w:left="0" w:firstLine="0"/>
        <w:rPr>
          <w:rFonts w:ascii="Times New Roman" w:hAnsi="Times New Roman"/>
          <w:sz w:val="24"/>
          <w:szCs w:val="24"/>
          <w:lang w:val="ro-MD" w:eastAsia="ar-SA"/>
        </w:rPr>
      </w:pPr>
      <w:bookmarkStart w:id="37" w:name="_Toc230009651"/>
      <w:r w:rsidRPr="004A207A">
        <w:rPr>
          <w:rFonts w:ascii="Times New Roman" w:hAnsi="Times New Roman"/>
          <w:sz w:val="24"/>
          <w:szCs w:val="24"/>
          <w:lang w:val="ro-MD" w:eastAsia="ar-SA"/>
        </w:rPr>
        <w:t xml:space="preserve">1.6.1 </w:t>
      </w:r>
      <w:r w:rsidR="00577A7E" w:rsidRPr="004A207A">
        <w:rPr>
          <w:rFonts w:ascii="Times New Roman" w:hAnsi="Times New Roman"/>
          <w:sz w:val="24"/>
          <w:szCs w:val="24"/>
          <w:lang w:val="ro-MD" w:eastAsia="ar-SA"/>
        </w:rPr>
        <w:t>Documente de referință internaționale</w:t>
      </w:r>
      <w:bookmarkEnd w:id="37"/>
    </w:p>
    <w:p w14:paraId="45B447EB" w14:textId="77777777" w:rsidR="0049556D" w:rsidRPr="0049556D" w:rsidRDefault="0049556D" w:rsidP="009A6E05">
      <w:pPr>
        <w:spacing w:line="240" w:lineRule="auto"/>
        <w:rPr>
          <w:lang w:val="ro-MD" w:eastAsia="ar-SA"/>
        </w:rPr>
      </w:pPr>
    </w:p>
    <w:p w14:paraId="16253E54" w14:textId="77777777"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 xml:space="preserve">(1) Convenția privind aviația civilă internațională, semnată la Chicago la 7 decembrie 1944, ratificată prin </w:t>
      </w:r>
      <w:hyperlink r:id="rId9" w:history="1">
        <w:r w:rsidRPr="00DD6C65">
          <w:rPr>
            <w:color w:val="auto"/>
            <w:sz w:val="24"/>
            <w:szCs w:val="24"/>
            <w:lang w:val="ro-RO"/>
          </w:rPr>
          <w:t>Hotărârea Parlamentului nr. 97/1994</w:t>
        </w:r>
      </w:hyperlink>
      <w:r w:rsidRPr="00DD6C65">
        <w:rPr>
          <w:color w:val="auto"/>
          <w:sz w:val="24"/>
          <w:szCs w:val="24"/>
          <w:lang w:val="ro-RO"/>
        </w:rPr>
        <w:t xml:space="preserve"> (în continuare – </w:t>
      </w:r>
      <w:r w:rsidRPr="00DD6C65">
        <w:rPr>
          <w:i/>
          <w:iCs/>
          <w:color w:val="auto"/>
          <w:sz w:val="24"/>
          <w:szCs w:val="24"/>
          <w:lang w:val="ro-RO"/>
        </w:rPr>
        <w:t>Convenție</w:t>
      </w:r>
      <w:r w:rsidRPr="00DD6C65">
        <w:rPr>
          <w:color w:val="auto"/>
          <w:sz w:val="24"/>
          <w:szCs w:val="24"/>
          <w:lang w:val="ro-RO"/>
        </w:rPr>
        <w:t>);</w:t>
      </w:r>
    </w:p>
    <w:p w14:paraId="2DD4D47D" w14:textId="77777777"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(2) Anexa 1 la Convenție „Licențierea personalului”;</w:t>
      </w:r>
    </w:p>
    <w:p w14:paraId="58E88D2F" w14:textId="77777777"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 xml:space="preserve">(3)  Acordul privind spațiul aerian comun dintre Republica Moldova și Uniunea Europeană și statele sale membre, ratificat prin Legea nr.292/2012 (în continuare – </w:t>
      </w:r>
      <w:r w:rsidRPr="00DD6C65">
        <w:rPr>
          <w:i/>
          <w:iCs/>
          <w:color w:val="auto"/>
          <w:sz w:val="24"/>
          <w:szCs w:val="24"/>
          <w:lang w:val="ro-RO"/>
        </w:rPr>
        <w:t>Acord</w:t>
      </w:r>
      <w:r w:rsidRPr="00DD6C65">
        <w:rPr>
          <w:color w:val="auto"/>
          <w:sz w:val="24"/>
          <w:szCs w:val="24"/>
          <w:lang w:val="ro-RO"/>
        </w:rPr>
        <w:t>);</w:t>
      </w:r>
    </w:p>
    <w:p w14:paraId="6C7D32BE" w14:textId="77777777"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(4)  Doc. ICAO 9379 „Manualul de proceduri privind instituirea și managementul sistemului de stat privind licențierea personalului aeronautic”;</w:t>
      </w:r>
    </w:p>
    <w:p w14:paraId="1A1087BB" w14:textId="1EA82B5F"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19145E">
        <w:rPr>
          <w:rFonts w:eastAsia="Calibri"/>
          <w:color w:val="auto"/>
          <w:sz w:val="24"/>
          <w:szCs w:val="24"/>
          <w:lang w:val="ro-RO"/>
        </w:rPr>
        <w:t>(5) Do</w:t>
      </w:r>
      <w:r w:rsidR="001528A5" w:rsidRPr="0019145E">
        <w:rPr>
          <w:rFonts w:eastAsia="Calibri"/>
          <w:color w:val="auto"/>
          <w:sz w:val="24"/>
          <w:szCs w:val="24"/>
          <w:lang w:val="ro-RO"/>
        </w:rPr>
        <w:t>c</w:t>
      </w:r>
      <w:r w:rsidRPr="0019145E">
        <w:rPr>
          <w:rFonts w:eastAsia="Calibri"/>
          <w:color w:val="auto"/>
          <w:sz w:val="24"/>
          <w:szCs w:val="24"/>
          <w:lang w:val="ro-RO"/>
        </w:rPr>
        <w:t>. ICAO 7192 „Manualul de instruire. Întreținerea aeronavelor</w:t>
      </w:r>
      <w:r w:rsidRPr="00DD6C65">
        <w:rPr>
          <w:color w:val="auto"/>
          <w:sz w:val="24"/>
          <w:szCs w:val="24"/>
          <w:lang w:val="ro-RO"/>
        </w:rPr>
        <w:t xml:space="preserve"> (tehnicieni/ingineri/mecanici) (Partea D-1)”.</w:t>
      </w:r>
    </w:p>
    <w:p w14:paraId="0733C935" w14:textId="77777777" w:rsidR="00577A7E" w:rsidRPr="00DD6C65" w:rsidRDefault="00577A7E" w:rsidP="009A6E05">
      <w:pPr>
        <w:tabs>
          <w:tab w:val="left" w:pos="426"/>
          <w:tab w:val="left" w:pos="993"/>
        </w:tabs>
        <w:spacing w:after="0" w:line="240" w:lineRule="auto"/>
        <w:ind w:firstLine="567"/>
        <w:rPr>
          <w:color w:val="auto"/>
          <w:sz w:val="24"/>
          <w:szCs w:val="24"/>
          <w:lang w:val="ro-RO"/>
        </w:rPr>
      </w:pPr>
    </w:p>
    <w:p w14:paraId="68BAB98A" w14:textId="188A7D31" w:rsidR="00577A7E" w:rsidRDefault="00DE560B" w:rsidP="009A6E05">
      <w:pPr>
        <w:pStyle w:val="Heading1"/>
        <w:spacing w:line="240" w:lineRule="auto"/>
        <w:ind w:left="0" w:firstLine="0"/>
        <w:rPr>
          <w:rFonts w:ascii="Times New Roman" w:hAnsi="Times New Roman"/>
          <w:sz w:val="24"/>
          <w:szCs w:val="24"/>
          <w:lang w:val="ro-MD" w:eastAsia="ar-SA"/>
        </w:rPr>
      </w:pPr>
      <w:bookmarkStart w:id="38" w:name="_Toc230009652"/>
      <w:r w:rsidRPr="004A207A">
        <w:rPr>
          <w:rFonts w:ascii="Times New Roman" w:hAnsi="Times New Roman"/>
          <w:sz w:val="24"/>
          <w:szCs w:val="24"/>
          <w:lang w:val="ro-MD" w:eastAsia="ar-SA"/>
        </w:rPr>
        <w:t xml:space="preserve">1.6.2 </w:t>
      </w:r>
      <w:r w:rsidR="00577A7E" w:rsidRPr="004A207A">
        <w:rPr>
          <w:rFonts w:ascii="Times New Roman" w:hAnsi="Times New Roman"/>
          <w:sz w:val="24"/>
          <w:szCs w:val="24"/>
          <w:lang w:val="ro-MD" w:eastAsia="ar-SA"/>
        </w:rPr>
        <w:t>Documente de referință naționale</w:t>
      </w:r>
      <w:bookmarkEnd w:id="38"/>
      <w:r w:rsidR="00577A7E" w:rsidRPr="004A207A">
        <w:rPr>
          <w:rFonts w:ascii="Times New Roman" w:hAnsi="Times New Roman"/>
          <w:sz w:val="24"/>
          <w:szCs w:val="24"/>
          <w:lang w:val="ro-MD" w:eastAsia="ar-SA"/>
        </w:rPr>
        <w:t xml:space="preserve"> </w:t>
      </w:r>
    </w:p>
    <w:p w14:paraId="6C9CF78B" w14:textId="77777777" w:rsidR="0049556D" w:rsidRPr="0049556D" w:rsidRDefault="0049556D" w:rsidP="009A6E05">
      <w:pPr>
        <w:spacing w:line="240" w:lineRule="auto"/>
        <w:rPr>
          <w:lang w:val="ro-MD" w:eastAsia="ar-SA"/>
        </w:rPr>
      </w:pPr>
    </w:p>
    <w:p w14:paraId="5E6CC151" w14:textId="612F8219"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(1) Codul aerian al Republicii Moldova;</w:t>
      </w:r>
    </w:p>
    <w:p w14:paraId="0D4126A2" w14:textId="77777777"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(2) Codul administrativ al Republicii Moldova nr. 116/2018;</w:t>
      </w:r>
    </w:p>
    <w:p w14:paraId="1773BF0A" w14:textId="05F92BDE"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(3)</w:t>
      </w:r>
      <w:r w:rsidR="001528A5">
        <w:rPr>
          <w:color w:val="auto"/>
          <w:sz w:val="24"/>
          <w:szCs w:val="24"/>
          <w:lang w:val="ro-RO"/>
        </w:rPr>
        <w:t xml:space="preserve"> </w:t>
      </w:r>
      <w:r w:rsidRPr="00DD6C65">
        <w:rPr>
          <w:color w:val="auto"/>
          <w:sz w:val="24"/>
          <w:szCs w:val="24"/>
          <w:lang w:val="ro-RO"/>
        </w:rPr>
        <w:t xml:space="preserve">Hotărârea Guvernului nr. 465/2025 pentru aprobarea </w:t>
      </w:r>
      <w:r w:rsidRPr="00DD6C65">
        <w:rPr>
          <w:rFonts w:eastAsia="Calibri"/>
          <w:color w:val="auto"/>
          <w:sz w:val="24"/>
          <w:szCs w:val="24"/>
          <w:lang w:val="ro-RO"/>
        </w:rPr>
        <w:t xml:space="preserve">Regulamentului privind continuitatea </w:t>
      </w:r>
      <w:proofErr w:type="spellStart"/>
      <w:r w:rsidRPr="00DD6C65">
        <w:rPr>
          <w:rFonts w:eastAsia="Calibri"/>
          <w:color w:val="auto"/>
          <w:sz w:val="24"/>
          <w:szCs w:val="24"/>
          <w:lang w:val="ro-RO"/>
        </w:rPr>
        <w:t>navigabilităţii</w:t>
      </w:r>
      <w:proofErr w:type="spellEnd"/>
      <w:r w:rsidRPr="00DD6C65">
        <w:rPr>
          <w:rFonts w:eastAsia="Calibri"/>
          <w:color w:val="auto"/>
          <w:sz w:val="24"/>
          <w:szCs w:val="24"/>
          <w:lang w:val="ro-RO"/>
        </w:rPr>
        <w:t xml:space="preserve"> aeronavelor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 produselor, reperelor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dispozitivelor aeronautice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autorizarea </w:t>
      </w:r>
      <w:proofErr w:type="spellStart"/>
      <w:r w:rsidRPr="00DD6C65">
        <w:rPr>
          <w:rFonts w:eastAsia="Calibri"/>
          <w:color w:val="auto"/>
          <w:sz w:val="24"/>
          <w:szCs w:val="24"/>
          <w:lang w:val="ro-RO"/>
        </w:rPr>
        <w:t>organizaţiilor</w:t>
      </w:r>
      <w:proofErr w:type="spellEnd"/>
      <w:r w:rsidRPr="00DD6C65">
        <w:rPr>
          <w:rFonts w:eastAsia="Calibri"/>
          <w:color w:val="auto"/>
          <w:sz w:val="24"/>
          <w:szCs w:val="24"/>
          <w:lang w:val="ro-RO"/>
        </w:rPr>
        <w:t xml:space="preserve">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 personalului cu </w:t>
      </w:r>
      <w:proofErr w:type="spellStart"/>
      <w:r w:rsidRPr="00DD6C65">
        <w:rPr>
          <w:rFonts w:eastAsia="Calibri"/>
          <w:color w:val="auto"/>
          <w:sz w:val="24"/>
          <w:szCs w:val="24"/>
          <w:lang w:val="ro-RO"/>
        </w:rPr>
        <w:t>atribuţii</w:t>
      </w:r>
      <w:proofErr w:type="spellEnd"/>
      <w:r w:rsidRPr="00DD6C65">
        <w:rPr>
          <w:rFonts w:eastAsia="Calibri"/>
          <w:color w:val="auto"/>
          <w:sz w:val="24"/>
          <w:szCs w:val="24"/>
          <w:lang w:val="ro-RO"/>
        </w:rPr>
        <w:t xml:space="preserve"> în domeniu;</w:t>
      </w:r>
      <w:r w:rsidRPr="00DD6C65">
        <w:rPr>
          <w:color w:val="auto"/>
          <w:sz w:val="24"/>
          <w:szCs w:val="24"/>
          <w:lang w:val="ro-RO"/>
        </w:rPr>
        <w:t xml:space="preserve"> </w:t>
      </w:r>
    </w:p>
    <w:p w14:paraId="4E74A039" w14:textId="77777777" w:rsidR="00577A7E" w:rsidRPr="00DD6C65" w:rsidRDefault="00577A7E" w:rsidP="009A6E05">
      <w:pPr>
        <w:widowControl w:val="0"/>
        <w:autoSpaceDE w:val="0"/>
        <w:autoSpaceDN w:val="0"/>
        <w:adjustRightInd w:val="0"/>
        <w:spacing w:after="0" w:line="240" w:lineRule="auto"/>
        <w:ind w:firstLine="426"/>
        <w:rPr>
          <w:color w:val="auto"/>
          <w:sz w:val="24"/>
          <w:szCs w:val="24"/>
          <w:lang w:val="ro-RO"/>
        </w:rPr>
      </w:pPr>
      <w:r w:rsidRPr="00DD6C65">
        <w:rPr>
          <w:color w:val="auto"/>
          <w:sz w:val="24"/>
          <w:szCs w:val="24"/>
          <w:lang w:val="ro-RO"/>
        </w:rPr>
        <w:t xml:space="preserve">(4) Mijloace acceptabile de punere în conformitate și materiale de îndrumare la </w:t>
      </w:r>
      <w:r w:rsidRPr="00DD6C65">
        <w:rPr>
          <w:rFonts w:eastAsia="Calibri"/>
          <w:color w:val="auto"/>
          <w:sz w:val="24"/>
          <w:szCs w:val="24"/>
          <w:lang w:val="ro-RO"/>
        </w:rPr>
        <w:t xml:space="preserve">Regulamentului privind continuitatea </w:t>
      </w:r>
      <w:proofErr w:type="spellStart"/>
      <w:r w:rsidRPr="00DD6C65">
        <w:rPr>
          <w:rFonts w:eastAsia="Calibri"/>
          <w:color w:val="auto"/>
          <w:sz w:val="24"/>
          <w:szCs w:val="24"/>
          <w:lang w:val="ro-RO"/>
        </w:rPr>
        <w:t>navigabilităţii</w:t>
      </w:r>
      <w:proofErr w:type="spellEnd"/>
      <w:r w:rsidRPr="00DD6C65">
        <w:rPr>
          <w:rFonts w:eastAsia="Calibri"/>
          <w:color w:val="auto"/>
          <w:sz w:val="24"/>
          <w:szCs w:val="24"/>
          <w:lang w:val="ro-RO"/>
        </w:rPr>
        <w:t xml:space="preserve"> aeronavelor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 produselor, reperelor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dispozitivelor aeronautice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autorizarea </w:t>
      </w:r>
      <w:proofErr w:type="spellStart"/>
      <w:r w:rsidRPr="00DD6C65">
        <w:rPr>
          <w:rFonts w:eastAsia="Calibri"/>
          <w:color w:val="auto"/>
          <w:sz w:val="24"/>
          <w:szCs w:val="24"/>
          <w:lang w:val="ro-RO"/>
        </w:rPr>
        <w:t>organizaţiilor</w:t>
      </w:r>
      <w:proofErr w:type="spellEnd"/>
      <w:r w:rsidRPr="00DD6C65">
        <w:rPr>
          <w:rFonts w:eastAsia="Calibri"/>
          <w:color w:val="auto"/>
          <w:sz w:val="24"/>
          <w:szCs w:val="24"/>
          <w:lang w:val="ro-RO"/>
        </w:rPr>
        <w:t xml:space="preserve"> </w:t>
      </w:r>
      <w:proofErr w:type="spellStart"/>
      <w:r w:rsidRPr="00DD6C65">
        <w:rPr>
          <w:rFonts w:eastAsia="Calibri"/>
          <w:color w:val="auto"/>
          <w:sz w:val="24"/>
          <w:szCs w:val="24"/>
          <w:lang w:val="ro-RO"/>
        </w:rPr>
        <w:t>şi</w:t>
      </w:r>
      <w:proofErr w:type="spellEnd"/>
      <w:r w:rsidRPr="00DD6C65">
        <w:rPr>
          <w:rFonts w:eastAsia="Calibri"/>
          <w:color w:val="auto"/>
          <w:sz w:val="24"/>
          <w:szCs w:val="24"/>
          <w:lang w:val="ro-RO"/>
        </w:rPr>
        <w:t xml:space="preserve"> a personalului cu </w:t>
      </w:r>
      <w:proofErr w:type="spellStart"/>
      <w:r w:rsidRPr="00DD6C65">
        <w:rPr>
          <w:rFonts w:eastAsia="Calibri"/>
          <w:color w:val="auto"/>
          <w:sz w:val="24"/>
          <w:szCs w:val="24"/>
          <w:lang w:val="ro-RO"/>
        </w:rPr>
        <w:t>atribuţii</w:t>
      </w:r>
      <w:proofErr w:type="spellEnd"/>
      <w:r w:rsidRPr="00DD6C65">
        <w:rPr>
          <w:rFonts w:eastAsia="Calibri"/>
          <w:color w:val="auto"/>
          <w:sz w:val="24"/>
          <w:szCs w:val="24"/>
          <w:lang w:val="ro-RO"/>
        </w:rPr>
        <w:t xml:space="preserve"> în domeniu</w:t>
      </w:r>
      <w:r w:rsidRPr="00DD6C65">
        <w:rPr>
          <w:color w:val="auto"/>
          <w:sz w:val="24"/>
          <w:szCs w:val="24"/>
          <w:lang w:val="ro-RO"/>
        </w:rPr>
        <w:t>, aprobat prin HG nr. 465/2025, ”AMC&amp;GM - Partea – 66”.</w:t>
      </w:r>
    </w:p>
    <w:p w14:paraId="44780754" w14:textId="77777777" w:rsidR="00E24068" w:rsidRPr="00DD6C65" w:rsidRDefault="00E24068" w:rsidP="009A6E05">
      <w:pPr>
        <w:tabs>
          <w:tab w:val="left" w:pos="993"/>
        </w:tabs>
        <w:spacing w:after="0" w:line="240" w:lineRule="auto"/>
        <w:ind w:firstLine="0"/>
        <w:rPr>
          <w:color w:val="auto"/>
          <w:sz w:val="24"/>
          <w:szCs w:val="24"/>
          <w:lang w:val="ro-RO"/>
        </w:rPr>
      </w:pPr>
    </w:p>
    <w:p w14:paraId="0D3AFB6E" w14:textId="77777777" w:rsidR="00577A7E" w:rsidRPr="00A02E29" w:rsidRDefault="00577A7E" w:rsidP="009A6E05">
      <w:pPr>
        <w:pStyle w:val="Heading1"/>
        <w:spacing w:line="240" w:lineRule="auto"/>
        <w:ind w:left="0" w:firstLine="0"/>
        <w:rPr>
          <w:rFonts w:ascii="Times New Roman" w:hAnsi="Times New Roman"/>
          <w:sz w:val="24"/>
          <w:szCs w:val="24"/>
          <w:lang w:val="ro-MD" w:eastAsia="ar-SA"/>
        </w:rPr>
      </w:pPr>
      <w:bookmarkStart w:id="39" w:name="_Toc230009653"/>
      <w:r w:rsidRPr="00A02E29">
        <w:rPr>
          <w:rFonts w:ascii="Times New Roman" w:hAnsi="Times New Roman"/>
          <w:sz w:val="24"/>
          <w:szCs w:val="24"/>
          <w:lang w:val="ro-MD" w:eastAsia="ar-SA"/>
        </w:rPr>
        <w:t>CAPITOLUL II. PROCEDURA PRIVIND EMITEREA, MODIFICAREA, PRELUNGIREA, LIMITAREA, SUSPENDAREA, RETRAGEREA LICENȚEI DE ÎNTREȚINERE A AERONAVELOR</w:t>
      </w:r>
      <w:bookmarkEnd w:id="39"/>
    </w:p>
    <w:p w14:paraId="4B368BFF" w14:textId="77777777" w:rsidR="00E24068" w:rsidRPr="00A02E29" w:rsidRDefault="00E24068" w:rsidP="009A6E05">
      <w:pPr>
        <w:spacing w:after="160" w:line="240" w:lineRule="auto"/>
        <w:ind w:firstLine="567"/>
        <w:rPr>
          <w:b/>
          <w:bCs/>
          <w:sz w:val="28"/>
          <w:szCs w:val="28"/>
          <w:lang w:val="ro-RO"/>
        </w:rPr>
      </w:pPr>
    </w:p>
    <w:p w14:paraId="2ACC6FD2"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40" w:name="_Toc230009654"/>
      <w:r w:rsidRPr="00A02E29">
        <w:rPr>
          <w:rFonts w:ascii="Times New Roman" w:hAnsi="Times New Roman"/>
          <w:sz w:val="24"/>
          <w:szCs w:val="24"/>
          <w:lang w:val="ro-MD" w:eastAsia="ar-SA"/>
        </w:rPr>
        <w:lastRenderedPageBreak/>
        <w:t>Secțiunea 1.</w:t>
      </w:r>
      <w:bookmarkEnd w:id="40"/>
      <w:r w:rsidRPr="00A02E29">
        <w:rPr>
          <w:rFonts w:ascii="Times New Roman" w:hAnsi="Times New Roman"/>
          <w:sz w:val="24"/>
          <w:szCs w:val="24"/>
          <w:lang w:val="ro-MD" w:eastAsia="ar-SA"/>
        </w:rPr>
        <w:t xml:space="preserve"> </w:t>
      </w:r>
    </w:p>
    <w:p w14:paraId="4E799224" w14:textId="77777777" w:rsidR="00DE560B" w:rsidRPr="00DE560B" w:rsidRDefault="00DE560B" w:rsidP="009A6E05">
      <w:pPr>
        <w:spacing w:line="240" w:lineRule="auto"/>
        <w:ind w:firstLine="567"/>
        <w:rPr>
          <w:lang w:val="ro-MD" w:eastAsia="ar-SA"/>
        </w:rPr>
      </w:pPr>
    </w:p>
    <w:p w14:paraId="7FEAA25A"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41" w:name="_Toc230009655"/>
      <w:r w:rsidRPr="00A02E29">
        <w:rPr>
          <w:rFonts w:ascii="Times New Roman" w:hAnsi="Times New Roman"/>
          <w:sz w:val="24"/>
          <w:szCs w:val="24"/>
          <w:lang w:val="ro-MD" w:eastAsia="ar-SA"/>
        </w:rPr>
        <w:t>2.1. Generalități</w:t>
      </w:r>
      <w:bookmarkEnd w:id="41"/>
    </w:p>
    <w:p w14:paraId="754D2DFE" w14:textId="77777777" w:rsidR="00DE560B" w:rsidRPr="00DE560B" w:rsidRDefault="00DE560B" w:rsidP="009A6E05">
      <w:pPr>
        <w:spacing w:line="240" w:lineRule="auto"/>
        <w:ind w:firstLine="567"/>
        <w:rPr>
          <w:lang w:val="ro-MD" w:eastAsia="ar-SA"/>
        </w:rPr>
      </w:pPr>
    </w:p>
    <w:p w14:paraId="67635971" w14:textId="77777777" w:rsidR="00577A7E" w:rsidRDefault="00577A7E" w:rsidP="009A6E05">
      <w:pPr>
        <w:widowControl w:val="0"/>
        <w:autoSpaceDE w:val="0"/>
        <w:autoSpaceDN w:val="0"/>
        <w:adjustRightInd w:val="0"/>
        <w:spacing w:after="0" w:line="240" w:lineRule="auto"/>
        <w:ind w:firstLine="426"/>
        <w:rPr>
          <w:b/>
          <w:sz w:val="24"/>
          <w:szCs w:val="24"/>
          <w:lang w:val="ro-RO"/>
        </w:rPr>
      </w:pPr>
      <w:r w:rsidRPr="00DD6C65">
        <w:rPr>
          <w:sz w:val="24"/>
          <w:szCs w:val="24"/>
          <w:lang w:val="ro-RO"/>
        </w:rPr>
        <w:t xml:space="preserve">(1) Licența de întreținere a aeronavelor se emite, modifică, prelungește, suspendă, limitează și retrage de către AAC în </w:t>
      </w:r>
      <w:proofErr w:type="spellStart"/>
      <w:r w:rsidRPr="00DD6C65">
        <w:rPr>
          <w:sz w:val="24"/>
          <w:szCs w:val="24"/>
          <w:lang w:val="ro-RO"/>
        </w:rPr>
        <w:t>conforrmitatea</w:t>
      </w:r>
      <w:proofErr w:type="spellEnd"/>
      <w:r w:rsidRPr="00DD6C65">
        <w:rPr>
          <w:sz w:val="24"/>
          <w:szCs w:val="24"/>
          <w:lang w:val="ro-RO"/>
        </w:rPr>
        <w:t xml:space="preserve"> cu cerințele din Partea 66, precum și AMC-urile </w:t>
      </w:r>
      <w:proofErr w:type="spellStart"/>
      <w:r w:rsidRPr="00DD6C65">
        <w:rPr>
          <w:sz w:val="24"/>
          <w:szCs w:val="24"/>
          <w:lang w:val="ro-RO"/>
        </w:rPr>
        <w:t>şi</w:t>
      </w:r>
      <w:proofErr w:type="spellEnd"/>
      <w:r w:rsidRPr="00DD6C65">
        <w:rPr>
          <w:sz w:val="24"/>
          <w:szCs w:val="24"/>
          <w:lang w:val="ro-RO"/>
        </w:rPr>
        <w:t xml:space="preserve"> GM-urile asociate, aprobate de AAC.</w:t>
      </w:r>
      <w:r w:rsidRPr="00DD6C65">
        <w:rPr>
          <w:b/>
          <w:sz w:val="24"/>
          <w:szCs w:val="24"/>
          <w:lang w:val="ro-RO"/>
        </w:rPr>
        <w:t xml:space="preserve"> </w:t>
      </w:r>
    </w:p>
    <w:p w14:paraId="599963B0" w14:textId="77777777" w:rsidR="0019145E" w:rsidRPr="00DD6C65" w:rsidRDefault="0019145E" w:rsidP="009A6E05">
      <w:pPr>
        <w:widowControl w:val="0"/>
        <w:autoSpaceDE w:val="0"/>
        <w:autoSpaceDN w:val="0"/>
        <w:adjustRightInd w:val="0"/>
        <w:spacing w:after="0" w:line="240" w:lineRule="auto"/>
        <w:ind w:firstLine="426"/>
        <w:rPr>
          <w:b/>
          <w:sz w:val="24"/>
          <w:szCs w:val="24"/>
          <w:lang w:val="ro-RO"/>
        </w:rPr>
      </w:pPr>
    </w:p>
    <w:p w14:paraId="3FB38520" w14:textId="007902CD" w:rsidR="00CA5259"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 xml:space="preserve">(2) </w:t>
      </w:r>
      <w:r w:rsidR="006D6ACB">
        <w:rPr>
          <w:sz w:val="24"/>
          <w:szCs w:val="24"/>
          <w:lang w:val="ro-RO"/>
        </w:rPr>
        <w:t>În procesul de emitere, modificare</w:t>
      </w:r>
      <w:r w:rsidR="00133FD0">
        <w:rPr>
          <w:sz w:val="24"/>
          <w:szCs w:val="24"/>
          <w:lang w:val="ro-RO"/>
        </w:rPr>
        <w:t xml:space="preserve"> și </w:t>
      </w:r>
      <w:r w:rsidR="006D6ACB">
        <w:rPr>
          <w:sz w:val="24"/>
          <w:szCs w:val="24"/>
          <w:lang w:val="ro-RO"/>
        </w:rPr>
        <w:t>pr</w:t>
      </w:r>
      <w:r w:rsidR="00133FD0">
        <w:rPr>
          <w:sz w:val="24"/>
          <w:szCs w:val="24"/>
          <w:lang w:val="ro-RO"/>
        </w:rPr>
        <w:t>e</w:t>
      </w:r>
      <w:r w:rsidR="006D6ACB">
        <w:rPr>
          <w:sz w:val="24"/>
          <w:szCs w:val="24"/>
          <w:lang w:val="ro-RO"/>
        </w:rPr>
        <w:t xml:space="preserve">lungire a </w:t>
      </w:r>
      <w:r w:rsidR="00133FD0">
        <w:rPr>
          <w:sz w:val="24"/>
          <w:szCs w:val="24"/>
          <w:lang w:val="ro-RO"/>
        </w:rPr>
        <w:t xml:space="preserve">termenului de valabilitate a </w:t>
      </w:r>
      <w:r w:rsidR="006D6ACB">
        <w:rPr>
          <w:sz w:val="24"/>
          <w:szCs w:val="24"/>
          <w:lang w:val="ro-RO"/>
        </w:rPr>
        <w:t xml:space="preserve">licenței, AAC acționează prin prisma art. 2 alin. (3) lit. b) din Codul </w:t>
      </w:r>
      <w:proofErr w:type="spellStart"/>
      <w:r w:rsidR="006D6ACB">
        <w:rPr>
          <w:sz w:val="24"/>
          <w:szCs w:val="24"/>
          <w:lang w:val="ro-RO"/>
        </w:rPr>
        <w:t>aeriam</w:t>
      </w:r>
      <w:proofErr w:type="spellEnd"/>
      <w:r w:rsidR="006D6ACB">
        <w:rPr>
          <w:sz w:val="24"/>
          <w:szCs w:val="24"/>
          <w:lang w:val="ro-RO"/>
        </w:rPr>
        <w:t xml:space="preserve"> și de asemenea, poate </w:t>
      </w:r>
      <w:r w:rsidR="00CA37EB">
        <w:rPr>
          <w:sz w:val="24"/>
          <w:szCs w:val="24"/>
          <w:lang w:val="ro-RO"/>
        </w:rPr>
        <w:t xml:space="preserve">coopera cu autoritățile aeronautice civile din alte state, organizațiile de pregătire în domeniul întreținerii și </w:t>
      </w:r>
      <w:proofErr w:type="spellStart"/>
      <w:r w:rsidR="00CA37EB">
        <w:rPr>
          <w:sz w:val="24"/>
          <w:szCs w:val="24"/>
          <w:lang w:val="ro-RO"/>
        </w:rPr>
        <w:t>organizațiie</w:t>
      </w:r>
      <w:proofErr w:type="spellEnd"/>
      <w:r w:rsidR="00CA37EB">
        <w:rPr>
          <w:sz w:val="24"/>
          <w:szCs w:val="24"/>
          <w:lang w:val="ro-RO"/>
        </w:rPr>
        <w:t xml:space="preserve"> de întreținere din alte state în vederea confirmării autenticității anumitor acte sau operațiuni aferente procesului de licențiere în conformitate cu cerințele din Partea 66.</w:t>
      </w:r>
    </w:p>
    <w:p w14:paraId="1CA98BBB" w14:textId="77777777" w:rsidR="00B2565F" w:rsidRDefault="00B2565F" w:rsidP="009A6E05">
      <w:pPr>
        <w:widowControl w:val="0"/>
        <w:autoSpaceDE w:val="0"/>
        <w:autoSpaceDN w:val="0"/>
        <w:adjustRightInd w:val="0"/>
        <w:spacing w:after="0" w:line="240" w:lineRule="auto"/>
        <w:ind w:firstLine="426"/>
        <w:rPr>
          <w:sz w:val="24"/>
          <w:szCs w:val="24"/>
          <w:lang w:val="ro-RO"/>
        </w:rPr>
      </w:pPr>
    </w:p>
    <w:p w14:paraId="72BE7AB9" w14:textId="33862E34" w:rsidR="00E25C4C" w:rsidRDefault="00CA37EB" w:rsidP="009A6E05">
      <w:pPr>
        <w:widowControl w:val="0"/>
        <w:autoSpaceDE w:val="0"/>
        <w:autoSpaceDN w:val="0"/>
        <w:adjustRightInd w:val="0"/>
        <w:spacing w:after="0" w:line="240" w:lineRule="auto"/>
        <w:ind w:firstLine="426"/>
        <w:rPr>
          <w:sz w:val="24"/>
          <w:szCs w:val="24"/>
          <w:lang w:val="ro-RO"/>
        </w:rPr>
      </w:pPr>
      <w:r>
        <w:rPr>
          <w:sz w:val="24"/>
          <w:szCs w:val="24"/>
          <w:lang w:val="ro-RO"/>
        </w:rPr>
        <w:t xml:space="preserve">(3) </w:t>
      </w:r>
      <w:r w:rsidR="00E25C4C">
        <w:rPr>
          <w:sz w:val="24"/>
          <w:szCs w:val="24"/>
          <w:lang w:val="ro-RO"/>
        </w:rPr>
        <w:t>În cadrul procedurii de examinare a cererii privind emiterea inițială, modif</w:t>
      </w:r>
      <w:r w:rsidR="00ED3B83">
        <w:rPr>
          <w:sz w:val="24"/>
          <w:szCs w:val="24"/>
          <w:lang w:val="ro-RO"/>
        </w:rPr>
        <w:t>i</w:t>
      </w:r>
      <w:r w:rsidR="00E25C4C">
        <w:rPr>
          <w:sz w:val="24"/>
          <w:szCs w:val="24"/>
          <w:lang w:val="ro-RO"/>
        </w:rPr>
        <w:t xml:space="preserve">carea, prelungirea licenței, inspectorul responsabil desemnat din AAC, utilizează </w:t>
      </w:r>
      <w:proofErr w:type="spellStart"/>
      <w:r w:rsidR="00E25C4C">
        <w:rPr>
          <w:sz w:val="24"/>
          <w:szCs w:val="24"/>
          <w:lang w:val="ro-RO"/>
        </w:rPr>
        <w:t>l</w:t>
      </w:r>
      <w:r w:rsidR="00E25C4C" w:rsidRPr="00E25C4C">
        <w:rPr>
          <w:sz w:val="24"/>
          <w:szCs w:val="24"/>
          <w:lang w:val="ro-RO"/>
        </w:rPr>
        <w:t>it</w:t>
      </w:r>
      <w:r w:rsidR="00E25C4C">
        <w:rPr>
          <w:sz w:val="24"/>
          <w:szCs w:val="24"/>
          <w:lang w:val="ro-RO"/>
        </w:rPr>
        <w:t>a</w:t>
      </w:r>
      <w:proofErr w:type="spellEnd"/>
      <w:r w:rsidR="00E25C4C" w:rsidRPr="00E25C4C">
        <w:rPr>
          <w:sz w:val="24"/>
          <w:szCs w:val="24"/>
          <w:lang w:val="ro-RO"/>
        </w:rPr>
        <w:t xml:space="preserve"> de </w:t>
      </w:r>
      <w:proofErr w:type="spellStart"/>
      <w:r w:rsidR="00E25C4C" w:rsidRPr="00E25C4C">
        <w:rPr>
          <w:sz w:val="24"/>
          <w:szCs w:val="24"/>
          <w:lang w:val="ro-RO"/>
        </w:rPr>
        <w:t>virificare</w:t>
      </w:r>
      <w:proofErr w:type="spellEnd"/>
      <w:r w:rsidR="00E25C4C" w:rsidRPr="00E25C4C">
        <w:rPr>
          <w:sz w:val="24"/>
          <w:szCs w:val="24"/>
          <w:lang w:val="ro-RO"/>
        </w:rPr>
        <w:t xml:space="preserve"> privind emiterea inițială, modificarea și prelungirea licenței de întreținere a aeronavelor </w:t>
      </w:r>
      <w:r w:rsidR="00E25C4C">
        <w:rPr>
          <w:sz w:val="24"/>
          <w:szCs w:val="24"/>
          <w:lang w:val="ro-RO"/>
        </w:rPr>
        <w:t xml:space="preserve">de la Anexa nr. 5 al prezentului PIAC.  </w:t>
      </w:r>
    </w:p>
    <w:p w14:paraId="6B030D4C" w14:textId="77777777" w:rsidR="00B2565F" w:rsidRDefault="00B2565F" w:rsidP="009A6E05">
      <w:pPr>
        <w:widowControl w:val="0"/>
        <w:autoSpaceDE w:val="0"/>
        <w:autoSpaceDN w:val="0"/>
        <w:adjustRightInd w:val="0"/>
        <w:spacing w:after="0" w:line="240" w:lineRule="auto"/>
        <w:ind w:firstLine="426"/>
        <w:rPr>
          <w:sz w:val="24"/>
          <w:szCs w:val="24"/>
          <w:lang w:val="ro-RO"/>
        </w:rPr>
      </w:pPr>
    </w:p>
    <w:p w14:paraId="696B42E7" w14:textId="0A860728" w:rsidR="00577A7E" w:rsidRPr="00DD6C65" w:rsidRDefault="00E25C4C" w:rsidP="009A6E05">
      <w:pPr>
        <w:widowControl w:val="0"/>
        <w:autoSpaceDE w:val="0"/>
        <w:autoSpaceDN w:val="0"/>
        <w:adjustRightInd w:val="0"/>
        <w:spacing w:after="0" w:line="240" w:lineRule="auto"/>
        <w:ind w:firstLine="426"/>
        <w:rPr>
          <w:sz w:val="24"/>
          <w:szCs w:val="24"/>
          <w:lang w:val="ro-RO"/>
        </w:rPr>
      </w:pPr>
      <w:r>
        <w:rPr>
          <w:sz w:val="24"/>
          <w:szCs w:val="24"/>
          <w:lang w:val="ro-RO"/>
        </w:rPr>
        <w:t xml:space="preserve">(4) </w:t>
      </w:r>
      <w:r w:rsidR="00577A7E" w:rsidRPr="00DD6C65">
        <w:rPr>
          <w:sz w:val="24"/>
          <w:szCs w:val="24"/>
          <w:lang w:val="ro-RO"/>
        </w:rPr>
        <w:t xml:space="preserve">AAC emite </w:t>
      </w:r>
      <w:r w:rsidR="00577A7E" w:rsidRPr="00DD6C65">
        <w:rPr>
          <w:b/>
          <w:bCs/>
          <w:sz w:val="24"/>
          <w:szCs w:val="24"/>
          <w:lang w:val="ro-RO"/>
        </w:rPr>
        <w:t>licențe fără limitări</w:t>
      </w:r>
      <w:r w:rsidR="00577A7E" w:rsidRPr="00DD6C65">
        <w:rPr>
          <w:sz w:val="24"/>
          <w:szCs w:val="24"/>
          <w:lang w:val="ro-RO"/>
        </w:rPr>
        <w:t xml:space="preserve"> pentru personalul tehnic calificat implicat în </w:t>
      </w:r>
      <w:proofErr w:type="spellStart"/>
      <w:r w:rsidR="00577A7E" w:rsidRPr="00DD6C65">
        <w:rPr>
          <w:sz w:val="24"/>
          <w:szCs w:val="24"/>
          <w:lang w:val="ro-RO"/>
        </w:rPr>
        <w:t>activităţi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la aeronavele civile, după cum urmează: </w:t>
      </w:r>
    </w:p>
    <w:p w14:paraId="52F2859D" w14:textId="77777777" w:rsidR="00577A7E" w:rsidRPr="00DD6C65" w:rsidRDefault="00577A7E" w:rsidP="009A6E05">
      <w:pPr>
        <w:spacing w:before="240" w:line="240" w:lineRule="auto"/>
        <w:ind w:firstLine="567"/>
        <w:rPr>
          <w:sz w:val="24"/>
          <w:szCs w:val="24"/>
          <w:lang w:val="ro-RO"/>
        </w:rPr>
      </w:pPr>
      <w:r w:rsidRPr="00DD6C65">
        <w:rPr>
          <w:sz w:val="24"/>
          <w:szCs w:val="24"/>
          <w:lang w:val="ro-RO"/>
        </w:rPr>
        <w:t xml:space="preserve">a) </w:t>
      </w:r>
      <w:proofErr w:type="spellStart"/>
      <w:r w:rsidRPr="00DD6C65">
        <w:rPr>
          <w:sz w:val="24"/>
          <w:szCs w:val="24"/>
          <w:lang w:val="ro-RO"/>
        </w:rPr>
        <w:t>licenţă</w:t>
      </w:r>
      <w:proofErr w:type="spellEnd"/>
      <w:r w:rsidRPr="00DD6C65">
        <w:rPr>
          <w:sz w:val="24"/>
          <w:szCs w:val="24"/>
          <w:lang w:val="ro-RO"/>
        </w:rPr>
        <w:t xml:space="preserve"> </w:t>
      </w:r>
      <w:r w:rsidRPr="00DD6C65">
        <w:rPr>
          <w:sz w:val="24"/>
          <w:szCs w:val="24"/>
          <w:u w:val="single"/>
          <w:lang w:val="ro-RO"/>
        </w:rPr>
        <w:t>prin examinare</w:t>
      </w:r>
      <w:r w:rsidRPr="00DD6C65">
        <w:rPr>
          <w:sz w:val="24"/>
          <w:szCs w:val="24"/>
          <w:lang w:val="ro-RO"/>
        </w:rPr>
        <w:t>, caz în care solicitantul va promova toate examenele din modulele/</w:t>
      </w:r>
      <w:proofErr w:type="spellStart"/>
      <w:r w:rsidRPr="00DD6C65">
        <w:rPr>
          <w:sz w:val="24"/>
          <w:szCs w:val="24"/>
          <w:lang w:val="ro-RO"/>
        </w:rPr>
        <w:t>submodulele</w:t>
      </w:r>
      <w:proofErr w:type="spellEnd"/>
      <w:r w:rsidRPr="00DD6C65">
        <w:rPr>
          <w:sz w:val="24"/>
          <w:szCs w:val="24"/>
          <w:lang w:val="ro-RO"/>
        </w:rPr>
        <w:t xml:space="preserve"> aplicabile categoriei de </w:t>
      </w:r>
      <w:proofErr w:type="spellStart"/>
      <w:r w:rsidRPr="00DD6C65">
        <w:rPr>
          <w:sz w:val="24"/>
          <w:szCs w:val="24"/>
          <w:lang w:val="ro-RO"/>
        </w:rPr>
        <w:t>licenţă</w:t>
      </w:r>
      <w:proofErr w:type="spellEnd"/>
      <w:r w:rsidRPr="00DD6C65">
        <w:rPr>
          <w:sz w:val="24"/>
          <w:szCs w:val="24"/>
          <w:lang w:val="ro-RO"/>
        </w:rPr>
        <w:t xml:space="preserve"> solicitată (în conformitate cu apendicele 1 sau apendicele 7 la anexa 3 (Partea 66) </w:t>
      </w:r>
      <w:proofErr w:type="spellStart"/>
      <w:r w:rsidRPr="00DD6C65">
        <w:rPr>
          <w:sz w:val="24"/>
          <w:szCs w:val="24"/>
          <w:lang w:val="ro-RO"/>
        </w:rPr>
        <w:t>şi</w:t>
      </w:r>
      <w:proofErr w:type="spellEnd"/>
      <w:r w:rsidRPr="00DD6C65">
        <w:rPr>
          <w:sz w:val="24"/>
          <w:szCs w:val="24"/>
          <w:lang w:val="ro-RO"/>
        </w:rPr>
        <w:t xml:space="preserve"> cu condiția îndeplinirii </w:t>
      </w:r>
      <w:proofErr w:type="spellStart"/>
      <w:r w:rsidRPr="00DD6C65">
        <w:rPr>
          <w:sz w:val="24"/>
          <w:szCs w:val="24"/>
          <w:lang w:val="ro-RO"/>
        </w:rPr>
        <w:t>cerinţelor</w:t>
      </w:r>
      <w:proofErr w:type="spellEnd"/>
      <w:r w:rsidRPr="00DD6C65">
        <w:rPr>
          <w:sz w:val="24"/>
          <w:szCs w:val="24"/>
          <w:lang w:val="ro-RO"/>
        </w:rPr>
        <w:t xml:space="preserve"> prevăzute în Partea 66, referitoare la </w:t>
      </w:r>
      <w:proofErr w:type="spellStart"/>
      <w:r w:rsidRPr="00DD6C65">
        <w:rPr>
          <w:sz w:val="24"/>
          <w:szCs w:val="24"/>
          <w:lang w:val="ro-RO"/>
        </w:rPr>
        <w:t>experienţă</w:t>
      </w:r>
      <w:proofErr w:type="spellEnd"/>
      <w:r w:rsidRPr="00DD6C65">
        <w:rPr>
          <w:sz w:val="24"/>
          <w:szCs w:val="24"/>
          <w:lang w:val="ro-RO"/>
        </w:rPr>
        <w:t xml:space="preserve">; </w:t>
      </w:r>
    </w:p>
    <w:p w14:paraId="3CFCAEE1" w14:textId="77777777" w:rsidR="00577A7E" w:rsidRPr="00DD6C65" w:rsidRDefault="00577A7E" w:rsidP="009A6E05">
      <w:pPr>
        <w:spacing w:before="240" w:line="240" w:lineRule="auto"/>
        <w:ind w:firstLine="567"/>
        <w:rPr>
          <w:sz w:val="24"/>
          <w:szCs w:val="24"/>
          <w:lang w:val="ro-RO"/>
        </w:rPr>
      </w:pPr>
      <w:r w:rsidRPr="00DD6C65">
        <w:rPr>
          <w:sz w:val="24"/>
          <w:szCs w:val="24"/>
          <w:lang w:val="ro-RO"/>
        </w:rPr>
        <w:t xml:space="preserve">b) </w:t>
      </w:r>
      <w:proofErr w:type="spellStart"/>
      <w:r w:rsidRPr="00DD6C65">
        <w:rPr>
          <w:sz w:val="24"/>
          <w:szCs w:val="24"/>
          <w:lang w:val="ro-RO"/>
        </w:rPr>
        <w:t>licenţă</w:t>
      </w:r>
      <w:proofErr w:type="spellEnd"/>
      <w:r w:rsidRPr="00DD6C65">
        <w:rPr>
          <w:sz w:val="24"/>
          <w:szCs w:val="24"/>
          <w:lang w:val="ro-RO"/>
        </w:rPr>
        <w:t xml:space="preserve"> </w:t>
      </w:r>
      <w:r w:rsidRPr="00DD6C65">
        <w:rPr>
          <w:sz w:val="24"/>
          <w:szCs w:val="24"/>
          <w:u w:val="single"/>
          <w:lang w:val="ro-RO"/>
        </w:rPr>
        <w:t>prin trecerea</w:t>
      </w:r>
      <w:r w:rsidRPr="00DD6C65">
        <w:rPr>
          <w:sz w:val="24"/>
          <w:szCs w:val="24"/>
          <w:lang w:val="ro-RO"/>
        </w:rPr>
        <w:t xml:space="preserve"> de la o </w:t>
      </w:r>
      <w:proofErr w:type="spellStart"/>
      <w:r w:rsidRPr="00DD6C65">
        <w:rPr>
          <w:sz w:val="24"/>
          <w:szCs w:val="24"/>
          <w:lang w:val="ro-RO"/>
        </w:rPr>
        <w:t>licenţă</w:t>
      </w:r>
      <w:proofErr w:type="spellEnd"/>
      <w:r w:rsidRPr="00DD6C65">
        <w:rPr>
          <w:sz w:val="24"/>
          <w:szCs w:val="24"/>
          <w:lang w:val="ro-RO"/>
        </w:rPr>
        <w:t xml:space="preserve"> cu limitări după: </w:t>
      </w:r>
    </w:p>
    <w:p w14:paraId="524BF303" w14:textId="77777777" w:rsidR="00184970" w:rsidRDefault="00577A7E" w:rsidP="00184970">
      <w:pPr>
        <w:spacing w:line="240" w:lineRule="auto"/>
        <w:ind w:firstLine="567"/>
        <w:rPr>
          <w:sz w:val="24"/>
          <w:szCs w:val="24"/>
          <w:lang w:val="ro-RO"/>
        </w:rPr>
      </w:pPr>
      <w:r w:rsidRPr="00DD6C65">
        <w:rPr>
          <w:sz w:val="24"/>
          <w:szCs w:val="24"/>
          <w:lang w:val="ro-RO"/>
        </w:rPr>
        <w:t xml:space="preserve"> </w:t>
      </w:r>
      <w:r w:rsidR="000A35FB">
        <w:rPr>
          <w:sz w:val="24"/>
          <w:szCs w:val="24"/>
          <w:lang w:val="ro-RO"/>
        </w:rPr>
        <w:t xml:space="preserve">- </w:t>
      </w:r>
      <w:r w:rsidRPr="00DD6C65">
        <w:rPr>
          <w:sz w:val="24"/>
          <w:szCs w:val="24"/>
          <w:lang w:val="ro-RO"/>
        </w:rPr>
        <w:t xml:space="preserve">susținerea unei pregătiri teoretice corespunzătoare în cadrul unei </w:t>
      </w:r>
      <w:proofErr w:type="spellStart"/>
      <w:r w:rsidRPr="00DD6C65">
        <w:rPr>
          <w:sz w:val="24"/>
          <w:szCs w:val="24"/>
          <w:lang w:val="ro-RO"/>
        </w:rPr>
        <w:t>organizaţii</w:t>
      </w:r>
      <w:proofErr w:type="spellEnd"/>
      <w:r w:rsidRPr="00DD6C65">
        <w:rPr>
          <w:sz w:val="24"/>
          <w:szCs w:val="24"/>
          <w:lang w:val="ro-RO"/>
        </w:rPr>
        <w:t xml:space="preserve"> autorizate în conformitate cu Partea 147, urmată de examinare; sau </w:t>
      </w:r>
    </w:p>
    <w:p w14:paraId="084DFB20" w14:textId="37444D08" w:rsidR="00B2565F" w:rsidRDefault="000A35FB" w:rsidP="00184970">
      <w:pPr>
        <w:spacing w:line="240" w:lineRule="auto"/>
        <w:ind w:firstLine="567"/>
        <w:rPr>
          <w:sz w:val="24"/>
          <w:szCs w:val="24"/>
          <w:lang w:val="ro-RO"/>
        </w:rPr>
      </w:pPr>
      <w:r>
        <w:rPr>
          <w:sz w:val="24"/>
          <w:szCs w:val="24"/>
          <w:lang w:val="ro-RO"/>
        </w:rPr>
        <w:t>-</w:t>
      </w:r>
      <w:r w:rsidR="00577A7E" w:rsidRPr="00DD6C65">
        <w:rPr>
          <w:sz w:val="24"/>
          <w:szCs w:val="24"/>
          <w:lang w:val="ro-RO"/>
        </w:rPr>
        <w:t xml:space="preserve"> promovarea examenului în cadrul AAC </w:t>
      </w:r>
      <w:proofErr w:type="spellStart"/>
      <w:r w:rsidR="00577A7E" w:rsidRPr="00DD6C65">
        <w:rPr>
          <w:sz w:val="24"/>
          <w:szCs w:val="24"/>
          <w:lang w:val="ro-RO"/>
        </w:rPr>
        <w:t>şi</w:t>
      </w:r>
      <w:proofErr w:type="spellEnd"/>
      <w:r w:rsidR="00577A7E" w:rsidRPr="00DD6C65">
        <w:rPr>
          <w:sz w:val="24"/>
          <w:szCs w:val="24"/>
          <w:lang w:val="ro-RO"/>
        </w:rPr>
        <w:t xml:space="preserve">/sau în cadrul unei </w:t>
      </w:r>
      <w:proofErr w:type="spellStart"/>
      <w:r w:rsidR="00577A7E" w:rsidRPr="00DD6C65">
        <w:rPr>
          <w:sz w:val="24"/>
          <w:szCs w:val="24"/>
          <w:lang w:val="ro-RO"/>
        </w:rPr>
        <w:t>organizaţii</w:t>
      </w:r>
      <w:proofErr w:type="spellEnd"/>
      <w:r w:rsidR="00577A7E" w:rsidRPr="00DD6C65">
        <w:rPr>
          <w:sz w:val="24"/>
          <w:szCs w:val="24"/>
          <w:lang w:val="ro-RO"/>
        </w:rPr>
        <w:t xml:space="preserve"> autorizate în conformitate cu Partea 147, aprobate de către AAC, pentru modulele/ </w:t>
      </w:r>
      <w:proofErr w:type="spellStart"/>
      <w:r w:rsidR="00577A7E" w:rsidRPr="00DD6C65">
        <w:rPr>
          <w:sz w:val="24"/>
          <w:szCs w:val="24"/>
          <w:lang w:val="ro-RO"/>
        </w:rPr>
        <w:t>submodulele</w:t>
      </w:r>
      <w:proofErr w:type="spellEnd"/>
      <w:r w:rsidR="00577A7E" w:rsidRPr="00DD6C65">
        <w:rPr>
          <w:sz w:val="24"/>
          <w:szCs w:val="24"/>
          <w:lang w:val="ro-RO"/>
        </w:rPr>
        <w:t xml:space="preserve"> aplicabile în scopul retragerii limitărilor din </w:t>
      </w:r>
      <w:proofErr w:type="spellStart"/>
      <w:r w:rsidR="00577A7E" w:rsidRPr="00DD6C65">
        <w:rPr>
          <w:sz w:val="24"/>
          <w:szCs w:val="24"/>
          <w:lang w:val="ro-RO"/>
        </w:rPr>
        <w:t>licenţa</w:t>
      </w:r>
      <w:proofErr w:type="spellEnd"/>
      <w:r w:rsidR="00577A7E" w:rsidRPr="00DD6C65">
        <w:rPr>
          <w:sz w:val="24"/>
          <w:szCs w:val="24"/>
          <w:lang w:val="ro-RO"/>
        </w:rPr>
        <w:t xml:space="preserve"> Partea 66 și pentru modulele necesare pentru obținerea unei </w:t>
      </w:r>
      <w:proofErr w:type="spellStart"/>
      <w:r w:rsidR="00577A7E" w:rsidRPr="00DD6C65">
        <w:rPr>
          <w:sz w:val="24"/>
          <w:szCs w:val="24"/>
          <w:lang w:val="ro-RO"/>
        </w:rPr>
        <w:t>categori</w:t>
      </w:r>
      <w:proofErr w:type="spellEnd"/>
      <w:r w:rsidR="00577A7E" w:rsidRPr="00DD6C65">
        <w:rPr>
          <w:sz w:val="24"/>
          <w:szCs w:val="24"/>
          <w:lang w:val="ro-RO"/>
        </w:rPr>
        <w:t xml:space="preserve"> noi solicitate. </w:t>
      </w:r>
    </w:p>
    <w:p w14:paraId="09C72CDE" w14:textId="4D7478E0" w:rsidR="00577A7E" w:rsidRPr="00DD6C65" w:rsidRDefault="00577A7E" w:rsidP="009A6E05">
      <w:pPr>
        <w:spacing w:before="240" w:line="240" w:lineRule="auto"/>
        <w:ind w:firstLine="567"/>
        <w:rPr>
          <w:sz w:val="24"/>
          <w:szCs w:val="24"/>
          <w:lang w:val="ro-RO"/>
        </w:rPr>
      </w:pPr>
      <w:r w:rsidRPr="00713C72">
        <w:rPr>
          <w:sz w:val="24"/>
          <w:szCs w:val="24"/>
          <w:lang w:val="ro-RO"/>
        </w:rPr>
        <w:t>(</w:t>
      </w:r>
      <w:r w:rsidR="00E25C4C">
        <w:rPr>
          <w:sz w:val="24"/>
          <w:szCs w:val="24"/>
          <w:lang w:val="ro-RO"/>
        </w:rPr>
        <w:t>5</w:t>
      </w:r>
      <w:r w:rsidRPr="00713C72">
        <w:rPr>
          <w:sz w:val="24"/>
          <w:szCs w:val="24"/>
          <w:lang w:val="ro-RO"/>
        </w:rPr>
        <w:t>) Raportul</w:t>
      </w:r>
      <w:r w:rsidRPr="00DD6C65">
        <w:rPr>
          <w:sz w:val="24"/>
          <w:szCs w:val="24"/>
          <w:lang w:val="ro-RO"/>
        </w:rPr>
        <w:t xml:space="preserve"> de conversie </w:t>
      </w:r>
      <w:proofErr w:type="spellStart"/>
      <w:r w:rsidRPr="00DD6C65">
        <w:rPr>
          <w:sz w:val="24"/>
          <w:szCs w:val="24"/>
          <w:lang w:val="ro-RO"/>
        </w:rPr>
        <w:t>şi</w:t>
      </w:r>
      <w:proofErr w:type="spellEnd"/>
      <w:r w:rsidRPr="00DD6C65">
        <w:rPr>
          <w:sz w:val="24"/>
          <w:szCs w:val="24"/>
          <w:lang w:val="ro-RO"/>
        </w:rPr>
        <w:t xml:space="preserve"> credite, întocmit de către AAC, se bazează pe o </w:t>
      </w:r>
      <w:proofErr w:type="spellStart"/>
      <w:r w:rsidRPr="00DD6C65">
        <w:rPr>
          <w:sz w:val="24"/>
          <w:szCs w:val="24"/>
          <w:lang w:val="ro-RO"/>
        </w:rPr>
        <w:t>comparaţie</w:t>
      </w:r>
      <w:proofErr w:type="spellEnd"/>
      <w:r w:rsidRPr="00DD6C65">
        <w:rPr>
          <w:sz w:val="24"/>
          <w:szCs w:val="24"/>
          <w:lang w:val="ro-RO"/>
        </w:rPr>
        <w:t xml:space="preserve"> cu apendicele 1 la anexa 3, Partea 66 a programelor de instruire în instituțiile de învățământ naționale în domeniul </w:t>
      </w:r>
      <w:proofErr w:type="spellStart"/>
      <w:r w:rsidRPr="00DD6C65">
        <w:rPr>
          <w:sz w:val="24"/>
          <w:szCs w:val="24"/>
          <w:lang w:val="ro-RO"/>
        </w:rPr>
        <w:t>aviției</w:t>
      </w:r>
      <w:proofErr w:type="spellEnd"/>
      <w:r w:rsidRPr="00DD6C65">
        <w:rPr>
          <w:sz w:val="24"/>
          <w:szCs w:val="24"/>
          <w:lang w:val="ro-RO"/>
        </w:rPr>
        <w:t xml:space="preserve">, care au fost aplicabile, și care nu se limitează la cele de până la 2005. </w:t>
      </w:r>
    </w:p>
    <w:p w14:paraId="3910FFD0" w14:textId="673C6861" w:rsidR="00577A7E"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w:t>
      </w:r>
      <w:r w:rsidR="00E25C4C">
        <w:rPr>
          <w:sz w:val="24"/>
          <w:szCs w:val="24"/>
          <w:lang w:val="ro-RO"/>
        </w:rPr>
        <w:t>6</w:t>
      </w:r>
      <w:r w:rsidRPr="00DD6C65">
        <w:rPr>
          <w:sz w:val="24"/>
          <w:szCs w:val="24"/>
          <w:lang w:val="ro-RO"/>
        </w:rPr>
        <w:t xml:space="preserve">) De asemenea, pentru </w:t>
      </w:r>
      <w:proofErr w:type="spellStart"/>
      <w:r w:rsidRPr="00DD6C65">
        <w:rPr>
          <w:sz w:val="24"/>
          <w:szCs w:val="24"/>
          <w:lang w:val="ro-RO"/>
        </w:rPr>
        <w:t>obţinerea</w:t>
      </w:r>
      <w:proofErr w:type="spellEnd"/>
      <w:r w:rsidRPr="00DD6C65">
        <w:rPr>
          <w:sz w:val="24"/>
          <w:szCs w:val="24"/>
          <w:lang w:val="ro-RO"/>
        </w:rPr>
        <w:t xml:space="preserve"> </w:t>
      </w:r>
      <w:proofErr w:type="spellStart"/>
      <w:r w:rsidRPr="00DD6C65">
        <w:rPr>
          <w:sz w:val="24"/>
          <w:szCs w:val="24"/>
          <w:lang w:val="ro-RO"/>
        </w:rPr>
        <w:t>licenţei</w:t>
      </w:r>
      <w:proofErr w:type="spellEnd"/>
      <w:r w:rsidRPr="00DD6C65">
        <w:rPr>
          <w:sz w:val="24"/>
          <w:szCs w:val="24"/>
          <w:lang w:val="ro-RO"/>
        </w:rPr>
        <w:t xml:space="preserve"> Partea 66 prin examinare, AAC poate acorda credite pentru modulele din apendicele 1 sau apendicele 7 la anexa 3, Partea 66, în baza pregătirii teoretice de bază naționale. </w:t>
      </w:r>
    </w:p>
    <w:p w14:paraId="52B251A8" w14:textId="77777777" w:rsidR="00B2565F" w:rsidRPr="00DD6C65" w:rsidRDefault="00B2565F" w:rsidP="009A6E05">
      <w:pPr>
        <w:widowControl w:val="0"/>
        <w:autoSpaceDE w:val="0"/>
        <w:autoSpaceDN w:val="0"/>
        <w:adjustRightInd w:val="0"/>
        <w:spacing w:after="0" w:line="240" w:lineRule="auto"/>
        <w:ind w:firstLine="426"/>
        <w:rPr>
          <w:sz w:val="24"/>
          <w:szCs w:val="24"/>
          <w:lang w:val="ro-RO"/>
        </w:rPr>
      </w:pPr>
    </w:p>
    <w:p w14:paraId="5C32AD1F" w14:textId="47236AD2" w:rsidR="00577A7E"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w:t>
      </w:r>
      <w:r w:rsidR="00E25C4C">
        <w:rPr>
          <w:sz w:val="24"/>
          <w:szCs w:val="24"/>
          <w:lang w:val="ro-RO"/>
        </w:rPr>
        <w:t>7</w:t>
      </w:r>
      <w:r w:rsidRPr="00DD6C65">
        <w:rPr>
          <w:sz w:val="24"/>
          <w:szCs w:val="24"/>
          <w:lang w:val="ro-RO"/>
        </w:rPr>
        <w:t xml:space="preserve">) Pentru obținerea licenței, categoriile L și B2L, și stabilirea privilegiilor/ limitărilor, AAC ia în considerare, pentru fiecare solicitant în parte, programul detaliat a instituției naționale de </w:t>
      </w:r>
      <w:proofErr w:type="spellStart"/>
      <w:r w:rsidRPr="00DD6C65">
        <w:rPr>
          <w:sz w:val="24"/>
          <w:szCs w:val="24"/>
          <w:lang w:val="ro-RO"/>
        </w:rPr>
        <w:t>învățămînt</w:t>
      </w:r>
      <w:proofErr w:type="spellEnd"/>
      <w:r w:rsidRPr="00DD6C65">
        <w:rPr>
          <w:sz w:val="24"/>
          <w:szCs w:val="24"/>
          <w:lang w:val="ro-RO"/>
        </w:rPr>
        <w:t xml:space="preserve">, pentru a stabili în ce măsură sunt acoperite </w:t>
      </w:r>
      <w:proofErr w:type="spellStart"/>
      <w:r w:rsidRPr="00DD6C65">
        <w:rPr>
          <w:sz w:val="24"/>
          <w:szCs w:val="24"/>
          <w:lang w:val="ro-RO"/>
        </w:rPr>
        <w:t>cunoştiinţele</w:t>
      </w:r>
      <w:proofErr w:type="spellEnd"/>
      <w:r w:rsidRPr="00DD6C65">
        <w:rPr>
          <w:sz w:val="24"/>
          <w:szCs w:val="24"/>
          <w:lang w:val="ro-RO"/>
        </w:rPr>
        <w:t xml:space="preserve"> prevăzute în apendicele 1 sau 7 la anexa 3, Partea 66. </w:t>
      </w:r>
    </w:p>
    <w:p w14:paraId="1EAE4F53" w14:textId="77777777" w:rsidR="00B2565F" w:rsidRPr="00DD6C65" w:rsidRDefault="00B2565F" w:rsidP="009A6E05">
      <w:pPr>
        <w:widowControl w:val="0"/>
        <w:autoSpaceDE w:val="0"/>
        <w:autoSpaceDN w:val="0"/>
        <w:adjustRightInd w:val="0"/>
        <w:spacing w:after="0" w:line="240" w:lineRule="auto"/>
        <w:ind w:firstLine="426"/>
        <w:rPr>
          <w:sz w:val="24"/>
          <w:szCs w:val="24"/>
          <w:lang w:val="ro-RO"/>
        </w:rPr>
      </w:pPr>
    </w:p>
    <w:p w14:paraId="1F2860F2" w14:textId="25509D30" w:rsidR="00577A7E"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lastRenderedPageBreak/>
        <w:t>(</w:t>
      </w:r>
      <w:r w:rsidR="00E25C4C">
        <w:rPr>
          <w:sz w:val="24"/>
          <w:szCs w:val="24"/>
          <w:lang w:val="ro-RO"/>
        </w:rPr>
        <w:t>8</w:t>
      </w:r>
      <w:r w:rsidRPr="00DD6C65">
        <w:rPr>
          <w:sz w:val="24"/>
          <w:szCs w:val="24"/>
          <w:lang w:val="ro-RO"/>
        </w:rPr>
        <w:t>) Conversia de la licența națională deținută, la categoria solicitată se va face în baza unei analize, pentru fiecare caz aparte, și conform unui raport de conversie individual.</w:t>
      </w:r>
    </w:p>
    <w:p w14:paraId="6A6D84B4" w14:textId="77777777" w:rsidR="00B2565F" w:rsidRPr="00DD6C65" w:rsidRDefault="00B2565F" w:rsidP="009A6E05">
      <w:pPr>
        <w:widowControl w:val="0"/>
        <w:autoSpaceDE w:val="0"/>
        <w:autoSpaceDN w:val="0"/>
        <w:adjustRightInd w:val="0"/>
        <w:spacing w:after="0" w:line="240" w:lineRule="auto"/>
        <w:ind w:firstLine="426"/>
        <w:rPr>
          <w:sz w:val="24"/>
          <w:szCs w:val="24"/>
          <w:lang w:val="ro-RO"/>
        </w:rPr>
      </w:pPr>
    </w:p>
    <w:p w14:paraId="6B1BDFDB" w14:textId="5A1C88AB" w:rsidR="00577A7E" w:rsidRPr="00DD6C65"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w:t>
      </w:r>
      <w:r w:rsidR="00E25C4C">
        <w:rPr>
          <w:sz w:val="24"/>
          <w:szCs w:val="24"/>
          <w:lang w:val="ro-RO"/>
        </w:rPr>
        <w:t>9</w:t>
      </w:r>
      <w:r w:rsidRPr="00DD6C65">
        <w:rPr>
          <w:sz w:val="24"/>
          <w:szCs w:val="24"/>
          <w:lang w:val="ro-RO"/>
        </w:rPr>
        <w:t>) Cererea (Formularul 19 AAC</w:t>
      </w:r>
      <w:r w:rsidR="009157B7">
        <w:rPr>
          <w:sz w:val="24"/>
          <w:szCs w:val="24"/>
          <w:lang w:val="ro-RO"/>
        </w:rPr>
        <w:t xml:space="preserve"> conform anexei </w:t>
      </w:r>
      <w:r w:rsidR="007444F8">
        <w:rPr>
          <w:sz w:val="24"/>
          <w:szCs w:val="24"/>
          <w:lang w:val="ro-RO"/>
        </w:rPr>
        <w:t>1</w:t>
      </w:r>
      <w:r w:rsidRPr="00DD6C65">
        <w:rPr>
          <w:sz w:val="24"/>
          <w:szCs w:val="24"/>
          <w:lang w:val="ro-RO"/>
        </w:rPr>
        <w:t xml:space="preserve">), privind emiterea </w:t>
      </w:r>
      <w:proofErr w:type="spellStart"/>
      <w:r w:rsidRPr="00DD6C65">
        <w:rPr>
          <w:sz w:val="24"/>
          <w:szCs w:val="24"/>
          <w:lang w:val="ro-RO"/>
        </w:rPr>
        <w:t>iniațială</w:t>
      </w:r>
      <w:proofErr w:type="spellEnd"/>
      <w:r w:rsidRPr="00DD6C65">
        <w:rPr>
          <w:sz w:val="24"/>
          <w:szCs w:val="24"/>
          <w:lang w:val="ro-RO"/>
        </w:rPr>
        <w:t xml:space="preserve"> a </w:t>
      </w:r>
      <w:proofErr w:type="spellStart"/>
      <w:r w:rsidRPr="00DD6C65">
        <w:rPr>
          <w:sz w:val="24"/>
          <w:szCs w:val="24"/>
          <w:lang w:val="ro-RO"/>
        </w:rPr>
        <w:t>licenției</w:t>
      </w:r>
      <w:proofErr w:type="spellEnd"/>
      <w:r w:rsidRPr="00DD6C65">
        <w:rPr>
          <w:sz w:val="24"/>
          <w:szCs w:val="24"/>
          <w:lang w:val="ro-RO"/>
        </w:rPr>
        <w:t xml:space="preserve">, modificarea/reperfectarea, sau prelungirea </w:t>
      </w:r>
      <w:proofErr w:type="spellStart"/>
      <w:r w:rsidRPr="00DD6C65">
        <w:rPr>
          <w:sz w:val="24"/>
          <w:szCs w:val="24"/>
          <w:lang w:val="ro-RO"/>
        </w:rPr>
        <w:t>lecenței</w:t>
      </w:r>
      <w:proofErr w:type="spellEnd"/>
      <w:r w:rsidRPr="00DD6C65">
        <w:rPr>
          <w:sz w:val="24"/>
          <w:szCs w:val="24"/>
          <w:lang w:val="ro-RO"/>
        </w:rPr>
        <w:t xml:space="preserve"> trebuie </w:t>
      </w:r>
      <w:proofErr w:type="spellStart"/>
      <w:r w:rsidRPr="00DD6C65">
        <w:rPr>
          <w:sz w:val="24"/>
          <w:szCs w:val="24"/>
          <w:lang w:val="ro-RO"/>
        </w:rPr>
        <w:t>însoţită</w:t>
      </w:r>
      <w:proofErr w:type="spellEnd"/>
      <w:r w:rsidRPr="00DD6C65">
        <w:rPr>
          <w:sz w:val="24"/>
          <w:szCs w:val="24"/>
          <w:lang w:val="ro-RO"/>
        </w:rPr>
        <w:t xml:space="preserve"> de documente suport, constituind dosarul de </w:t>
      </w:r>
      <w:proofErr w:type="spellStart"/>
      <w:r w:rsidRPr="00DD6C65">
        <w:rPr>
          <w:sz w:val="24"/>
          <w:szCs w:val="24"/>
          <w:lang w:val="ro-RO"/>
        </w:rPr>
        <w:t>licenţiere</w:t>
      </w:r>
      <w:proofErr w:type="spellEnd"/>
      <w:r w:rsidRPr="00DD6C65">
        <w:rPr>
          <w:sz w:val="24"/>
          <w:szCs w:val="24"/>
          <w:lang w:val="ro-RO"/>
        </w:rPr>
        <w:t xml:space="preserve">. </w:t>
      </w:r>
    </w:p>
    <w:p w14:paraId="2767BA63" w14:textId="77777777" w:rsidR="00577A7E" w:rsidRPr="00DD6C65" w:rsidRDefault="00577A7E" w:rsidP="009A6E05">
      <w:pPr>
        <w:tabs>
          <w:tab w:val="left" w:pos="284"/>
        </w:tabs>
        <w:spacing w:after="160" w:line="240" w:lineRule="auto"/>
        <w:ind w:firstLine="567"/>
        <w:rPr>
          <w:sz w:val="24"/>
          <w:szCs w:val="24"/>
          <w:lang w:val="ro-RO"/>
        </w:rPr>
      </w:pPr>
      <w:r w:rsidRPr="00DD6C65">
        <w:rPr>
          <w:sz w:val="24"/>
          <w:szCs w:val="24"/>
          <w:lang w:val="ro-RO"/>
        </w:rPr>
        <w:t xml:space="preserve">Formularul 19 AAC poate fi accesat și pe pagina web oficială a AAC - </w:t>
      </w:r>
      <w:hyperlink r:id="rId10" w:history="1">
        <w:r w:rsidRPr="00DD6C65">
          <w:rPr>
            <w:rStyle w:val="Hyperlink"/>
            <w:sz w:val="24"/>
            <w:szCs w:val="24"/>
            <w:lang w:val="ro-RO"/>
          </w:rPr>
          <w:t>https://www.caa.md/ro/formulare-0</w:t>
        </w:r>
      </w:hyperlink>
    </w:p>
    <w:p w14:paraId="51663C1C" w14:textId="77777777" w:rsidR="00577A7E" w:rsidRPr="00DD6C65" w:rsidRDefault="00577A7E" w:rsidP="009A6E05">
      <w:pPr>
        <w:spacing w:before="240" w:line="240" w:lineRule="auto"/>
        <w:ind w:firstLine="0"/>
        <w:rPr>
          <w:sz w:val="24"/>
          <w:szCs w:val="24"/>
          <w:lang w:val="ro-RO"/>
        </w:rPr>
      </w:pPr>
      <w:r w:rsidRPr="00DD6C65">
        <w:rPr>
          <w:sz w:val="24"/>
          <w:szCs w:val="24"/>
          <w:lang w:val="ro-RO"/>
        </w:rPr>
        <w:t xml:space="preserve">Cererea și </w:t>
      </w:r>
      <w:proofErr w:type="spellStart"/>
      <w:r w:rsidRPr="00DD6C65">
        <w:rPr>
          <w:sz w:val="24"/>
          <w:szCs w:val="24"/>
          <w:lang w:val="ro-RO"/>
        </w:rPr>
        <w:t>acetele</w:t>
      </w:r>
      <w:proofErr w:type="spellEnd"/>
      <w:r w:rsidRPr="00DD6C65">
        <w:rPr>
          <w:sz w:val="24"/>
          <w:szCs w:val="24"/>
          <w:lang w:val="ro-RO"/>
        </w:rPr>
        <w:t xml:space="preserve"> aferente se depun de către solicitant la:</w:t>
      </w:r>
    </w:p>
    <w:p w14:paraId="5A1CD756" w14:textId="77777777" w:rsidR="00577A7E" w:rsidRPr="00DD6C65" w:rsidRDefault="00577A7E" w:rsidP="009A6E05">
      <w:pPr>
        <w:pStyle w:val="ListParagraph"/>
        <w:numPr>
          <w:ilvl w:val="0"/>
          <w:numId w:val="2"/>
        </w:numPr>
        <w:tabs>
          <w:tab w:val="left" w:pos="284"/>
          <w:tab w:val="left" w:pos="993"/>
          <w:tab w:val="left" w:pos="1134"/>
        </w:tabs>
        <w:spacing w:before="240" w:after="160" w:line="240" w:lineRule="auto"/>
        <w:ind w:left="0" w:firstLine="567"/>
        <w:rPr>
          <w:sz w:val="24"/>
          <w:szCs w:val="24"/>
          <w:lang w:val="ro-RO"/>
        </w:rPr>
      </w:pPr>
      <w:r w:rsidRPr="00DD6C65">
        <w:rPr>
          <w:sz w:val="24"/>
          <w:szCs w:val="24"/>
          <w:lang w:val="ro-RO"/>
        </w:rPr>
        <w:t>secretariatul AAC, la adresa – mun. Chișinău, bd. Dacia nr. 80/3; sau</w:t>
      </w:r>
    </w:p>
    <w:p w14:paraId="1F7DDDEE" w14:textId="77777777" w:rsidR="00577A7E" w:rsidRPr="00DD6C65" w:rsidRDefault="00577A7E" w:rsidP="009A6E05">
      <w:pPr>
        <w:pStyle w:val="ListParagraph"/>
        <w:numPr>
          <w:ilvl w:val="0"/>
          <w:numId w:val="2"/>
        </w:numPr>
        <w:tabs>
          <w:tab w:val="left" w:pos="284"/>
          <w:tab w:val="left" w:pos="993"/>
          <w:tab w:val="left" w:pos="1134"/>
        </w:tabs>
        <w:spacing w:before="240" w:after="160" w:line="240" w:lineRule="auto"/>
        <w:ind w:left="0" w:firstLine="567"/>
        <w:rPr>
          <w:sz w:val="24"/>
          <w:szCs w:val="24"/>
          <w:lang w:val="ro-RO"/>
        </w:rPr>
      </w:pPr>
      <w:r w:rsidRPr="00DD6C65">
        <w:rPr>
          <w:sz w:val="24"/>
          <w:szCs w:val="24"/>
          <w:lang w:val="ro-RO"/>
        </w:rPr>
        <w:t xml:space="preserve">utilizând semnătura electronică, solicitanții și titularii de licențe a personalului de întreținere a aeronavelor, pot depune cererile adresate către AAC și întreg setul de acte privind eliberarea, reperfectarea și prelungirea licențelor prin intermediul platformei Sistemului informațional automatizat pentru gestionarea și eliberarea actelor permisive (în continuare – SIA GEAP) accesând linkul: https://actpermisiv.gov.md/#/ep/permit/190 </w:t>
      </w:r>
    </w:p>
    <w:p w14:paraId="56A89255" w14:textId="644F1ADC" w:rsidR="00152259" w:rsidRPr="00DB6031" w:rsidRDefault="00D4441F" w:rsidP="009A6E05">
      <w:pPr>
        <w:spacing w:line="240" w:lineRule="auto"/>
        <w:rPr>
          <w:b/>
          <w:i/>
          <w:iCs/>
          <w:sz w:val="20"/>
          <w:szCs w:val="20"/>
          <w:lang w:val="ro-RO"/>
        </w:rPr>
      </w:pPr>
      <w:bookmarkStart w:id="42" w:name="_Toc216963864"/>
      <w:bookmarkStart w:id="43" w:name="_Toc217038664"/>
      <w:bookmarkStart w:id="44" w:name="_Toc217038767"/>
      <w:r w:rsidRPr="00DB6031">
        <w:rPr>
          <w:b/>
          <w:bCs/>
          <w:i/>
          <w:iCs/>
          <w:sz w:val="20"/>
          <w:szCs w:val="20"/>
          <w:lang w:val="ro-RO"/>
        </w:rPr>
        <w:t>Nota 1:</w:t>
      </w:r>
      <w:r w:rsidRPr="00DB6031">
        <w:rPr>
          <w:i/>
          <w:iCs/>
          <w:sz w:val="20"/>
          <w:szCs w:val="20"/>
          <w:lang w:val="ro-RO"/>
        </w:rPr>
        <w:t xml:space="preserve"> Procesul de conversie a licențelor naționale în licențe Part 66, categoriile B1.X, B2, s-a încheiat.</w:t>
      </w:r>
      <w:bookmarkEnd w:id="42"/>
      <w:bookmarkEnd w:id="43"/>
      <w:bookmarkEnd w:id="44"/>
    </w:p>
    <w:p w14:paraId="54167A08" w14:textId="77777777" w:rsidR="00E25C4C" w:rsidRPr="00E25C4C" w:rsidRDefault="00E25C4C" w:rsidP="009A6E05">
      <w:pPr>
        <w:spacing w:line="240" w:lineRule="auto"/>
        <w:rPr>
          <w:lang w:val="ro-MD" w:eastAsia="ar-SA"/>
        </w:rPr>
      </w:pPr>
    </w:p>
    <w:p w14:paraId="3249F9D6" w14:textId="1C02AD3C" w:rsidR="00577A7E" w:rsidRDefault="00577A7E" w:rsidP="009A6E05">
      <w:pPr>
        <w:pStyle w:val="Heading1"/>
        <w:spacing w:line="240" w:lineRule="auto"/>
        <w:ind w:left="0" w:firstLine="0"/>
        <w:rPr>
          <w:rFonts w:ascii="Times New Roman" w:hAnsi="Times New Roman"/>
          <w:sz w:val="24"/>
          <w:szCs w:val="24"/>
          <w:lang w:val="ro-MD" w:eastAsia="ar-SA"/>
        </w:rPr>
      </w:pPr>
      <w:bookmarkStart w:id="45" w:name="_Toc230009656"/>
      <w:r w:rsidRPr="00A02E29">
        <w:rPr>
          <w:rFonts w:ascii="Times New Roman" w:hAnsi="Times New Roman"/>
          <w:sz w:val="24"/>
          <w:szCs w:val="24"/>
          <w:lang w:val="ro-MD" w:eastAsia="ar-SA"/>
        </w:rPr>
        <w:t>Secțiunea 2.</w:t>
      </w:r>
      <w:bookmarkEnd w:id="45"/>
      <w:r w:rsidRPr="00A02E29">
        <w:rPr>
          <w:rFonts w:ascii="Times New Roman" w:hAnsi="Times New Roman"/>
          <w:sz w:val="24"/>
          <w:szCs w:val="24"/>
          <w:lang w:val="ro-MD" w:eastAsia="ar-SA"/>
        </w:rPr>
        <w:t xml:space="preserve"> </w:t>
      </w:r>
    </w:p>
    <w:p w14:paraId="2E3A710F" w14:textId="77777777" w:rsidR="00152259" w:rsidRPr="00152259" w:rsidRDefault="00152259" w:rsidP="009A6E05">
      <w:pPr>
        <w:spacing w:line="240" w:lineRule="auto"/>
        <w:ind w:firstLine="567"/>
        <w:rPr>
          <w:lang w:val="ro-MD" w:eastAsia="ar-SA"/>
        </w:rPr>
      </w:pPr>
    </w:p>
    <w:p w14:paraId="5B024BD3"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46" w:name="_Toc230009657"/>
      <w:r w:rsidRPr="00A02E29">
        <w:rPr>
          <w:rFonts w:ascii="Times New Roman" w:hAnsi="Times New Roman"/>
          <w:sz w:val="24"/>
          <w:szCs w:val="24"/>
          <w:lang w:val="ro-MD" w:eastAsia="ar-SA"/>
        </w:rPr>
        <w:t xml:space="preserve">2.2. Emiterea inițială a </w:t>
      </w:r>
      <w:proofErr w:type="spellStart"/>
      <w:r w:rsidRPr="00A02E29">
        <w:rPr>
          <w:rFonts w:ascii="Times New Roman" w:hAnsi="Times New Roman"/>
          <w:sz w:val="24"/>
          <w:szCs w:val="24"/>
          <w:lang w:val="ro-MD" w:eastAsia="ar-SA"/>
        </w:rPr>
        <w:t>liceneți</w:t>
      </w:r>
      <w:proofErr w:type="spellEnd"/>
      <w:r w:rsidRPr="00A02E29">
        <w:rPr>
          <w:rFonts w:ascii="Times New Roman" w:hAnsi="Times New Roman"/>
          <w:sz w:val="24"/>
          <w:szCs w:val="24"/>
          <w:lang w:val="ro-MD" w:eastAsia="ar-SA"/>
        </w:rPr>
        <w:t xml:space="preserve"> de întreținere a aeronavei</w:t>
      </w:r>
      <w:bookmarkEnd w:id="46"/>
      <w:r w:rsidRPr="00A02E29">
        <w:rPr>
          <w:rFonts w:ascii="Times New Roman" w:hAnsi="Times New Roman"/>
          <w:sz w:val="24"/>
          <w:szCs w:val="24"/>
          <w:lang w:val="ro-MD" w:eastAsia="ar-SA"/>
        </w:rPr>
        <w:t xml:space="preserve"> </w:t>
      </w:r>
    </w:p>
    <w:p w14:paraId="63A5015E" w14:textId="77777777" w:rsidR="0049556D" w:rsidRPr="0049556D" w:rsidRDefault="0049556D" w:rsidP="009A6E05">
      <w:pPr>
        <w:spacing w:line="240" w:lineRule="auto"/>
        <w:rPr>
          <w:lang w:val="ro-MD" w:eastAsia="ar-SA"/>
        </w:rPr>
      </w:pPr>
    </w:p>
    <w:p w14:paraId="0223C9A1" w14:textId="77777777" w:rsidR="00577A7E"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Procedura de eliberare inițială a licenței de întreținere a aeronavelor se desfășoară pe etape, în următoarea succesiune:</w:t>
      </w:r>
    </w:p>
    <w:p w14:paraId="1D26C35B" w14:textId="77777777" w:rsidR="00B2565F" w:rsidRDefault="00B2565F" w:rsidP="009A6E05">
      <w:pPr>
        <w:widowControl w:val="0"/>
        <w:autoSpaceDE w:val="0"/>
        <w:autoSpaceDN w:val="0"/>
        <w:adjustRightInd w:val="0"/>
        <w:spacing w:after="0" w:line="240" w:lineRule="auto"/>
        <w:ind w:firstLine="426"/>
        <w:rPr>
          <w:sz w:val="24"/>
          <w:szCs w:val="24"/>
          <w:lang w:val="ro-RO"/>
        </w:rPr>
      </w:pPr>
    </w:p>
    <w:p w14:paraId="7DE9BE58"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47" w:name="_Toc230009658"/>
      <w:r w:rsidRPr="00A02E29">
        <w:rPr>
          <w:rFonts w:ascii="Times New Roman" w:hAnsi="Times New Roman"/>
          <w:sz w:val="24"/>
          <w:szCs w:val="24"/>
          <w:lang w:val="ro-MD" w:eastAsia="ar-SA"/>
        </w:rPr>
        <w:t>2.2.1. Etapa 1. Comunicarea modulelor de examinare</w:t>
      </w:r>
      <w:bookmarkEnd w:id="47"/>
    </w:p>
    <w:p w14:paraId="6A60C75D" w14:textId="77777777" w:rsidR="0049556D" w:rsidRPr="0049556D" w:rsidRDefault="0049556D" w:rsidP="009A6E05">
      <w:pPr>
        <w:spacing w:line="240" w:lineRule="auto"/>
        <w:rPr>
          <w:lang w:val="ro-MD" w:eastAsia="ar-SA"/>
        </w:rPr>
      </w:pPr>
    </w:p>
    <w:p w14:paraId="5F68DE10" w14:textId="04F58C19" w:rsidR="00B2565F"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 xml:space="preserve">(1) Solicitantul unei licențe Partea 66 trebuie să susțină o examinare teoretică la modulele aplicabile din Apendicele 1, respectiv apendicele 7 la anexa 3, Partea 66. </w:t>
      </w:r>
    </w:p>
    <w:p w14:paraId="3ACDD1C7" w14:textId="77777777" w:rsidR="00B2565F" w:rsidRPr="00DD6C65" w:rsidRDefault="00B2565F" w:rsidP="009A6E05">
      <w:pPr>
        <w:widowControl w:val="0"/>
        <w:autoSpaceDE w:val="0"/>
        <w:autoSpaceDN w:val="0"/>
        <w:adjustRightInd w:val="0"/>
        <w:spacing w:after="0" w:line="240" w:lineRule="auto"/>
        <w:ind w:firstLine="426"/>
        <w:rPr>
          <w:sz w:val="24"/>
          <w:szCs w:val="24"/>
          <w:lang w:val="ro-RO"/>
        </w:rPr>
      </w:pPr>
    </w:p>
    <w:p w14:paraId="048EDE3D" w14:textId="77777777" w:rsidR="00577A7E"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(2) În urma analizării programelor sistemului educațional din Republica Moldova, AAC de la caz la caz poate acorda, la cererea solicitantului, credite de examinare pentru anumite module, acestea fiind considerate parcurse de candidat în timpul pregătirii de bază, conform programelor naționale.</w:t>
      </w:r>
    </w:p>
    <w:p w14:paraId="0339E999" w14:textId="77777777" w:rsidR="00B2565F" w:rsidRPr="00DD6C65" w:rsidRDefault="00B2565F" w:rsidP="009A6E05">
      <w:pPr>
        <w:widowControl w:val="0"/>
        <w:autoSpaceDE w:val="0"/>
        <w:autoSpaceDN w:val="0"/>
        <w:adjustRightInd w:val="0"/>
        <w:spacing w:after="0" w:line="240" w:lineRule="auto"/>
        <w:ind w:firstLine="426"/>
        <w:rPr>
          <w:sz w:val="24"/>
          <w:szCs w:val="24"/>
          <w:lang w:val="ro-RO"/>
        </w:rPr>
      </w:pPr>
    </w:p>
    <w:p w14:paraId="77F07850" w14:textId="77777777" w:rsidR="00577A7E" w:rsidRDefault="00577A7E" w:rsidP="009A6E05">
      <w:pPr>
        <w:widowControl w:val="0"/>
        <w:autoSpaceDE w:val="0"/>
        <w:autoSpaceDN w:val="0"/>
        <w:adjustRightInd w:val="0"/>
        <w:spacing w:after="0" w:line="240" w:lineRule="auto"/>
        <w:ind w:firstLine="426"/>
        <w:rPr>
          <w:sz w:val="24"/>
          <w:szCs w:val="24"/>
          <w:lang w:val="ro-RO"/>
        </w:rPr>
      </w:pPr>
      <w:r w:rsidRPr="00DD6C65">
        <w:rPr>
          <w:sz w:val="24"/>
          <w:szCs w:val="24"/>
          <w:lang w:val="ro-RO"/>
        </w:rPr>
        <w:t xml:space="preserve">(3) Acordarea de credite este condiționată de demonstrarea echivalenței dintre materialul studiat (inclusiv nivelul de dificultate) în cadrul institutului de învățământ solicitant și subiectele din apendicele 1 la anexa 3, Partea 66. </w:t>
      </w:r>
    </w:p>
    <w:p w14:paraId="18B3057C" w14:textId="77777777" w:rsidR="00B2565F" w:rsidRPr="00DD6C65" w:rsidRDefault="00B2565F" w:rsidP="009A6E05">
      <w:pPr>
        <w:widowControl w:val="0"/>
        <w:autoSpaceDE w:val="0"/>
        <w:autoSpaceDN w:val="0"/>
        <w:adjustRightInd w:val="0"/>
        <w:spacing w:after="0" w:line="240" w:lineRule="auto"/>
        <w:ind w:firstLine="426"/>
        <w:rPr>
          <w:sz w:val="24"/>
          <w:szCs w:val="24"/>
          <w:lang w:val="ro-RO"/>
        </w:rPr>
      </w:pPr>
    </w:p>
    <w:p w14:paraId="5F449111" w14:textId="77777777" w:rsidR="00577A7E" w:rsidRPr="00DD6C65" w:rsidRDefault="00577A7E" w:rsidP="009A6E05">
      <w:pPr>
        <w:spacing w:after="160" w:line="240" w:lineRule="auto"/>
        <w:ind w:firstLine="426"/>
        <w:rPr>
          <w:sz w:val="24"/>
          <w:szCs w:val="24"/>
          <w:lang w:val="ro-RO"/>
        </w:rPr>
      </w:pPr>
      <w:r w:rsidRPr="00DD6C65">
        <w:rPr>
          <w:sz w:val="24"/>
          <w:szCs w:val="24"/>
          <w:lang w:val="ro-RO"/>
        </w:rPr>
        <w:t>(4) În scopul comunicării modulelor de examinare, solicitanții de licență Partea 66 depun în adresa AAC:</w:t>
      </w:r>
    </w:p>
    <w:p w14:paraId="647E2AB1" w14:textId="77777777" w:rsidR="00577A7E" w:rsidRPr="00DD6C65" w:rsidRDefault="00577A7E" w:rsidP="009A6E05">
      <w:pPr>
        <w:spacing w:after="160" w:line="240" w:lineRule="auto"/>
        <w:ind w:firstLine="426"/>
        <w:rPr>
          <w:sz w:val="24"/>
          <w:szCs w:val="24"/>
          <w:lang w:val="ro-RO"/>
        </w:rPr>
      </w:pPr>
      <w:r w:rsidRPr="00DD6C65">
        <w:rPr>
          <w:sz w:val="24"/>
          <w:szCs w:val="24"/>
          <w:lang w:val="ro-RO"/>
        </w:rPr>
        <w:t xml:space="preserve">a) cererea prin care solicită comunicarea modulelor la care trebuie să susțină examinări pentru categoria solicitată. În cazul în care se solicită credite de examinare trebuie să menționeze baza în care se solicită aceste credite de examinare (absolvirea unei instituții de învățământ din </w:t>
      </w:r>
      <w:r w:rsidRPr="00DD6C65">
        <w:rPr>
          <w:sz w:val="24"/>
          <w:szCs w:val="24"/>
          <w:lang w:val="ro-RO"/>
        </w:rPr>
        <w:lastRenderedPageBreak/>
        <w:t>domeniul aeronautic sau absolvirea unor cursuri și examinări de bază în cadrul unei organizații autorizate în conformitate cu Partea 147;</w:t>
      </w:r>
    </w:p>
    <w:p w14:paraId="5738A942" w14:textId="54B777FC" w:rsidR="00577A7E" w:rsidRPr="00DD6C65" w:rsidRDefault="00577A7E" w:rsidP="009A6E05">
      <w:pPr>
        <w:spacing w:after="160" w:line="240" w:lineRule="auto"/>
        <w:ind w:firstLine="426"/>
        <w:rPr>
          <w:sz w:val="24"/>
          <w:szCs w:val="24"/>
          <w:lang w:val="ro-RO"/>
        </w:rPr>
      </w:pPr>
      <w:r w:rsidRPr="00DD6C65">
        <w:rPr>
          <w:sz w:val="24"/>
          <w:szCs w:val="24"/>
          <w:lang w:val="ro-RO"/>
        </w:rPr>
        <w:t>b) copii ale documentelor de studii relevante</w:t>
      </w:r>
      <w:r w:rsidR="00D9310D">
        <w:rPr>
          <w:sz w:val="24"/>
          <w:szCs w:val="24"/>
          <w:lang w:val="ro-RO"/>
        </w:rPr>
        <w:t>.</w:t>
      </w:r>
    </w:p>
    <w:p w14:paraId="4886710D" w14:textId="68ABDBE2" w:rsidR="00CA29BB" w:rsidRDefault="00577A7E" w:rsidP="009A6E05">
      <w:pPr>
        <w:spacing w:after="0" w:line="240" w:lineRule="auto"/>
        <w:ind w:right="1" w:firstLine="426"/>
        <w:rPr>
          <w:sz w:val="24"/>
          <w:szCs w:val="24"/>
          <w:lang w:val="ro-RO"/>
        </w:rPr>
      </w:pPr>
      <w:r w:rsidRPr="00DD6C65">
        <w:rPr>
          <w:sz w:val="24"/>
          <w:szCs w:val="24"/>
          <w:lang w:val="ro-RO"/>
        </w:rPr>
        <w:t xml:space="preserve">(5) AAC analizează solicitarea și documentele suport și va comunica, în termen de </w:t>
      </w:r>
      <w:proofErr w:type="spellStart"/>
      <w:r w:rsidRPr="00DD6C65">
        <w:rPr>
          <w:sz w:val="24"/>
          <w:szCs w:val="24"/>
          <w:lang w:val="ro-RO"/>
        </w:rPr>
        <w:t>pînă</w:t>
      </w:r>
      <w:proofErr w:type="spellEnd"/>
      <w:r w:rsidRPr="00DD6C65">
        <w:rPr>
          <w:sz w:val="24"/>
          <w:szCs w:val="24"/>
          <w:lang w:val="ro-RO"/>
        </w:rPr>
        <w:t xml:space="preserve"> la 30 de zile calendaristice de la data depunerii solicitării, modulele de examinare stabilite în</w:t>
      </w:r>
      <w:r w:rsidRPr="00DD6C65">
        <w:rPr>
          <w:rFonts w:eastAsia="Calibri"/>
          <w:bCs/>
          <w:sz w:val="24"/>
          <w:szCs w:val="24"/>
          <w:lang w:val="ro-RO"/>
        </w:rPr>
        <w:t xml:space="preserve"> Raportul asupra creditelor aprobat de directorul AAC aferente categoriilor </w:t>
      </w:r>
      <w:r w:rsidRPr="00DD6C65">
        <w:rPr>
          <w:sz w:val="24"/>
          <w:szCs w:val="24"/>
          <w:lang w:val="ro-RO"/>
        </w:rPr>
        <w:t>(subcategoriilor) B1.X, B3 și B2 și în baza unei analize, de la caz la caz, pentru licențele Partea 66 categoriile (subcategoriile) B2L și L.</w:t>
      </w:r>
    </w:p>
    <w:p w14:paraId="7756A369" w14:textId="77777777" w:rsidR="00CA29BB" w:rsidRPr="00CA29BB" w:rsidRDefault="00CA29BB" w:rsidP="009A6E05">
      <w:pPr>
        <w:spacing w:after="0" w:line="240" w:lineRule="auto"/>
        <w:ind w:right="1" w:firstLine="426"/>
        <w:rPr>
          <w:sz w:val="24"/>
          <w:szCs w:val="24"/>
          <w:lang w:val="ro-RO"/>
        </w:rPr>
      </w:pPr>
    </w:p>
    <w:p w14:paraId="02679647" w14:textId="5AFCE228" w:rsidR="00B2565F" w:rsidRDefault="00577A7E" w:rsidP="009A6E05">
      <w:pPr>
        <w:spacing w:after="0" w:line="240" w:lineRule="auto"/>
        <w:ind w:right="1" w:firstLine="426"/>
        <w:rPr>
          <w:sz w:val="24"/>
          <w:szCs w:val="24"/>
          <w:lang w:val="ro-RO"/>
        </w:rPr>
      </w:pPr>
      <w:r w:rsidRPr="00DD6C65">
        <w:rPr>
          <w:rFonts w:eastAsia="Calibri"/>
          <w:bCs/>
          <w:sz w:val="24"/>
          <w:szCs w:val="24"/>
          <w:lang w:val="ro-RO"/>
        </w:rPr>
        <w:t xml:space="preserve">(6) </w:t>
      </w:r>
      <w:r w:rsidRPr="00DD6C65">
        <w:rPr>
          <w:sz w:val="24"/>
          <w:szCs w:val="24"/>
          <w:lang w:val="ro-RO"/>
        </w:rPr>
        <w:t xml:space="preserve">Solicitantul poate opta să </w:t>
      </w:r>
      <w:proofErr w:type="spellStart"/>
      <w:r w:rsidRPr="00DD6C65">
        <w:rPr>
          <w:sz w:val="24"/>
          <w:szCs w:val="24"/>
          <w:lang w:val="ro-RO"/>
        </w:rPr>
        <w:t>susţină</w:t>
      </w:r>
      <w:proofErr w:type="spellEnd"/>
      <w:r w:rsidRPr="00DD6C65">
        <w:rPr>
          <w:sz w:val="24"/>
          <w:szCs w:val="24"/>
          <w:lang w:val="ro-RO"/>
        </w:rPr>
        <w:t xml:space="preserve"> examinarea pentru modulele necesare </w:t>
      </w:r>
      <w:proofErr w:type="spellStart"/>
      <w:r w:rsidRPr="00DD6C65">
        <w:rPr>
          <w:sz w:val="24"/>
          <w:szCs w:val="24"/>
          <w:lang w:val="ro-RO"/>
        </w:rPr>
        <w:t>obţinerii</w:t>
      </w:r>
      <w:proofErr w:type="spellEnd"/>
      <w:r w:rsidRPr="00DD6C65">
        <w:rPr>
          <w:sz w:val="24"/>
          <w:szCs w:val="24"/>
          <w:lang w:val="ro-RO"/>
        </w:rPr>
        <w:t xml:space="preserve"> </w:t>
      </w:r>
      <w:proofErr w:type="spellStart"/>
      <w:r w:rsidRPr="00DD6C65">
        <w:rPr>
          <w:sz w:val="24"/>
          <w:szCs w:val="24"/>
          <w:lang w:val="ro-RO"/>
        </w:rPr>
        <w:t>licenţei</w:t>
      </w:r>
      <w:proofErr w:type="spellEnd"/>
      <w:r w:rsidRPr="00DD6C65">
        <w:rPr>
          <w:sz w:val="24"/>
          <w:szCs w:val="24"/>
          <w:lang w:val="ro-RO"/>
        </w:rPr>
        <w:t xml:space="preserve"> în conformitate cu Partea 66 în cadrul unei:</w:t>
      </w:r>
    </w:p>
    <w:p w14:paraId="4552F221" w14:textId="77777777" w:rsidR="00CA29BB" w:rsidRPr="00DD6C65" w:rsidRDefault="00CA29BB" w:rsidP="009A6E05">
      <w:pPr>
        <w:spacing w:after="0" w:line="240" w:lineRule="auto"/>
        <w:ind w:right="1" w:firstLine="426"/>
        <w:rPr>
          <w:sz w:val="24"/>
          <w:szCs w:val="24"/>
          <w:lang w:val="ro-RO"/>
        </w:rPr>
      </w:pPr>
    </w:p>
    <w:p w14:paraId="55F24991" w14:textId="6FE0B8B1" w:rsidR="00577A7E" w:rsidRPr="00DD6C65" w:rsidRDefault="00577A7E" w:rsidP="009A6E05">
      <w:pPr>
        <w:spacing w:after="0" w:line="240" w:lineRule="auto"/>
        <w:ind w:firstLine="426"/>
        <w:rPr>
          <w:sz w:val="24"/>
          <w:szCs w:val="24"/>
          <w:lang w:val="ro-RO"/>
        </w:rPr>
      </w:pPr>
      <w:r w:rsidRPr="00DD6C65">
        <w:rPr>
          <w:sz w:val="24"/>
          <w:szCs w:val="24"/>
          <w:lang w:val="ro-RO"/>
        </w:rPr>
        <w:t xml:space="preserve">a) </w:t>
      </w:r>
      <w:proofErr w:type="spellStart"/>
      <w:r w:rsidRPr="00DD6C65">
        <w:rPr>
          <w:sz w:val="24"/>
          <w:szCs w:val="24"/>
          <w:lang w:val="ro-RO"/>
        </w:rPr>
        <w:t>organizaţii</w:t>
      </w:r>
      <w:proofErr w:type="spellEnd"/>
      <w:r w:rsidRPr="00DD6C65">
        <w:rPr>
          <w:sz w:val="24"/>
          <w:szCs w:val="24"/>
          <w:lang w:val="ro-RO"/>
        </w:rPr>
        <w:t xml:space="preserve"> autorizate în conformitate cu Partea 147 de către </w:t>
      </w:r>
      <w:r w:rsidR="00082267" w:rsidRPr="00082267">
        <w:rPr>
          <w:sz w:val="24"/>
          <w:szCs w:val="24"/>
          <w:lang w:val="ro-RO"/>
        </w:rPr>
        <w:t>Agenția Uniunii Europene pentru Siguranța Aviației</w:t>
      </w:r>
      <w:r w:rsidRPr="00DD6C65">
        <w:rPr>
          <w:sz w:val="24"/>
          <w:szCs w:val="24"/>
          <w:lang w:val="ro-RO"/>
        </w:rPr>
        <w:t xml:space="preserve"> (în continuare – EASA); sau</w:t>
      </w:r>
    </w:p>
    <w:p w14:paraId="4AFD1625" w14:textId="77777777" w:rsidR="00577A7E" w:rsidRPr="00DD6C65" w:rsidRDefault="00577A7E" w:rsidP="009A6E05">
      <w:pPr>
        <w:spacing w:after="0" w:line="240" w:lineRule="auto"/>
        <w:ind w:firstLine="426"/>
        <w:rPr>
          <w:sz w:val="24"/>
          <w:szCs w:val="24"/>
          <w:lang w:val="ro-RO"/>
        </w:rPr>
      </w:pPr>
      <w:r w:rsidRPr="00DD6C65">
        <w:rPr>
          <w:sz w:val="24"/>
          <w:szCs w:val="24"/>
          <w:lang w:val="ro-RO"/>
        </w:rPr>
        <w:t xml:space="preserve">b) </w:t>
      </w:r>
      <w:proofErr w:type="spellStart"/>
      <w:r w:rsidRPr="00DD6C65">
        <w:rPr>
          <w:sz w:val="24"/>
          <w:szCs w:val="24"/>
          <w:lang w:val="ro-RO"/>
        </w:rPr>
        <w:t>organizaţii</w:t>
      </w:r>
      <w:proofErr w:type="spellEnd"/>
      <w:r w:rsidRPr="00DD6C65">
        <w:rPr>
          <w:sz w:val="24"/>
          <w:szCs w:val="24"/>
          <w:lang w:val="ro-RO"/>
        </w:rPr>
        <w:t xml:space="preserve"> autorizate în conformitate cu Partea 147 de către AAC; sau</w:t>
      </w:r>
    </w:p>
    <w:p w14:paraId="6A475471" w14:textId="443BCA89" w:rsidR="00577A7E" w:rsidRPr="00DD6C65" w:rsidRDefault="00577A7E" w:rsidP="009A6E05">
      <w:pPr>
        <w:spacing w:after="0" w:line="240" w:lineRule="auto"/>
        <w:ind w:firstLine="426"/>
        <w:rPr>
          <w:sz w:val="24"/>
          <w:szCs w:val="24"/>
          <w:lang w:val="ro-RO"/>
        </w:rPr>
      </w:pPr>
      <w:r w:rsidRPr="00DD6C65">
        <w:rPr>
          <w:sz w:val="24"/>
          <w:szCs w:val="24"/>
          <w:lang w:val="ro-RO"/>
        </w:rPr>
        <w:t xml:space="preserve">c) organizații autorizate de o autoritate aeronautică civilă al unui stat </w:t>
      </w:r>
      <w:r w:rsidR="000D4839" w:rsidRPr="00DD6C65">
        <w:rPr>
          <w:sz w:val="24"/>
          <w:szCs w:val="24"/>
          <w:lang w:val="ro-RO"/>
        </w:rPr>
        <w:t>(cu respectarea art. 2 alin. (3) lit. b) din Codul aerian)</w:t>
      </w:r>
      <w:r w:rsidRPr="00DD6C65">
        <w:rPr>
          <w:sz w:val="24"/>
          <w:szCs w:val="24"/>
          <w:lang w:val="ro-RO"/>
        </w:rPr>
        <w:t>.</w:t>
      </w:r>
    </w:p>
    <w:p w14:paraId="314D13FF" w14:textId="77777777" w:rsidR="00152259" w:rsidRPr="00DD6C65" w:rsidRDefault="00152259" w:rsidP="009A6E05">
      <w:pPr>
        <w:spacing w:after="5" w:line="240" w:lineRule="auto"/>
        <w:ind w:right="1" w:firstLine="567"/>
        <w:rPr>
          <w:sz w:val="24"/>
          <w:szCs w:val="24"/>
          <w:lang w:val="ro-RO"/>
        </w:rPr>
      </w:pPr>
    </w:p>
    <w:p w14:paraId="2C6FC20E"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48" w:name="_Toc230009659"/>
      <w:r w:rsidRPr="00A02E29">
        <w:rPr>
          <w:rFonts w:ascii="Times New Roman" w:hAnsi="Times New Roman"/>
          <w:sz w:val="24"/>
          <w:szCs w:val="24"/>
          <w:lang w:val="ro-MD" w:eastAsia="ar-SA"/>
        </w:rPr>
        <w:t>2.2.2. Etapa 2. Depunerea dosarului pentru obținerea licenței</w:t>
      </w:r>
      <w:bookmarkEnd w:id="48"/>
      <w:r w:rsidRPr="00A02E29">
        <w:rPr>
          <w:rFonts w:ascii="Times New Roman" w:hAnsi="Times New Roman"/>
          <w:sz w:val="24"/>
          <w:szCs w:val="24"/>
          <w:lang w:val="ro-MD" w:eastAsia="ar-SA"/>
        </w:rPr>
        <w:t xml:space="preserve"> </w:t>
      </w:r>
    </w:p>
    <w:p w14:paraId="43301B85" w14:textId="77777777" w:rsidR="0049556D" w:rsidRPr="0049556D" w:rsidRDefault="0049556D" w:rsidP="009A6E05">
      <w:pPr>
        <w:spacing w:line="240" w:lineRule="auto"/>
        <w:rPr>
          <w:lang w:val="ro-MD" w:eastAsia="ar-SA"/>
        </w:rPr>
      </w:pPr>
    </w:p>
    <w:p w14:paraId="567463DC" w14:textId="6A0E6544" w:rsidR="00577A7E" w:rsidRPr="00D9310D" w:rsidRDefault="00577A7E" w:rsidP="009A6E05">
      <w:pPr>
        <w:spacing w:after="160" w:line="240" w:lineRule="auto"/>
        <w:ind w:firstLine="426"/>
        <w:rPr>
          <w:sz w:val="24"/>
          <w:szCs w:val="24"/>
          <w:lang w:val="ro-RO"/>
        </w:rPr>
      </w:pPr>
      <w:r w:rsidRPr="00D9310D">
        <w:rPr>
          <w:sz w:val="24"/>
          <w:szCs w:val="24"/>
          <w:lang w:val="ro-RO"/>
        </w:rPr>
        <w:t xml:space="preserve">(1) Conform cerințelor de la pct. 66.A.10 din Partea 66, o cerere pentru </w:t>
      </w:r>
      <w:proofErr w:type="spellStart"/>
      <w:r w:rsidRPr="00D9310D">
        <w:rPr>
          <w:sz w:val="24"/>
          <w:szCs w:val="24"/>
          <w:lang w:val="ro-RO"/>
        </w:rPr>
        <w:t>obţinerea</w:t>
      </w:r>
      <w:proofErr w:type="spellEnd"/>
      <w:r w:rsidRPr="00D9310D">
        <w:rPr>
          <w:sz w:val="24"/>
          <w:szCs w:val="24"/>
          <w:lang w:val="ro-RO"/>
        </w:rPr>
        <w:t xml:space="preserve"> </w:t>
      </w:r>
      <w:proofErr w:type="spellStart"/>
      <w:r w:rsidRPr="00D9310D">
        <w:rPr>
          <w:sz w:val="24"/>
          <w:szCs w:val="24"/>
          <w:lang w:val="ro-RO"/>
        </w:rPr>
        <w:t>licenţei</w:t>
      </w:r>
      <w:proofErr w:type="spellEnd"/>
      <w:r w:rsidRPr="00D9310D">
        <w:rPr>
          <w:sz w:val="24"/>
          <w:szCs w:val="24"/>
          <w:lang w:val="ro-RO"/>
        </w:rPr>
        <w:t xml:space="preserve"> trebuie întocmită de către solicitant, utilizând formularul 19 AAC (a se vedea anexa 1). </w:t>
      </w:r>
    </w:p>
    <w:p w14:paraId="4A27C16B" w14:textId="0DC8BC32" w:rsidR="00577A7E" w:rsidRPr="00DD6C65" w:rsidRDefault="003D6DF7" w:rsidP="009A6E05">
      <w:pPr>
        <w:spacing w:after="160" w:line="240" w:lineRule="auto"/>
        <w:ind w:firstLine="426"/>
        <w:rPr>
          <w:sz w:val="24"/>
          <w:szCs w:val="24"/>
          <w:lang w:val="ro-RO"/>
        </w:rPr>
      </w:pPr>
      <w:r>
        <w:rPr>
          <w:sz w:val="24"/>
          <w:szCs w:val="24"/>
          <w:lang w:val="ro-RO"/>
        </w:rPr>
        <w:t>(</w:t>
      </w:r>
      <w:r w:rsidR="00577A7E" w:rsidRPr="00D9310D">
        <w:rPr>
          <w:sz w:val="24"/>
          <w:szCs w:val="24"/>
          <w:lang w:val="ro-RO"/>
        </w:rPr>
        <w:t>2)</w:t>
      </w:r>
      <w:r w:rsidR="00577A7E" w:rsidRPr="00D9310D">
        <w:rPr>
          <w:sz w:val="24"/>
          <w:szCs w:val="24"/>
          <w:lang w:val="ro-RO"/>
        </w:rPr>
        <w:tab/>
      </w:r>
      <w:r w:rsidR="006B01E2">
        <w:rPr>
          <w:sz w:val="24"/>
          <w:szCs w:val="24"/>
          <w:lang w:val="ro-RO"/>
        </w:rPr>
        <w:t xml:space="preserve"> </w:t>
      </w:r>
      <w:proofErr w:type="spellStart"/>
      <w:r w:rsidR="00577A7E" w:rsidRPr="00D9310D">
        <w:rPr>
          <w:sz w:val="24"/>
          <w:szCs w:val="24"/>
          <w:lang w:val="ro-RO"/>
        </w:rPr>
        <w:t>Corespondenţa</w:t>
      </w:r>
      <w:proofErr w:type="spellEnd"/>
      <w:r w:rsidR="00577A7E" w:rsidRPr="00D9310D">
        <w:rPr>
          <w:sz w:val="24"/>
          <w:szCs w:val="24"/>
          <w:lang w:val="ro-RO"/>
        </w:rPr>
        <w:t xml:space="preserve"> </w:t>
      </w:r>
      <w:proofErr w:type="spellStart"/>
      <w:r w:rsidR="00577A7E" w:rsidRPr="00D9310D">
        <w:rPr>
          <w:sz w:val="24"/>
          <w:szCs w:val="24"/>
          <w:lang w:val="ro-RO"/>
        </w:rPr>
        <w:t>şi</w:t>
      </w:r>
      <w:proofErr w:type="spellEnd"/>
      <w:r w:rsidR="00577A7E" w:rsidRPr="00D9310D">
        <w:rPr>
          <w:sz w:val="24"/>
          <w:szCs w:val="24"/>
          <w:lang w:val="ro-RO"/>
        </w:rPr>
        <w:t xml:space="preserve"> documentele înaintate la AAC, ca suport al cererii de </w:t>
      </w:r>
      <w:proofErr w:type="spellStart"/>
      <w:r w:rsidR="00577A7E" w:rsidRPr="00D9310D">
        <w:rPr>
          <w:sz w:val="24"/>
          <w:szCs w:val="24"/>
          <w:lang w:val="ro-RO"/>
        </w:rPr>
        <w:t>licenţiere</w:t>
      </w:r>
      <w:proofErr w:type="spellEnd"/>
      <w:r w:rsidR="00577A7E" w:rsidRPr="00D9310D">
        <w:rPr>
          <w:sz w:val="24"/>
          <w:szCs w:val="24"/>
          <w:lang w:val="ro-RO"/>
        </w:rPr>
        <w:t xml:space="preserve">, trebuie să fie în limba română sau engleză. Certificatele/ diplomele emise în alte limbi trebuie traduse în limba română </w:t>
      </w:r>
      <w:proofErr w:type="spellStart"/>
      <w:r w:rsidR="00577A7E" w:rsidRPr="00D9310D">
        <w:rPr>
          <w:sz w:val="24"/>
          <w:szCs w:val="24"/>
          <w:lang w:val="ro-RO"/>
        </w:rPr>
        <w:t>şi</w:t>
      </w:r>
      <w:proofErr w:type="spellEnd"/>
      <w:r w:rsidR="00577A7E" w:rsidRPr="00D9310D">
        <w:rPr>
          <w:sz w:val="24"/>
          <w:szCs w:val="24"/>
          <w:lang w:val="ro-RO"/>
        </w:rPr>
        <w:t xml:space="preserve"> legalizate.</w:t>
      </w:r>
      <w:r w:rsidR="00577A7E" w:rsidRPr="00DD6C65">
        <w:rPr>
          <w:sz w:val="24"/>
          <w:szCs w:val="24"/>
          <w:lang w:val="ro-RO"/>
        </w:rPr>
        <w:t xml:space="preserve">  </w:t>
      </w:r>
    </w:p>
    <w:p w14:paraId="7562276C" w14:textId="262BEC3C" w:rsidR="00713C72" w:rsidRDefault="003D6DF7" w:rsidP="009A6E05">
      <w:pPr>
        <w:spacing w:after="160" w:line="240" w:lineRule="auto"/>
        <w:ind w:firstLine="426"/>
        <w:rPr>
          <w:sz w:val="24"/>
          <w:szCs w:val="24"/>
          <w:lang w:val="ro-RO"/>
        </w:rPr>
      </w:pPr>
      <w:r>
        <w:rPr>
          <w:sz w:val="24"/>
          <w:szCs w:val="24"/>
          <w:lang w:val="ro-RO"/>
        </w:rPr>
        <w:t>(</w:t>
      </w:r>
      <w:r w:rsidR="00577A7E" w:rsidRPr="00DD6C65">
        <w:rPr>
          <w:sz w:val="24"/>
          <w:szCs w:val="24"/>
          <w:lang w:val="ro-RO"/>
        </w:rPr>
        <w:t>3)</w:t>
      </w:r>
      <w:r w:rsidR="006B01E2">
        <w:rPr>
          <w:sz w:val="24"/>
          <w:szCs w:val="24"/>
          <w:lang w:val="ro-RO"/>
        </w:rPr>
        <w:t xml:space="preserve"> </w:t>
      </w:r>
      <w:r w:rsidR="00577A7E" w:rsidRPr="00DD6C65">
        <w:rPr>
          <w:sz w:val="24"/>
          <w:szCs w:val="24"/>
          <w:lang w:val="ro-RO"/>
        </w:rPr>
        <w:t xml:space="preserve">Cererea de </w:t>
      </w:r>
      <w:proofErr w:type="spellStart"/>
      <w:r w:rsidR="00577A7E" w:rsidRPr="00DD6C65">
        <w:rPr>
          <w:sz w:val="24"/>
          <w:szCs w:val="24"/>
          <w:lang w:val="ro-RO"/>
        </w:rPr>
        <w:t>obţinere</w:t>
      </w:r>
      <w:proofErr w:type="spellEnd"/>
      <w:r w:rsidR="00577A7E" w:rsidRPr="00DD6C65">
        <w:rPr>
          <w:sz w:val="24"/>
          <w:szCs w:val="24"/>
          <w:lang w:val="ro-RO"/>
        </w:rPr>
        <w:t xml:space="preserve"> a </w:t>
      </w:r>
      <w:proofErr w:type="spellStart"/>
      <w:r w:rsidR="00577A7E" w:rsidRPr="00DD6C65">
        <w:rPr>
          <w:sz w:val="24"/>
          <w:szCs w:val="24"/>
          <w:lang w:val="ro-RO"/>
        </w:rPr>
        <w:t>licenţei</w:t>
      </w:r>
      <w:proofErr w:type="spellEnd"/>
      <w:r w:rsidR="00577A7E" w:rsidRPr="00DD6C65">
        <w:rPr>
          <w:sz w:val="24"/>
          <w:szCs w:val="24"/>
          <w:lang w:val="ro-RO"/>
        </w:rPr>
        <w:t xml:space="preserve"> trebuie să fie </w:t>
      </w:r>
      <w:proofErr w:type="spellStart"/>
      <w:r w:rsidR="00577A7E" w:rsidRPr="00DD6C65">
        <w:rPr>
          <w:sz w:val="24"/>
          <w:szCs w:val="24"/>
          <w:lang w:val="ro-RO"/>
        </w:rPr>
        <w:t>însoţită</w:t>
      </w:r>
      <w:proofErr w:type="spellEnd"/>
      <w:r w:rsidR="00577A7E" w:rsidRPr="00DD6C65">
        <w:rPr>
          <w:sz w:val="24"/>
          <w:szCs w:val="24"/>
          <w:lang w:val="ro-RO"/>
        </w:rPr>
        <w:t xml:space="preserve"> de documentele prezentate mai jos, cu </w:t>
      </w:r>
      <w:proofErr w:type="spellStart"/>
      <w:r w:rsidR="00577A7E" w:rsidRPr="00DD6C65">
        <w:rPr>
          <w:sz w:val="24"/>
          <w:szCs w:val="24"/>
          <w:lang w:val="ro-RO"/>
        </w:rPr>
        <w:t>menţiunea</w:t>
      </w:r>
      <w:proofErr w:type="spellEnd"/>
      <w:r w:rsidR="00577A7E" w:rsidRPr="00DD6C65">
        <w:rPr>
          <w:sz w:val="24"/>
          <w:szCs w:val="24"/>
          <w:lang w:val="ro-RO"/>
        </w:rPr>
        <w:t xml:space="preserve"> că documentele referitoare la </w:t>
      </w:r>
      <w:proofErr w:type="spellStart"/>
      <w:r w:rsidR="00577A7E" w:rsidRPr="00DD6C65">
        <w:rPr>
          <w:sz w:val="24"/>
          <w:szCs w:val="24"/>
          <w:lang w:val="ro-RO"/>
        </w:rPr>
        <w:t>experienţa</w:t>
      </w:r>
      <w:proofErr w:type="spellEnd"/>
      <w:r w:rsidR="00577A7E" w:rsidRPr="00DD6C65">
        <w:rPr>
          <w:sz w:val="24"/>
          <w:szCs w:val="24"/>
          <w:lang w:val="ro-RO"/>
        </w:rPr>
        <w:t xml:space="preserve"> solicitantului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nu reprezintă o </w:t>
      </w:r>
      <w:proofErr w:type="spellStart"/>
      <w:r w:rsidR="00577A7E" w:rsidRPr="00DD6C65">
        <w:rPr>
          <w:sz w:val="24"/>
          <w:szCs w:val="24"/>
          <w:lang w:val="ro-RO"/>
        </w:rPr>
        <w:t>condiţie</w:t>
      </w:r>
      <w:proofErr w:type="spellEnd"/>
      <w:r w:rsidR="00577A7E" w:rsidRPr="00DD6C65">
        <w:rPr>
          <w:sz w:val="24"/>
          <w:szCs w:val="24"/>
          <w:lang w:val="ro-RO"/>
        </w:rPr>
        <w:t xml:space="preserve"> pentru admiterea la examinare, putând fi transmise la AAC ulterior promovării examinării. </w:t>
      </w:r>
    </w:p>
    <w:p w14:paraId="4FD19BB2" w14:textId="687E9655" w:rsidR="00577A7E" w:rsidRDefault="00A05D74" w:rsidP="009A6E05">
      <w:pPr>
        <w:pStyle w:val="Heading1"/>
        <w:spacing w:line="240" w:lineRule="auto"/>
        <w:ind w:left="0" w:firstLine="0"/>
        <w:rPr>
          <w:rFonts w:ascii="Times New Roman" w:hAnsi="Times New Roman"/>
          <w:sz w:val="24"/>
          <w:szCs w:val="24"/>
          <w:lang w:val="ro-MD" w:eastAsia="ar-SA"/>
        </w:rPr>
      </w:pPr>
      <w:bookmarkStart w:id="49" w:name="_Toc230009660"/>
      <w:r w:rsidRPr="00A05D74">
        <w:rPr>
          <w:rFonts w:ascii="Times New Roman" w:hAnsi="Times New Roman"/>
          <w:sz w:val="24"/>
          <w:szCs w:val="24"/>
          <w:lang w:val="ro-MD" w:eastAsia="ar-SA"/>
        </w:rPr>
        <w:t xml:space="preserve">2.2.3 </w:t>
      </w:r>
      <w:r w:rsidR="00577A7E" w:rsidRPr="00A05D74">
        <w:rPr>
          <w:rFonts w:ascii="Times New Roman" w:hAnsi="Times New Roman"/>
          <w:sz w:val="24"/>
          <w:szCs w:val="24"/>
          <w:lang w:val="ro-MD" w:eastAsia="ar-SA"/>
        </w:rPr>
        <w:t xml:space="preserve"> Pentru Categoria A, B2L, B3 și L:</w:t>
      </w:r>
      <w:bookmarkEnd w:id="49"/>
      <w:r w:rsidR="00577A7E" w:rsidRPr="00A05D74">
        <w:rPr>
          <w:rFonts w:ascii="Times New Roman" w:hAnsi="Times New Roman"/>
          <w:sz w:val="24"/>
          <w:szCs w:val="24"/>
          <w:lang w:val="ro-MD" w:eastAsia="ar-SA"/>
        </w:rPr>
        <w:t xml:space="preserve"> </w:t>
      </w:r>
    </w:p>
    <w:p w14:paraId="71F94072" w14:textId="77777777" w:rsidR="00CA29BB" w:rsidRPr="00CA29BB" w:rsidRDefault="00CA29BB" w:rsidP="009A6E05">
      <w:pPr>
        <w:spacing w:line="240" w:lineRule="auto"/>
        <w:rPr>
          <w:lang w:val="ro-MD" w:eastAsia="ar-SA"/>
        </w:rPr>
      </w:pPr>
    </w:p>
    <w:p w14:paraId="374ECB9D" w14:textId="4B8DE0BF" w:rsidR="00577A7E" w:rsidRPr="00DD6C65" w:rsidRDefault="009E7C59"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Formularul 19 AAC la </w:t>
      </w:r>
      <w:proofErr w:type="spellStart"/>
      <w:r w:rsidR="00577A7E" w:rsidRPr="00DD6C65">
        <w:rPr>
          <w:sz w:val="24"/>
          <w:szCs w:val="24"/>
          <w:lang w:val="ro-RO"/>
        </w:rPr>
        <w:t>ediţia</w:t>
      </w:r>
      <w:proofErr w:type="spellEnd"/>
      <w:r w:rsidR="00577A7E" w:rsidRPr="00DD6C65">
        <w:rPr>
          <w:sz w:val="24"/>
          <w:szCs w:val="24"/>
          <w:lang w:val="ro-RO"/>
        </w:rPr>
        <w:t xml:space="preserve"> în vigoare, completat corespunzător </w:t>
      </w:r>
      <w:proofErr w:type="spellStart"/>
      <w:r w:rsidR="00577A7E" w:rsidRPr="00DD6C65">
        <w:rPr>
          <w:sz w:val="24"/>
          <w:szCs w:val="24"/>
          <w:lang w:val="ro-RO"/>
        </w:rPr>
        <w:t>şi</w:t>
      </w:r>
      <w:proofErr w:type="spellEnd"/>
      <w:r w:rsidR="00577A7E" w:rsidRPr="00DD6C65">
        <w:rPr>
          <w:sz w:val="24"/>
          <w:szCs w:val="24"/>
          <w:lang w:val="ro-RO"/>
        </w:rPr>
        <w:t xml:space="preserve"> semnat de către solicitant. </w:t>
      </w:r>
      <w:r w:rsidR="00577A7E" w:rsidRPr="00DD6C65">
        <w:rPr>
          <w:b/>
          <w:sz w:val="24"/>
          <w:szCs w:val="24"/>
          <w:lang w:val="ro-RO"/>
        </w:rPr>
        <w:t xml:space="preserve"> </w:t>
      </w:r>
    </w:p>
    <w:p w14:paraId="64E6189B" w14:textId="407E1AC4" w:rsidR="00577A7E" w:rsidRPr="00DD6C65" w:rsidRDefault="009E7C59" w:rsidP="009A6E05">
      <w:pPr>
        <w:spacing w:after="0" w:line="240" w:lineRule="auto"/>
        <w:ind w:right="1" w:firstLine="426"/>
        <w:rPr>
          <w:sz w:val="24"/>
          <w:szCs w:val="24"/>
          <w:lang w:val="ro-RO"/>
        </w:rPr>
      </w:pPr>
      <w:r>
        <w:rPr>
          <w:sz w:val="24"/>
          <w:szCs w:val="24"/>
          <w:lang w:val="ro-RO"/>
        </w:rPr>
        <w:t xml:space="preserve">(2) </w:t>
      </w:r>
      <w:r w:rsidR="00577A7E" w:rsidRPr="00DD6C65">
        <w:rPr>
          <w:sz w:val="24"/>
          <w:szCs w:val="24"/>
          <w:lang w:val="ro-RO"/>
        </w:rPr>
        <w:t xml:space="preserve">Documente din care să reiasă promovarea examenelor indicate la Etapa 1, în cadrul unei organizații autorizată Partea 147 pentru pregătire de bază sau în cadrul unei autorități aeronautice civile din UE (cu respectarea art. 2 alin. (3) lit. b) din Codul aerian). </w:t>
      </w:r>
    </w:p>
    <w:p w14:paraId="6A4AD297" w14:textId="0946EDF0" w:rsidR="00577A7E" w:rsidRDefault="009E7C59" w:rsidP="009A6E05">
      <w:pPr>
        <w:spacing w:after="0" w:line="240" w:lineRule="auto"/>
        <w:ind w:right="1" w:firstLine="426"/>
        <w:rPr>
          <w:b/>
          <w:sz w:val="24"/>
          <w:szCs w:val="24"/>
          <w:lang w:val="ro-RO"/>
        </w:rPr>
      </w:pPr>
      <w:r>
        <w:rPr>
          <w:sz w:val="24"/>
          <w:szCs w:val="24"/>
          <w:lang w:val="ro-RO"/>
        </w:rPr>
        <w:t xml:space="preserve">(3) </w:t>
      </w:r>
      <w:r w:rsidR="00577A7E" w:rsidRPr="00DD6C65">
        <w:rPr>
          <w:sz w:val="24"/>
          <w:szCs w:val="24"/>
          <w:lang w:val="ro-RO"/>
        </w:rPr>
        <w:t xml:space="preserve">Documente care atestă </w:t>
      </w:r>
      <w:proofErr w:type="spellStart"/>
      <w:r w:rsidR="00577A7E" w:rsidRPr="00DD6C65">
        <w:rPr>
          <w:sz w:val="24"/>
          <w:szCs w:val="24"/>
          <w:lang w:val="ro-RO"/>
        </w:rPr>
        <w:t>experienţa</w:t>
      </w:r>
      <w:proofErr w:type="spellEnd"/>
      <w:r w:rsidR="00577A7E" w:rsidRPr="00DD6C65">
        <w:rPr>
          <w:sz w:val="24"/>
          <w:szCs w:val="24"/>
          <w:lang w:val="ro-RO"/>
        </w:rPr>
        <w:t xml:space="preserve"> practică a solicitantului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pentru perioada de timp specificată la pct. 66.A.30(a)1 a anexei 3, Partea 66:</w:t>
      </w:r>
      <w:r w:rsidR="00577A7E" w:rsidRPr="00DD6C65">
        <w:rPr>
          <w:b/>
          <w:sz w:val="24"/>
          <w:szCs w:val="24"/>
          <w:lang w:val="ro-RO"/>
        </w:rPr>
        <w:t xml:space="preserve"> </w:t>
      </w:r>
    </w:p>
    <w:p w14:paraId="733AF199" w14:textId="77777777" w:rsidR="00881729" w:rsidRPr="00DD6C65" w:rsidRDefault="00881729" w:rsidP="009A6E05">
      <w:pPr>
        <w:spacing w:after="0" w:line="240" w:lineRule="auto"/>
        <w:ind w:right="1" w:firstLine="426"/>
        <w:rPr>
          <w:sz w:val="24"/>
          <w:szCs w:val="24"/>
          <w:lang w:val="ro-RO"/>
        </w:rPr>
      </w:pPr>
    </w:p>
    <w:p w14:paraId="537DD45B" w14:textId="1CB9AB31" w:rsidR="00577A7E" w:rsidRPr="00DD6C65" w:rsidRDefault="00577A7E" w:rsidP="009A6E05">
      <w:pPr>
        <w:spacing w:after="0" w:line="240" w:lineRule="auto"/>
        <w:ind w:right="1" w:firstLine="567"/>
        <w:rPr>
          <w:sz w:val="24"/>
          <w:szCs w:val="24"/>
          <w:lang w:val="ro-RO"/>
        </w:rPr>
      </w:pPr>
      <w:r w:rsidRPr="00DD6C65">
        <w:rPr>
          <w:sz w:val="24"/>
          <w:szCs w:val="24"/>
          <w:lang w:val="ro-RO"/>
        </w:rPr>
        <w:t xml:space="preserve">a) Adeverința din care atestă perioada exactă de timp de experiență în întreținerea aeronavelor civile și faptul că în această perioadă solicitantul a executat lucrări specifice categoriei solicitate. Acest document trebuie să fie semnat pentru confirmare de </w:t>
      </w:r>
      <w:r w:rsidR="00A05D74">
        <w:rPr>
          <w:sz w:val="24"/>
          <w:szCs w:val="24"/>
          <w:lang w:val="ro-RO"/>
        </w:rPr>
        <w:t xml:space="preserve">către </w:t>
      </w:r>
      <w:r w:rsidRPr="00DD6C65">
        <w:rPr>
          <w:sz w:val="24"/>
          <w:szCs w:val="24"/>
          <w:lang w:val="ro-RO"/>
        </w:rPr>
        <w:t xml:space="preserve">personal de management al </w:t>
      </w:r>
      <w:proofErr w:type="spellStart"/>
      <w:r w:rsidRPr="00DD6C65">
        <w:rPr>
          <w:sz w:val="24"/>
          <w:szCs w:val="24"/>
          <w:lang w:val="ro-RO"/>
        </w:rPr>
        <w:t>organizaţiei</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în conformitate cu Partea</w:t>
      </w:r>
      <w:r w:rsidR="00A05D74">
        <w:rPr>
          <w:sz w:val="24"/>
          <w:szCs w:val="24"/>
          <w:lang w:val="ro-RO"/>
        </w:rPr>
        <w:t xml:space="preserve"> </w:t>
      </w:r>
      <w:r w:rsidRPr="00DD6C65">
        <w:rPr>
          <w:sz w:val="24"/>
          <w:szCs w:val="24"/>
          <w:lang w:val="ro-RO"/>
        </w:rPr>
        <w:t xml:space="preserve">145, Partea M/F și/sau Partea CAO. </w:t>
      </w:r>
    </w:p>
    <w:p w14:paraId="1D48774F" w14:textId="5C392F02" w:rsidR="00577A7E" w:rsidRPr="00DD6C65" w:rsidRDefault="00577A7E" w:rsidP="009A6E05">
      <w:pPr>
        <w:spacing w:after="0" w:line="240" w:lineRule="auto"/>
        <w:ind w:right="1" w:firstLine="567"/>
        <w:rPr>
          <w:sz w:val="24"/>
          <w:szCs w:val="24"/>
          <w:lang w:val="ro-RO"/>
        </w:rPr>
      </w:pPr>
      <w:r w:rsidRPr="00DD6C65">
        <w:rPr>
          <w:sz w:val="24"/>
          <w:szCs w:val="24"/>
          <w:lang w:val="ro-RO"/>
        </w:rPr>
        <w:lastRenderedPageBreak/>
        <w:t>b) Documentul (</w:t>
      </w:r>
      <w:proofErr w:type="spellStart"/>
      <w:r w:rsidRPr="00DD6C65">
        <w:rPr>
          <w:sz w:val="24"/>
          <w:szCs w:val="24"/>
          <w:lang w:val="ro-RO"/>
        </w:rPr>
        <w:t>logbook</w:t>
      </w:r>
      <w:proofErr w:type="spellEnd"/>
      <w:r w:rsidRPr="00DD6C65">
        <w:rPr>
          <w:sz w:val="24"/>
          <w:szCs w:val="24"/>
          <w:lang w:val="ro-RO"/>
        </w:rPr>
        <w:t xml:space="preserve"> sau similar) în care să fie prezentate lucrările executate. Se recomandă completarea Capitolului 3.1 din Jurnalului personalului tehnic aeronautic Formularul AAC </w:t>
      </w:r>
      <w:proofErr w:type="spellStart"/>
      <w:r w:rsidRPr="00DD6C65">
        <w:rPr>
          <w:sz w:val="24"/>
          <w:szCs w:val="24"/>
          <w:lang w:val="ro-RO"/>
        </w:rPr>
        <w:t>Form</w:t>
      </w:r>
      <w:proofErr w:type="spellEnd"/>
      <w:r w:rsidRPr="00DD6C65">
        <w:rPr>
          <w:sz w:val="24"/>
          <w:szCs w:val="24"/>
          <w:lang w:val="ro-RO"/>
        </w:rPr>
        <w:t xml:space="preserve">-AW-JPT (formularul poate fi accesat pe pagina web oficială a AAC - https://www.caa.md/ro/formulare-0). Acest document trebuie să fie semnat pentru confirmare de personalul nominalizat în </w:t>
      </w:r>
      <w:proofErr w:type="spellStart"/>
      <w:r w:rsidRPr="00DD6C65">
        <w:rPr>
          <w:sz w:val="24"/>
          <w:szCs w:val="24"/>
          <w:lang w:val="ro-RO"/>
        </w:rPr>
        <w:t>funcţie</w:t>
      </w:r>
      <w:proofErr w:type="spellEnd"/>
      <w:r w:rsidRPr="00DD6C65">
        <w:rPr>
          <w:sz w:val="24"/>
          <w:szCs w:val="24"/>
          <w:lang w:val="ro-RO"/>
        </w:rPr>
        <w:t xml:space="preserve"> de conducere </w:t>
      </w:r>
      <w:proofErr w:type="spellStart"/>
      <w:r w:rsidRPr="00DD6C65">
        <w:rPr>
          <w:sz w:val="24"/>
          <w:szCs w:val="24"/>
          <w:lang w:val="ro-RO"/>
        </w:rPr>
        <w:t>şi</w:t>
      </w:r>
      <w:proofErr w:type="spellEnd"/>
      <w:r w:rsidRPr="00DD6C65">
        <w:rPr>
          <w:sz w:val="24"/>
          <w:szCs w:val="24"/>
          <w:lang w:val="ro-RO"/>
        </w:rPr>
        <w:t xml:space="preserve"> acceptat de AAC - managerul de </w:t>
      </w:r>
      <w:proofErr w:type="spellStart"/>
      <w:r w:rsidRPr="00DD6C65">
        <w:rPr>
          <w:sz w:val="24"/>
          <w:szCs w:val="24"/>
          <w:lang w:val="ro-RO"/>
        </w:rPr>
        <w:t>întreţinere</w:t>
      </w:r>
      <w:proofErr w:type="spellEnd"/>
      <w:r w:rsidRPr="00DD6C65">
        <w:rPr>
          <w:sz w:val="24"/>
          <w:szCs w:val="24"/>
          <w:lang w:val="ro-RO"/>
        </w:rPr>
        <w:t xml:space="preserve"> sau de calitate al </w:t>
      </w:r>
      <w:proofErr w:type="spellStart"/>
      <w:r w:rsidRPr="00DD6C65">
        <w:rPr>
          <w:sz w:val="24"/>
          <w:szCs w:val="24"/>
          <w:lang w:val="ro-RO"/>
        </w:rPr>
        <w:t>organizaţiei</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Partea 145/ Partea-M/F/ Partea CAO.</w:t>
      </w:r>
    </w:p>
    <w:p w14:paraId="0015D9C9" w14:textId="46674D10" w:rsidR="00577A7E" w:rsidRPr="00DD6C65" w:rsidRDefault="00577A7E" w:rsidP="009A6E05">
      <w:pPr>
        <w:spacing w:after="0" w:line="240" w:lineRule="auto"/>
        <w:ind w:right="1" w:firstLine="567"/>
        <w:rPr>
          <w:sz w:val="24"/>
          <w:szCs w:val="24"/>
          <w:lang w:val="ro-RO"/>
        </w:rPr>
      </w:pPr>
      <w:r w:rsidRPr="00DD6C65">
        <w:rPr>
          <w:sz w:val="24"/>
          <w:szCs w:val="24"/>
          <w:lang w:val="ro-RO"/>
        </w:rPr>
        <w:t xml:space="preserve">c) Document(e) din care să reiasă efectuarea a cel puțin 50% din lucrările relevante categoriei solicitate. Lucrările înscrise în acest document trebuie să aibă corespondență cu lucrările sau </w:t>
      </w:r>
      <w:r w:rsidRPr="00D9310D">
        <w:rPr>
          <w:sz w:val="24"/>
          <w:szCs w:val="24"/>
          <w:lang w:val="ro-RO"/>
        </w:rPr>
        <w:t xml:space="preserve">seturile de lucrări înscrise în Capitolului 3.1 din Jurnalul personalului tehnic aeronautic, (sau documentul similar). Se recomandă completarea Capitolului 3.2 din Jurnalului personalului tehnic aeronautic formular AAC </w:t>
      </w:r>
      <w:proofErr w:type="spellStart"/>
      <w:r w:rsidRPr="00D9310D">
        <w:rPr>
          <w:sz w:val="24"/>
          <w:szCs w:val="24"/>
          <w:lang w:val="ro-RO"/>
        </w:rPr>
        <w:t>Form</w:t>
      </w:r>
      <w:proofErr w:type="spellEnd"/>
      <w:r w:rsidRPr="00D9310D">
        <w:rPr>
          <w:sz w:val="24"/>
          <w:szCs w:val="24"/>
          <w:lang w:val="ro-RO"/>
        </w:rPr>
        <w:t xml:space="preserve">-AW-JPT (Anexa la Circulara nr. 02-24/05/2021), </w:t>
      </w:r>
      <w:hyperlink r:id="rId11" w:history="1">
        <w:r w:rsidRPr="00D9310D">
          <w:rPr>
            <w:rStyle w:val="Hyperlink"/>
            <w:sz w:val="24"/>
            <w:szCs w:val="24"/>
            <w:lang w:val="ro-RO"/>
          </w:rPr>
          <w:t>www.caa.md</w:t>
        </w:r>
      </w:hyperlink>
      <w:hyperlink r:id="rId12">
        <w:r w:rsidRPr="00D9310D">
          <w:rPr>
            <w:sz w:val="24"/>
            <w:szCs w:val="24"/>
            <w:lang w:val="ro-RO"/>
          </w:rPr>
          <w:t>,</w:t>
        </w:r>
      </w:hyperlink>
      <w:r w:rsidRPr="00D9310D">
        <w:rPr>
          <w:sz w:val="24"/>
          <w:szCs w:val="24"/>
          <w:lang w:val="ro-RO"/>
        </w:rPr>
        <w:t xml:space="preserve"> sau a A</w:t>
      </w:r>
      <w:r w:rsidR="00A05D74">
        <w:rPr>
          <w:sz w:val="24"/>
          <w:szCs w:val="24"/>
          <w:lang w:val="ro-RO"/>
        </w:rPr>
        <w:t>pendicele II</w:t>
      </w:r>
      <w:r w:rsidRPr="00D9310D">
        <w:rPr>
          <w:sz w:val="24"/>
          <w:szCs w:val="24"/>
          <w:lang w:val="ro-RO"/>
        </w:rPr>
        <w:t xml:space="preserve"> la AMC la Partea 66. Acest document trebuie să fie semnat pentru confirmare în </w:t>
      </w:r>
      <w:proofErr w:type="spellStart"/>
      <w:r w:rsidRPr="00D9310D">
        <w:rPr>
          <w:sz w:val="24"/>
          <w:szCs w:val="24"/>
          <w:lang w:val="ro-RO"/>
        </w:rPr>
        <w:t>funcţie</w:t>
      </w:r>
      <w:proofErr w:type="spellEnd"/>
      <w:r w:rsidRPr="00D9310D">
        <w:rPr>
          <w:sz w:val="24"/>
          <w:szCs w:val="24"/>
          <w:lang w:val="ro-RO"/>
        </w:rPr>
        <w:t xml:space="preserve"> de conducere</w:t>
      </w:r>
      <w:r w:rsidRPr="00DD6C65">
        <w:rPr>
          <w:sz w:val="24"/>
          <w:szCs w:val="24"/>
          <w:lang w:val="ro-RO"/>
        </w:rPr>
        <w:t xml:space="preserve"> </w:t>
      </w:r>
      <w:proofErr w:type="spellStart"/>
      <w:r w:rsidRPr="00DD6C65">
        <w:rPr>
          <w:sz w:val="24"/>
          <w:szCs w:val="24"/>
          <w:lang w:val="ro-RO"/>
        </w:rPr>
        <w:t>şi</w:t>
      </w:r>
      <w:proofErr w:type="spellEnd"/>
      <w:r w:rsidRPr="00DD6C65">
        <w:rPr>
          <w:sz w:val="24"/>
          <w:szCs w:val="24"/>
          <w:lang w:val="ro-RO"/>
        </w:rPr>
        <w:t xml:space="preserve"> acceptat de AAC - managerul de </w:t>
      </w:r>
      <w:proofErr w:type="spellStart"/>
      <w:r w:rsidRPr="00DD6C65">
        <w:rPr>
          <w:sz w:val="24"/>
          <w:szCs w:val="24"/>
          <w:lang w:val="ro-RO"/>
        </w:rPr>
        <w:t>întreţinere</w:t>
      </w:r>
      <w:proofErr w:type="spellEnd"/>
      <w:r w:rsidRPr="00DD6C65">
        <w:rPr>
          <w:sz w:val="24"/>
          <w:szCs w:val="24"/>
          <w:lang w:val="ro-RO"/>
        </w:rPr>
        <w:t xml:space="preserve"> sau de calitate al </w:t>
      </w:r>
      <w:proofErr w:type="spellStart"/>
      <w:r w:rsidRPr="00DD6C65">
        <w:rPr>
          <w:sz w:val="24"/>
          <w:szCs w:val="24"/>
          <w:lang w:val="ro-RO"/>
        </w:rPr>
        <w:t>organizaţiei</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autorizate în conformitate cu Partea 145 / Partea M/F sau Partea CAO.</w:t>
      </w:r>
    </w:p>
    <w:p w14:paraId="61509D74" w14:textId="77777777" w:rsidR="00577A7E" w:rsidRPr="00DD6C65" w:rsidRDefault="00577A7E" w:rsidP="009A6E05">
      <w:pPr>
        <w:spacing w:before="240" w:after="5" w:line="240" w:lineRule="auto"/>
        <w:ind w:right="1" w:firstLine="0"/>
        <w:rPr>
          <w:i/>
          <w:sz w:val="20"/>
          <w:szCs w:val="20"/>
          <w:lang w:val="ro-RO"/>
        </w:rPr>
      </w:pPr>
      <w:r w:rsidRPr="00DD6C65">
        <w:rPr>
          <w:b/>
          <w:i/>
          <w:sz w:val="20"/>
          <w:szCs w:val="20"/>
          <w:lang w:val="ro-RO"/>
        </w:rPr>
        <w:t>Nota 1</w:t>
      </w:r>
      <w:r w:rsidRPr="00DD6C65">
        <w:rPr>
          <w:i/>
          <w:sz w:val="20"/>
          <w:szCs w:val="20"/>
          <w:lang w:val="ro-RO"/>
        </w:rPr>
        <w:t xml:space="preserve">: Cel </w:t>
      </w:r>
      <w:proofErr w:type="spellStart"/>
      <w:r w:rsidRPr="00DD6C65">
        <w:rPr>
          <w:i/>
          <w:sz w:val="20"/>
          <w:szCs w:val="20"/>
          <w:lang w:val="ro-RO"/>
        </w:rPr>
        <w:t>puţin</w:t>
      </w:r>
      <w:proofErr w:type="spellEnd"/>
      <w:r w:rsidRPr="00DD6C65">
        <w:rPr>
          <w:i/>
          <w:sz w:val="20"/>
          <w:szCs w:val="20"/>
          <w:lang w:val="ro-RO"/>
        </w:rPr>
        <w:t xml:space="preserve"> 1 an din </w:t>
      </w:r>
      <w:proofErr w:type="spellStart"/>
      <w:r w:rsidRPr="00DD6C65">
        <w:rPr>
          <w:i/>
          <w:sz w:val="20"/>
          <w:szCs w:val="20"/>
          <w:lang w:val="ro-RO"/>
        </w:rPr>
        <w:t>experienţa</w:t>
      </w:r>
      <w:proofErr w:type="spellEnd"/>
      <w:r w:rsidRPr="00DD6C65">
        <w:rPr>
          <w:i/>
          <w:sz w:val="20"/>
          <w:szCs w:val="20"/>
          <w:lang w:val="ro-RO"/>
        </w:rPr>
        <w:t xml:space="preserve"> de </w:t>
      </w:r>
      <w:proofErr w:type="spellStart"/>
      <w:r w:rsidRPr="00DD6C65">
        <w:rPr>
          <w:i/>
          <w:sz w:val="20"/>
          <w:szCs w:val="20"/>
          <w:lang w:val="ro-RO"/>
        </w:rPr>
        <w:t>întreţinere</w:t>
      </w:r>
      <w:proofErr w:type="spellEnd"/>
      <w:r w:rsidRPr="00DD6C65">
        <w:rPr>
          <w:i/>
          <w:sz w:val="20"/>
          <w:szCs w:val="20"/>
          <w:lang w:val="ro-RO"/>
        </w:rPr>
        <w:t xml:space="preserve"> dobândită trebuie să fie recentă, în conformitate cu cerințele pct. 66.A.30(d) din anexa 3, Partea 66. </w:t>
      </w:r>
    </w:p>
    <w:p w14:paraId="6CB55623" w14:textId="77777777" w:rsidR="00577A7E" w:rsidRDefault="00577A7E" w:rsidP="009A6E05">
      <w:pPr>
        <w:spacing w:after="188" w:line="240" w:lineRule="auto"/>
        <w:rPr>
          <w:i/>
          <w:sz w:val="20"/>
          <w:szCs w:val="20"/>
          <w:lang w:val="ro-RO"/>
        </w:rPr>
      </w:pPr>
      <w:r w:rsidRPr="00DD6C65">
        <w:rPr>
          <w:b/>
          <w:i/>
          <w:sz w:val="20"/>
          <w:szCs w:val="20"/>
          <w:lang w:val="ro-RO"/>
        </w:rPr>
        <w:t>Nota 2</w:t>
      </w:r>
      <w:r w:rsidRPr="00DD6C65">
        <w:rPr>
          <w:i/>
          <w:sz w:val="20"/>
          <w:szCs w:val="20"/>
          <w:lang w:val="ro-RO"/>
        </w:rPr>
        <w:t xml:space="preserve">: În cazul în care solicitantul are </w:t>
      </w:r>
      <w:proofErr w:type="spellStart"/>
      <w:r w:rsidRPr="00DD6C65">
        <w:rPr>
          <w:i/>
          <w:sz w:val="20"/>
          <w:szCs w:val="20"/>
          <w:lang w:val="ro-RO"/>
        </w:rPr>
        <w:t>experienţă</w:t>
      </w:r>
      <w:proofErr w:type="spellEnd"/>
      <w:r w:rsidRPr="00DD6C65">
        <w:rPr>
          <w:i/>
          <w:sz w:val="20"/>
          <w:szCs w:val="20"/>
          <w:lang w:val="ro-RO"/>
        </w:rPr>
        <w:t xml:space="preserve"> în domeniul </w:t>
      </w:r>
      <w:proofErr w:type="spellStart"/>
      <w:r w:rsidRPr="00DD6C65">
        <w:rPr>
          <w:i/>
          <w:sz w:val="20"/>
          <w:szCs w:val="20"/>
          <w:lang w:val="ro-RO"/>
        </w:rPr>
        <w:t>întreţinerii</w:t>
      </w:r>
      <w:proofErr w:type="spellEnd"/>
      <w:r w:rsidRPr="00DD6C65">
        <w:rPr>
          <w:i/>
          <w:sz w:val="20"/>
          <w:szCs w:val="20"/>
          <w:lang w:val="ro-RO"/>
        </w:rPr>
        <w:t xml:space="preserve"> aeronavelor </w:t>
      </w:r>
      <w:proofErr w:type="spellStart"/>
      <w:r w:rsidRPr="00DD6C65">
        <w:rPr>
          <w:i/>
          <w:sz w:val="20"/>
          <w:szCs w:val="20"/>
          <w:lang w:val="ro-RO"/>
        </w:rPr>
        <w:t>noncivile</w:t>
      </w:r>
      <w:proofErr w:type="spellEnd"/>
      <w:r w:rsidRPr="00DD6C65">
        <w:rPr>
          <w:i/>
          <w:sz w:val="20"/>
          <w:szCs w:val="20"/>
          <w:lang w:val="ro-RO"/>
        </w:rPr>
        <w:t xml:space="preserve">, dosarul trebuie să cuprindă </w:t>
      </w:r>
      <w:proofErr w:type="spellStart"/>
      <w:r w:rsidRPr="00DD6C65">
        <w:rPr>
          <w:i/>
          <w:sz w:val="20"/>
          <w:szCs w:val="20"/>
          <w:lang w:val="ro-RO"/>
        </w:rPr>
        <w:t>şi</w:t>
      </w:r>
      <w:proofErr w:type="spellEnd"/>
      <w:r w:rsidRPr="00DD6C65">
        <w:rPr>
          <w:i/>
          <w:sz w:val="20"/>
          <w:szCs w:val="20"/>
          <w:lang w:val="ro-RO"/>
        </w:rPr>
        <w:t xml:space="preserve"> un document care să ateste această pregătire, semnat de comandantul sau </w:t>
      </w:r>
      <w:proofErr w:type="spellStart"/>
      <w:r w:rsidRPr="00DD6C65">
        <w:rPr>
          <w:i/>
          <w:sz w:val="20"/>
          <w:szCs w:val="20"/>
          <w:lang w:val="ro-RO"/>
        </w:rPr>
        <w:t>locţiitorul</w:t>
      </w:r>
      <w:proofErr w:type="spellEnd"/>
      <w:r w:rsidRPr="00DD6C65">
        <w:rPr>
          <w:i/>
          <w:sz w:val="20"/>
          <w:szCs w:val="20"/>
          <w:lang w:val="ro-RO"/>
        </w:rPr>
        <w:t xml:space="preserve"> tehnic din unitatea militară unde </w:t>
      </w:r>
      <w:proofErr w:type="spellStart"/>
      <w:r w:rsidRPr="00DD6C65">
        <w:rPr>
          <w:i/>
          <w:sz w:val="20"/>
          <w:szCs w:val="20"/>
          <w:lang w:val="ro-RO"/>
        </w:rPr>
        <w:t>şi</w:t>
      </w:r>
      <w:proofErr w:type="spellEnd"/>
      <w:r w:rsidRPr="00DD6C65">
        <w:rPr>
          <w:i/>
          <w:sz w:val="20"/>
          <w:szCs w:val="20"/>
          <w:lang w:val="ro-RO"/>
        </w:rPr>
        <w:t xml:space="preserve">-a </w:t>
      </w:r>
      <w:proofErr w:type="spellStart"/>
      <w:r w:rsidRPr="00DD6C65">
        <w:rPr>
          <w:i/>
          <w:sz w:val="20"/>
          <w:szCs w:val="20"/>
          <w:lang w:val="ro-RO"/>
        </w:rPr>
        <w:t>desfăşurat</w:t>
      </w:r>
      <w:proofErr w:type="spellEnd"/>
      <w:r w:rsidRPr="00DD6C65">
        <w:rPr>
          <w:i/>
          <w:sz w:val="20"/>
          <w:szCs w:val="20"/>
          <w:lang w:val="ro-RO"/>
        </w:rPr>
        <w:t xml:space="preserve"> activitatea solicitantul. In acest caz, </w:t>
      </w:r>
      <w:proofErr w:type="spellStart"/>
      <w:r w:rsidRPr="00DD6C65">
        <w:rPr>
          <w:i/>
          <w:sz w:val="20"/>
          <w:szCs w:val="20"/>
          <w:lang w:val="ro-RO"/>
        </w:rPr>
        <w:t>experienţa</w:t>
      </w:r>
      <w:proofErr w:type="spellEnd"/>
      <w:r w:rsidRPr="00DD6C65">
        <w:rPr>
          <w:i/>
          <w:sz w:val="20"/>
          <w:szCs w:val="20"/>
          <w:lang w:val="ro-RO"/>
        </w:rPr>
        <w:t xml:space="preserve"> </w:t>
      </w:r>
      <w:proofErr w:type="spellStart"/>
      <w:r w:rsidRPr="00DD6C65">
        <w:rPr>
          <w:i/>
          <w:sz w:val="20"/>
          <w:szCs w:val="20"/>
          <w:lang w:val="ro-RO"/>
        </w:rPr>
        <w:t>adiţională</w:t>
      </w:r>
      <w:proofErr w:type="spellEnd"/>
      <w:r w:rsidRPr="00DD6C65">
        <w:rPr>
          <w:i/>
          <w:sz w:val="20"/>
          <w:szCs w:val="20"/>
          <w:lang w:val="ro-RO"/>
        </w:rPr>
        <w:t xml:space="preserve"> în domeniul </w:t>
      </w:r>
      <w:proofErr w:type="spellStart"/>
      <w:r w:rsidRPr="00DD6C65">
        <w:rPr>
          <w:i/>
          <w:sz w:val="20"/>
          <w:szCs w:val="20"/>
          <w:lang w:val="ro-RO"/>
        </w:rPr>
        <w:t>întreţinerii</w:t>
      </w:r>
      <w:proofErr w:type="spellEnd"/>
      <w:r w:rsidRPr="00DD6C65">
        <w:rPr>
          <w:i/>
          <w:sz w:val="20"/>
          <w:szCs w:val="20"/>
          <w:lang w:val="ro-RO"/>
        </w:rPr>
        <w:t xml:space="preserve"> aeronavelor civile necesară este de minim 6 luni; </w:t>
      </w:r>
    </w:p>
    <w:p w14:paraId="16445DAB" w14:textId="77777777" w:rsidR="00881729" w:rsidRPr="00DD6C65" w:rsidRDefault="00881729" w:rsidP="009A6E05">
      <w:pPr>
        <w:spacing w:after="188" w:line="240" w:lineRule="auto"/>
        <w:rPr>
          <w:sz w:val="20"/>
          <w:szCs w:val="20"/>
          <w:lang w:val="ro-RO"/>
        </w:rPr>
      </w:pPr>
    </w:p>
    <w:p w14:paraId="03B672E1" w14:textId="51C61196" w:rsidR="00577A7E" w:rsidRPr="00DD6C65" w:rsidRDefault="00CA29BB"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Copii ale diplomelor de absolvire a studiilor relevante (</w:t>
      </w:r>
      <w:proofErr w:type="spellStart"/>
      <w:r w:rsidR="00577A7E" w:rsidRPr="00DD6C65">
        <w:rPr>
          <w:sz w:val="24"/>
          <w:szCs w:val="24"/>
          <w:lang w:val="ro-RO"/>
        </w:rPr>
        <w:t>şcoală</w:t>
      </w:r>
      <w:proofErr w:type="spellEnd"/>
      <w:r w:rsidR="00577A7E" w:rsidRPr="00DD6C65">
        <w:rPr>
          <w:sz w:val="24"/>
          <w:szCs w:val="24"/>
          <w:lang w:val="ro-RO"/>
        </w:rPr>
        <w:t xml:space="preserve"> profesională, liceu, facultate, etc); </w:t>
      </w:r>
    </w:p>
    <w:p w14:paraId="0961E674" w14:textId="68D4077A" w:rsidR="00577A7E" w:rsidRPr="00DD6C65" w:rsidRDefault="00CA29BB" w:rsidP="009A6E05">
      <w:pPr>
        <w:spacing w:after="0" w:line="240" w:lineRule="auto"/>
        <w:ind w:right="1" w:firstLine="426"/>
        <w:rPr>
          <w:sz w:val="24"/>
          <w:szCs w:val="24"/>
          <w:lang w:val="ro-RO"/>
        </w:rPr>
      </w:pPr>
      <w:r>
        <w:rPr>
          <w:sz w:val="24"/>
          <w:szCs w:val="24"/>
          <w:lang w:val="ro-RO"/>
        </w:rPr>
        <w:t xml:space="preserve">(2) </w:t>
      </w:r>
      <w:r w:rsidR="00577A7E" w:rsidRPr="00DD6C65">
        <w:rPr>
          <w:sz w:val="24"/>
          <w:szCs w:val="24"/>
          <w:lang w:val="ro-RO"/>
        </w:rPr>
        <w:t xml:space="preserve">Copia documentului de </w:t>
      </w:r>
      <w:proofErr w:type="spellStart"/>
      <w:r w:rsidR="00577A7E" w:rsidRPr="00DD6C65">
        <w:rPr>
          <w:sz w:val="24"/>
          <w:szCs w:val="24"/>
          <w:lang w:val="ro-RO"/>
        </w:rPr>
        <w:t>indetitate</w:t>
      </w:r>
      <w:proofErr w:type="spellEnd"/>
      <w:r w:rsidR="00577A7E" w:rsidRPr="00DD6C65">
        <w:rPr>
          <w:sz w:val="24"/>
          <w:szCs w:val="24"/>
          <w:lang w:val="ro-RO"/>
        </w:rPr>
        <w:t xml:space="preserve"> al solicitantului; </w:t>
      </w:r>
    </w:p>
    <w:p w14:paraId="0BD292E9" w14:textId="19ECA63C" w:rsidR="00577A7E" w:rsidRPr="00DD6C65" w:rsidRDefault="00CA29BB" w:rsidP="009A6E05">
      <w:pPr>
        <w:spacing w:after="0" w:line="240" w:lineRule="auto"/>
        <w:ind w:right="1" w:firstLine="426"/>
        <w:rPr>
          <w:sz w:val="24"/>
          <w:szCs w:val="24"/>
          <w:lang w:val="ro-RO"/>
        </w:rPr>
      </w:pPr>
      <w:r>
        <w:rPr>
          <w:sz w:val="24"/>
          <w:szCs w:val="24"/>
          <w:lang w:val="ro-RO"/>
        </w:rPr>
        <w:t xml:space="preserve">(3) </w:t>
      </w:r>
      <w:r w:rsidR="00577A7E" w:rsidRPr="00DD6C65">
        <w:rPr>
          <w:sz w:val="24"/>
          <w:szCs w:val="24"/>
          <w:lang w:val="ro-RO"/>
        </w:rPr>
        <w:t xml:space="preserve">Alte documente considerate relevante de către solicitant, sau pe baza cărora se solicită credite; </w:t>
      </w:r>
    </w:p>
    <w:p w14:paraId="285AB2E9" w14:textId="2E992F31" w:rsidR="00577A7E" w:rsidRPr="00DD6C65" w:rsidRDefault="00CA29BB" w:rsidP="009A6E05">
      <w:pPr>
        <w:spacing w:after="0" w:line="240" w:lineRule="auto"/>
        <w:ind w:right="1" w:firstLine="426"/>
        <w:rPr>
          <w:sz w:val="24"/>
          <w:szCs w:val="24"/>
          <w:lang w:val="ro-RO"/>
        </w:rPr>
      </w:pPr>
      <w:r>
        <w:rPr>
          <w:sz w:val="24"/>
          <w:szCs w:val="24"/>
          <w:lang w:val="ro-RO"/>
        </w:rPr>
        <w:t xml:space="preserve">(4) </w:t>
      </w:r>
      <w:r w:rsidR="00577A7E" w:rsidRPr="00DD6C65">
        <w:rPr>
          <w:sz w:val="24"/>
          <w:szCs w:val="24"/>
          <w:lang w:val="ro-RO"/>
        </w:rPr>
        <w:t xml:space="preserve">AAC poate solicita prezentarea de către solicitanți a documentelor originale, pentru confirmarea veridicității înscrisurilor. </w:t>
      </w:r>
    </w:p>
    <w:p w14:paraId="424EEC52" w14:textId="77777777" w:rsidR="00152259" w:rsidRPr="00DD6C65" w:rsidRDefault="00152259" w:rsidP="009A6E05">
      <w:pPr>
        <w:spacing w:after="27" w:line="240" w:lineRule="auto"/>
        <w:ind w:left="-5"/>
        <w:rPr>
          <w:b/>
          <w:sz w:val="24"/>
          <w:szCs w:val="24"/>
          <w:lang w:val="ro-RO"/>
        </w:rPr>
      </w:pPr>
    </w:p>
    <w:p w14:paraId="53C4D967" w14:textId="20F532E1" w:rsidR="00577A7E" w:rsidRDefault="00C260F2" w:rsidP="009A6E05">
      <w:pPr>
        <w:pStyle w:val="Heading1"/>
        <w:spacing w:line="240" w:lineRule="auto"/>
        <w:ind w:left="0" w:firstLine="0"/>
        <w:rPr>
          <w:rFonts w:ascii="Times New Roman" w:hAnsi="Times New Roman"/>
          <w:sz w:val="24"/>
          <w:szCs w:val="24"/>
          <w:lang w:val="ro-MD" w:eastAsia="ar-SA"/>
        </w:rPr>
      </w:pPr>
      <w:bookmarkStart w:id="50" w:name="_Toc230009661"/>
      <w:r>
        <w:rPr>
          <w:rFonts w:ascii="Times New Roman" w:hAnsi="Times New Roman"/>
          <w:sz w:val="24"/>
          <w:szCs w:val="24"/>
          <w:lang w:val="ro-MD" w:eastAsia="ar-SA"/>
        </w:rPr>
        <w:t xml:space="preserve">2.2.4 </w:t>
      </w:r>
      <w:r w:rsidR="00577A7E" w:rsidRPr="00A02E29">
        <w:rPr>
          <w:rFonts w:ascii="Times New Roman" w:hAnsi="Times New Roman"/>
          <w:sz w:val="24"/>
          <w:szCs w:val="24"/>
          <w:lang w:val="ro-MD" w:eastAsia="ar-SA"/>
        </w:rPr>
        <w:t>Pentru categoriile B1, B2, sau C:</w:t>
      </w:r>
      <w:bookmarkEnd w:id="50"/>
      <w:r w:rsidR="00577A7E" w:rsidRPr="00A02E29">
        <w:rPr>
          <w:rFonts w:ascii="Times New Roman" w:hAnsi="Times New Roman"/>
          <w:sz w:val="24"/>
          <w:szCs w:val="24"/>
          <w:lang w:val="ro-MD" w:eastAsia="ar-SA"/>
        </w:rPr>
        <w:t xml:space="preserve"> </w:t>
      </w:r>
    </w:p>
    <w:p w14:paraId="02CAC274" w14:textId="77777777" w:rsidR="00881729" w:rsidRPr="00881729" w:rsidRDefault="00881729" w:rsidP="009A6E05">
      <w:pPr>
        <w:spacing w:line="240" w:lineRule="auto"/>
        <w:rPr>
          <w:lang w:val="ro-MD" w:eastAsia="ar-SA"/>
        </w:rPr>
      </w:pPr>
    </w:p>
    <w:p w14:paraId="41D52E24" w14:textId="1C7A7B14" w:rsidR="00577A7E" w:rsidRPr="00DD6C65" w:rsidRDefault="00881729"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Formularul 19 AAC  la </w:t>
      </w:r>
      <w:proofErr w:type="spellStart"/>
      <w:r w:rsidR="00577A7E" w:rsidRPr="00DD6C65">
        <w:rPr>
          <w:sz w:val="24"/>
          <w:szCs w:val="24"/>
          <w:lang w:val="ro-RO"/>
        </w:rPr>
        <w:t>ediţia</w:t>
      </w:r>
      <w:proofErr w:type="spellEnd"/>
      <w:r w:rsidR="00577A7E" w:rsidRPr="00DD6C65">
        <w:rPr>
          <w:sz w:val="24"/>
          <w:szCs w:val="24"/>
          <w:lang w:val="ro-RO"/>
        </w:rPr>
        <w:t xml:space="preserve"> în vigoare, completat corespunzător </w:t>
      </w:r>
      <w:proofErr w:type="spellStart"/>
      <w:r w:rsidR="00577A7E" w:rsidRPr="00DD6C65">
        <w:rPr>
          <w:sz w:val="24"/>
          <w:szCs w:val="24"/>
          <w:lang w:val="ro-RO"/>
        </w:rPr>
        <w:t>şi</w:t>
      </w:r>
      <w:proofErr w:type="spellEnd"/>
      <w:r w:rsidR="00577A7E" w:rsidRPr="00DD6C65">
        <w:rPr>
          <w:sz w:val="24"/>
          <w:szCs w:val="24"/>
          <w:lang w:val="ro-RO"/>
        </w:rPr>
        <w:t xml:space="preserve"> semnat de către solicitant; </w:t>
      </w:r>
      <w:r w:rsidR="00577A7E" w:rsidRPr="00DD6C65">
        <w:rPr>
          <w:b/>
          <w:sz w:val="24"/>
          <w:szCs w:val="24"/>
          <w:lang w:val="ro-RO"/>
        </w:rPr>
        <w:t xml:space="preserve"> </w:t>
      </w:r>
    </w:p>
    <w:p w14:paraId="2A58003C" w14:textId="45B673F1" w:rsidR="00577A7E" w:rsidRPr="00DD6C65" w:rsidRDefault="00881729" w:rsidP="009A6E05">
      <w:pPr>
        <w:spacing w:after="0" w:line="240" w:lineRule="auto"/>
        <w:ind w:right="1" w:firstLine="426"/>
        <w:rPr>
          <w:sz w:val="24"/>
          <w:szCs w:val="24"/>
          <w:lang w:val="ro-RO"/>
        </w:rPr>
      </w:pPr>
      <w:r>
        <w:rPr>
          <w:sz w:val="24"/>
          <w:szCs w:val="24"/>
          <w:lang w:val="ro-RO"/>
        </w:rPr>
        <w:t xml:space="preserve">(2) </w:t>
      </w:r>
      <w:r w:rsidR="00577A7E" w:rsidRPr="00DD6C65">
        <w:rPr>
          <w:sz w:val="24"/>
          <w:szCs w:val="24"/>
          <w:lang w:val="ro-RO"/>
        </w:rPr>
        <w:t xml:space="preserve">Documente din care să reiasă promovarea examenelor indicate la Etapa 1, în cadrul unei organizații autorizată Partea 147 pentru pregătire de bază sau în cadrul unei autorități aeronautice civile din UE (cu respectarea art. 2 alin. (3) lit. b) din Codul aerian). </w:t>
      </w:r>
    </w:p>
    <w:p w14:paraId="50FF7113" w14:textId="78BF3411" w:rsidR="00577A7E" w:rsidRDefault="00881729" w:rsidP="009A6E05">
      <w:pPr>
        <w:spacing w:after="0" w:line="240" w:lineRule="auto"/>
        <w:ind w:right="1" w:firstLine="426"/>
        <w:rPr>
          <w:b/>
          <w:sz w:val="24"/>
          <w:szCs w:val="24"/>
          <w:lang w:val="ro-RO"/>
        </w:rPr>
      </w:pPr>
      <w:r>
        <w:rPr>
          <w:sz w:val="24"/>
          <w:szCs w:val="24"/>
          <w:lang w:val="ro-RO"/>
        </w:rPr>
        <w:t xml:space="preserve">(3) </w:t>
      </w:r>
      <w:r w:rsidR="00577A7E" w:rsidRPr="00DD6C65">
        <w:rPr>
          <w:sz w:val="24"/>
          <w:szCs w:val="24"/>
          <w:lang w:val="ro-RO"/>
        </w:rPr>
        <w:t xml:space="preserve">Documente din care să reiasă </w:t>
      </w:r>
      <w:proofErr w:type="spellStart"/>
      <w:r w:rsidR="00577A7E" w:rsidRPr="00DD6C65">
        <w:rPr>
          <w:sz w:val="24"/>
          <w:szCs w:val="24"/>
          <w:lang w:val="ro-RO"/>
        </w:rPr>
        <w:t>experienţa</w:t>
      </w:r>
      <w:proofErr w:type="spellEnd"/>
      <w:r w:rsidR="00577A7E" w:rsidRPr="00DD6C65">
        <w:rPr>
          <w:sz w:val="24"/>
          <w:szCs w:val="24"/>
          <w:lang w:val="ro-RO"/>
        </w:rPr>
        <w:t xml:space="preserve"> practică a solicitantului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pentru perioada de timp specificată în </w:t>
      </w:r>
      <w:proofErr w:type="spellStart"/>
      <w:r w:rsidR="00577A7E" w:rsidRPr="00DD6C65">
        <w:rPr>
          <w:sz w:val="24"/>
          <w:szCs w:val="24"/>
          <w:lang w:val="ro-RO"/>
        </w:rPr>
        <w:t>cerinlele</w:t>
      </w:r>
      <w:proofErr w:type="spellEnd"/>
      <w:r w:rsidR="00577A7E" w:rsidRPr="00DD6C65">
        <w:rPr>
          <w:sz w:val="24"/>
          <w:szCs w:val="24"/>
          <w:lang w:val="ro-RO"/>
        </w:rPr>
        <w:t xml:space="preserve"> pct. 66.A.30(a)1 din Partea 66:</w:t>
      </w:r>
      <w:r w:rsidR="00577A7E" w:rsidRPr="00DD6C65">
        <w:rPr>
          <w:b/>
          <w:sz w:val="24"/>
          <w:szCs w:val="24"/>
          <w:lang w:val="ro-RO"/>
        </w:rPr>
        <w:t xml:space="preserve"> </w:t>
      </w:r>
    </w:p>
    <w:p w14:paraId="676B51BC" w14:textId="77777777" w:rsidR="00881729" w:rsidRPr="00DD6C65" w:rsidRDefault="00881729" w:rsidP="009A6E05">
      <w:pPr>
        <w:spacing w:after="0" w:line="240" w:lineRule="auto"/>
        <w:ind w:right="1" w:firstLine="426"/>
        <w:rPr>
          <w:sz w:val="24"/>
          <w:szCs w:val="24"/>
          <w:lang w:val="ro-RO"/>
        </w:rPr>
      </w:pPr>
    </w:p>
    <w:p w14:paraId="72A1C954" w14:textId="69953F91" w:rsidR="00577A7E" w:rsidRPr="00DD6C65" w:rsidRDefault="00DB6031" w:rsidP="009A6E05">
      <w:pPr>
        <w:spacing w:after="0" w:line="240" w:lineRule="auto"/>
        <w:ind w:right="1" w:firstLine="567"/>
        <w:rPr>
          <w:sz w:val="24"/>
          <w:szCs w:val="24"/>
          <w:lang w:val="ro-RO"/>
        </w:rPr>
      </w:pPr>
      <w:r>
        <w:rPr>
          <w:sz w:val="24"/>
          <w:szCs w:val="24"/>
          <w:lang w:val="ro-RO"/>
        </w:rPr>
        <w:t xml:space="preserve">a) </w:t>
      </w:r>
      <w:r w:rsidR="00577A7E" w:rsidRPr="00DD6C65">
        <w:rPr>
          <w:sz w:val="24"/>
          <w:szCs w:val="24"/>
          <w:lang w:val="ro-RO"/>
        </w:rPr>
        <w:t xml:space="preserve">Adeverință din care să reiasă perioada exactă de timp de experiență în întreținere aeronave civile și faptul că în această perioadă solicitantul a executat lucrări specifice categoriei solicitate. Acest document trebuie să fie semnat pentru confirmare de personal de management al </w:t>
      </w:r>
      <w:proofErr w:type="spellStart"/>
      <w:r w:rsidR="00577A7E" w:rsidRPr="00DD6C65">
        <w:rPr>
          <w:sz w:val="24"/>
          <w:szCs w:val="24"/>
          <w:lang w:val="ro-RO"/>
        </w:rPr>
        <w:t>organizaţiei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autorizate în conformitate cu Partea 145/ Partea M/F și/sau Partea CAO.</w:t>
      </w:r>
    </w:p>
    <w:p w14:paraId="43B59D24" w14:textId="6E95A0C2" w:rsidR="00577A7E" w:rsidRPr="00DD6C65" w:rsidRDefault="00DB6031" w:rsidP="009A6E05">
      <w:pPr>
        <w:spacing w:after="0" w:line="240" w:lineRule="auto"/>
        <w:ind w:right="1" w:firstLine="567"/>
        <w:rPr>
          <w:sz w:val="24"/>
          <w:szCs w:val="24"/>
          <w:lang w:val="ro-RO"/>
        </w:rPr>
      </w:pPr>
      <w:r>
        <w:rPr>
          <w:sz w:val="24"/>
          <w:szCs w:val="24"/>
          <w:lang w:val="ro-RO"/>
        </w:rPr>
        <w:t xml:space="preserve">b) </w:t>
      </w:r>
      <w:r w:rsidR="00577A7E" w:rsidRPr="00DD6C65">
        <w:rPr>
          <w:sz w:val="24"/>
          <w:szCs w:val="24"/>
          <w:lang w:val="ro-RO"/>
        </w:rPr>
        <w:t>Documentul (</w:t>
      </w:r>
      <w:proofErr w:type="spellStart"/>
      <w:r w:rsidR="00577A7E" w:rsidRPr="00DD6C65">
        <w:rPr>
          <w:sz w:val="24"/>
          <w:szCs w:val="24"/>
          <w:lang w:val="ro-RO"/>
        </w:rPr>
        <w:t>logbook</w:t>
      </w:r>
      <w:proofErr w:type="spellEnd"/>
      <w:r w:rsidR="00577A7E" w:rsidRPr="00DD6C65">
        <w:rPr>
          <w:sz w:val="24"/>
          <w:szCs w:val="24"/>
          <w:lang w:val="ro-RO"/>
        </w:rPr>
        <w:t xml:space="preserve"> sau similar) în care să fie prezentate lucrările executate. Se recomandă completarea Capitolului 3.1 din Jurnalului personalului tehnic aeronautic Formularul </w:t>
      </w:r>
      <w:r w:rsidR="00577A7E" w:rsidRPr="00DD6C65">
        <w:rPr>
          <w:sz w:val="24"/>
          <w:szCs w:val="24"/>
          <w:lang w:val="ro-RO"/>
        </w:rPr>
        <w:lastRenderedPageBreak/>
        <w:t xml:space="preserve">ACC </w:t>
      </w:r>
      <w:proofErr w:type="spellStart"/>
      <w:r w:rsidR="00577A7E" w:rsidRPr="00DD6C65">
        <w:rPr>
          <w:sz w:val="24"/>
          <w:szCs w:val="24"/>
          <w:lang w:val="ro-RO"/>
        </w:rPr>
        <w:t>Form</w:t>
      </w:r>
      <w:proofErr w:type="spellEnd"/>
      <w:r w:rsidR="00577A7E" w:rsidRPr="00DD6C65">
        <w:rPr>
          <w:sz w:val="24"/>
          <w:szCs w:val="24"/>
          <w:lang w:val="ro-RO"/>
        </w:rPr>
        <w:t xml:space="preserve">-AW-JPT (formularul poate fi accesat pe pagina web oficială a AAC - https://www.caa.md/ro/formulare-0). Acest document trebuie să fie semnat pentru confirmare de personal nominalizat în </w:t>
      </w:r>
      <w:proofErr w:type="spellStart"/>
      <w:r w:rsidR="00577A7E" w:rsidRPr="00DD6C65">
        <w:rPr>
          <w:sz w:val="24"/>
          <w:szCs w:val="24"/>
          <w:lang w:val="ro-RO"/>
        </w:rPr>
        <w:t>funcţie</w:t>
      </w:r>
      <w:proofErr w:type="spellEnd"/>
      <w:r w:rsidR="00577A7E" w:rsidRPr="00DD6C65">
        <w:rPr>
          <w:sz w:val="24"/>
          <w:szCs w:val="24"/>
          <w:lang w:val="ro-RO"/>
        </w:rPr>
        <w:t xml:space="preserve"> de conducere </w:t>
      </w:r>
      <w:proofErr w:type="spellStart"/>
      <w:r w:rsidR="00577A7E" w:rsidRPr="00DD6C65">
        <w:rPr>
          <w:sz w:val="24"/>
          <w:szCs w:val="24"/>
          <w:lang w:val="ro-RO"/>
        </w:rPr>
        <w:t>şi</w:t>
      </w:r>
      <w:proofErr w:type="spellEnd"/>
      <w:r w:rsidR="00577A7E" w:rsidRPr="00DD6C65">
        <w:rPr>
          <w:sz w:val="24"/>
          <w:szCs w:val="24"/>
          <w:lang w:val="ro-RO"/>
        </w:rPr>
        <w:t xml:space="preserve"> acceptat de AAC - managerul de </w:t>
      </w:r>
      <w:proofErr w:type="spellStart"/>
      <w:r w:rsidR="00577A7E" w:rsidRPr="00DD6C65">
        <w:rPr>
          <w:sz w:val="24"/>
          <w:szCs w:val="24"/>
          <w:lang w:val="ro-RO"/>
        </w:rPr>
        <w:t>întreţinere</w:t>
      </w:r>
      <w:proofErr w:type="spellEnd"/>
      <w:r w:rsidR="00577A7E" w:rsidRPr="00DD6C65">
        <w:rPr>
          <w:sz w:val="24"/>
          <w:szCs w:val="24"/>
          <w:lang w:val="ro-RO"/>
        </w:rPr>
        <w:t xml:space="preserve"> sau de calitate al </w:t>
      </w:r>
      <w:proofErr w:type="spellStart"/>
      <w:r w:rsidR="00577A7E" w:rsidRPr="00DD6C65">
        <w:rPr>
          <w:sz w:val="24"/>
          <w:szCs w:val="24"/>
          <w:lang w:val="ro-RO"/>
        </w:rPr>
        <w:t>organizaţiei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autorizate în conformitate cu Partea 145/ Partea M/F și/sau Partea CAO.</w:t>
      </w:r>
    </w:p>
    <w:p w14:paraId="295A5136" w14:textId="04E394FC" w:rsidR="00577A7E" w:rsidRPr="00DD6C65" w:rsidRDefault="00DB6031" w:rsidP="009A6E05">
      <w:pPr>
        <w:spacing w:after="0" w:line="240" w:lineRule="auto"/>
        <w:ind w:right="1" w:firstLine="567"/>
        <w:rPr>
          <w:sz w:val="24"/>
          <w:szCs w:val="24"/>
          <w:lang w:val="ro-RO"/>
        </w:rPr>
      </w:pPr>
      <w:r>
        <w:rPr>
          <w:sz w:val="24"/>
          <w:szCs w:val="24"/>
          <w:lang w:val="ro-RO"/>
        </w:rPr>
        <w:t xml:space="preserve">c) </w:t>
      </w:r>
      <w:r w:rsidR="00577A7E" w:rsidRPr="00DD6C65">
        <w:rPr>
          <w:sz w:val="24"/>
          <w:szCs w:val="24"/>
          <w:lang w:val="ro-RO"/>
        </w:rPr>
        <w:t xml:space="preserve">Document(e) din care să reiasă efectuarea a cel puțin 50% din lucrările relevante categoriei solicitate. Lucrările înscrise în acest document trebuie să aibă corespondență cu lucrările sau seturile de lucrări înscrise în Capitolul 3.1 din Jurnalul personalului tehnic aeronautic, (sau documentul similar). din Jurnalului personalului tehnic aeronautic formular AAC </w:t>
      </w:r>
      <w:proofErr w:type="spellStart"/>
      <w:r w:rsidR="00577A7E" w:rsidRPr="00DD6C65">
        <w:rPr>
          <w:sz w:val="24"/>
          <w:szCs w:val="24"/>
          <w:lang w:val="ro-RO"/>
        </w:rPr>
        <w:t>Form</w:t>
      </w:r>
      <w:proofErr w:type="spellEnd"/>
      <w:r w:rsidR="00577A7E" w:rsidRPr="00DD6C65">
        <w:rPr>
          <w:sz w:val="24"/>
          <w:szCs w:val="24"/>
          <w:lang w:val="ro-RO"/>
        </w:rPr>
        <w:t xml:space="preserve">-AW-JPT (Anexa la Circulara nr. 02-24/05/2021), </w:t>
      </w:r>
      <w:hyperlink r:id="rId13" w:history="1">
        <w:r w:rsidR="00577A7E" w:rsidRPr="00DD6C65">
          <w:rPr>
            <w:rStyle w:val="Hyperlink"/>
            <w:sz w:val="24"/>
            <w:szCs w:val="24"/>
            <w:lang w:val="ro-RO"/>
          </w:rPr>
          <w:t>www.caa.md</w:t>
        </w:r>
      </w:hyperlink>
      <w:hyperlink r:id="rId14">
        <w:r w:rsidR="00577A7E" w:rsidRPr="00DD6C65">
          <w:rPr>
            <w:sz w:val="24"/>
            <w:szCs w:val="24"/>
            <w:lang w:val="ro-RO"/>
          </w:rPr>
          <w:t>,</w:t>
        </w:r>
      </w:hyperlink>
      <w:r w:rsidR="00577A7E" w:rsidRPr="00DD6C65">
        <w:rPr>
          <w:sz w:val="24"/>
          <w:szCs w:val="24"/>
          <w:lang w:val="ro-RO"/>
        </w:rPr>
        <w:t xml:space="preserve"> sau a Anexei 2 la AMC la Partea 66. Acest document trebuie să fie semnat pentru confirmare de personal nominalizat în </w:t>
      </w:r>
      <w:proofErr w:type="spellStart"/>
      <w:r w:rsidR="00577A7E" w:rsidRPr="00DD6C65">
        <w:rPr>
          <w:sz w:val="24"/>
          <w:szCs w:val="24"/>
          <w:lang w:val="ro-RO"/>
        </w:rPr>
        <w:t>funcţie</w:t>
      </w:r>
      <w:proofErr w:type="spellEnd"/>
      <w:r w:rsidR="00577A7E" w:rsidRPr="00DD6C65">
        <w:rPr>
          <w:sz w:val="24"/>
          <w:szCs w:val="24"/>
          <w:lang w:val="ro-RO"/>
        </w:rPr>
        <w:t xml:space="preserve"> de conducere </w:t>
      </w:r>
      <w:proofErr w:type="spellStart"/>
      <w:r w:rsidR="00577A7E" w:rsidRPr="00DD6C65">
        <w:rPr>
          <w:sz w:val="24"/>
          <w:szCs w:val="24"/>
          <w:lang w:val="ro-RO"/>
        </w:rPr>
        <w:t>şi</w:t>
      </w:r>
      <w:proofErr w:type="spellEnd"/>
      <w:r w:rsidR="00577A7E" w:rsidRPr="00DD6C65">
        <w:rPr>
          <w:sz w:val="24"/>
          <w:szCs w:val="24"/>
          <w:lang w:val="ro-RO"/>
        </w:rPr>
        <w:t xml:space="preserve"> acceptat de AAC - managerul de </w:t>
      </w:r>
      <w:proofErr w:type="spellStart"/>
      <w:r w:rsidR="00577A7E" w:rsidRPr="00DD6C65">
        <w:rPr>
          <w:sz w:val="24"/>
          <w:szCs w:val="24"/>
          <w:lang w:val="ro-RO"/>
        </w:rPr>
        <w:t>întreţinere</w:t>
      </w:r>
      <w:proofErr w:type="spellEnd"/>
      <w:r w:rsidR="00577A7E" w:rsidRPr="00DD6C65">
        <w:rPr>
          <w:sz w:val="24"/>
          <w:szCs w:val="24"/>
          <w:lang w:val="ro-RO"/>
        </w:rPr>
        <w:t xml:space="preserve"> sau de calitate al </w:t>
      </w:r>
      <w:proofErr w:type="spellStart"/>
      <w:r w:rsidR="00577A7E" w:rsidRPr="00DD6C65">
        <w:rPr>
          <w:sz w:val="24"/>
          <w:szCs w:val="24"/>
          <w:lang w:val="ro-RO"/>
        </w:rPr>
        <w:t>organizaţiei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autorizate în conformitate cu Partea 145/ Partea M/F și/sau Partea CAO.</w:t>
      </w:r>
    </w:p>
    <w:p w14:paraId="08EA4403" w14:textId="146ED22A" w:rsidR="00577A7E" w:rsidRPr="00DD6C65" w:rsidRDefault="00577A7E" w:rsidP="009A6E05">
      <w:pPr>
        <w:spacing w:before="240" w:after="5" w:line="240" w:lineRule="auto"/>
        <w:ind w:right="1" w:firstLine="567"/>
        <w:rPr>
          <w:sz w:val="20"/>
          <w:szCs w:val="20"/>
          <w:lang w:val="ro-RO"/>
        </w:rPr>
      </w:pPr>
      <w:r w:rsidRPr="00DD6C65">
        <w:rPr>
          <w:b/>
          <w:i/>
          <w:sz w:val="20"/>
          <w:szCs w:val="20"/>
          <w:lang w:val="ro-RO"/>
        </w:rPr>
        <w:t>Nota 1</w:t>
      </w:r>
      <w:r w:rsidRPr="00DD6C65">
        <w:rPr>
          <w:b/>
          <w:sz w:val="20"/>
          <w:szCs w:val="20"/>
          <w:lang w:val="ro-RO"/>
        </w:rPr>
        <w:t>:</w:t>
      </w:r>
      <w:r w:rsidRPr="00DD6C65">
        <w:rPr>
          <w:b/>
          <w:i/>
          <w:sz w:val="20"/>
          <w:szCs w:val="20"/>
          <w:lang w:val="ro-RO"/>
        </w:rPr>
        <w:t xml:space="preserve"> </w:t>
      </w:r>
      <w:r w:rsidRPr="00DD6C65">
        <w:rPr>
          <w:i/>
          <w:sz w:val="20"/>
          <w:szCs w:val="20"/>
          <w:lang w:val="ro-RO"/>
        </w:rPr>
        <w:t xml:space="preserve">Cel </w:t>
      </w:r>
      <w:proofErr w:type="spellStart"/>
      <w:r w:rsidRPr="00DD6C65">
        <w:rPr>
          <w:i/>
          <w:sz w:val="20"/>
          <w:szCs w:val="20"/>
          <w:lang w:val="ro-RO"/>
        </w:rPr>
        <w:t>puţin</w:t>
      </w:r>
      <w:proofErr w:type="spellEnd"/>
      <w:r w:rsidRPr="00DD6C65">
        <w:rPr>
          <w:i/>
          <w:sz w:val="20"/>
          <w:szCs w:val="20"/>
          <w:lang w:val="ro-RO"/>
        </w:rPr>
        <w:t xml:space="preserve"> 1 an din </w:t>
      </w:r>
      <w:proofErr w:type="spellStart"/>
      <w:r w:rsidRPr="00DD6C65">
        <w:rPr>
          <w:i/>
          <w:sz w:val="20"/>
          <w:szCs w:val="20"/>
          <w:lang w:val="ro-RO"/>
        </w:rPr>
        <w:t>experienţa</w:t>
      </w:r>
      <w:proofErr w:type="spellEnd"/>
      <w:r w:rsidRPr="00DD6C65">
        <w:rPr>
          <w:i/>
          <w:sz w:val="20"/>
          <w:szCs w:val="20"/>
          <w:lang w:val="ro-RO"/>
        </w:rPr>
        <w:t xml:space="preserve"> de </w:t>
      </w:r>
      <w:proofErr w:type="spellStart"/>
      <w:r w:rsidRPr="00DD6C65">
        <w:rPr>
          <w:i/>
          <w:sz w:val="20"/>
          <w:szCs w:val="20"/>
          <w:lang w:val="ro-RO"/>
        </w:rPr>
        <w:t>întreţinere</w:t>
      </w:r>
      <w:proofErr w:type="spellEnd"/>
      <w:r w:rsidRPr="00DD6C65">
        <w:rPr>
          <w:i/>
          <w:sz w:val="20"/>
          <w:szCs w:val="20"/>
          <w:lang w:val="ro-RO"/>
        </w:rPr>
        <w:t xml:space="preserve"> dobândită trebuie să fie recentă, în conformitate cu cerințele pct. 66.A.30(d) </w:t>
      </w:r>
      <w:r w:rsidR="00CB6EBD" w:rsidRPr="00DD6C65">
        <w:rPr>
          <w:i/>
          <w:sz w:val="20"/>
          <w:szCs w:val="20"/>
          <w:lang w:val="ro-RO"/>
        </w:rPr>
        <w:t xml:space="preserve">din </w:t>
      </w:r>
      <w:r w:rsidRPr="00DD6C65">
        <w:rPr>
          <w:i/>
          <w:sz w:val="20"/>
          <w:szCs w:val="20"/>
          <w:lang w:val="ro-RO"/>
        </w:rPr>
        <w:t xml:space="preserve">Partea 66. </w:t>
      </w:r>
    </w:p>
    <w:p w14:paraId="1E3FCDD5" w14:textId="77777777" w:rsidR="00577A7E" w:rsidRDefault="00577A7E" w:rsidP="009A6E05">
      <w:pPr>
        <w:spacing w:before="240" w:after="5" w:line="240" w:lineRule="auto"/>
        <w:ind w:right="1" w:firstLine="567"/>
        <w:rPr>
          <w:i/>
          <w:iCs/>
          <w:sz w:val="20"/>
          <w:szCs w:val="20"/>
          <w:lang w:val="ro-RO"/>
        </w:rPr>
      </w:pPr>
      <w:r w:rsidRPr="00DD6C65">
        <w:rPr>
          <w:b/>
          <w:i/>
          <w:sz w:val="20"/>
          <w:szCs w:val="20"/>
          <w:lang w:val="ro-RO"/>
        </w:rPr>
        <w:t>Nota 2:</w:t>
      </w:r>
      <w:r w:rsidRPr="00DD6C65">
        <w:rPr>
          <w:sz w:val="20"/>
          <w:szCs w:val="20"/>
          <w:lang w:val="ro-RO"/>
        </w:rPr>
        <w:t xml:space="preserve"> </w:t>
      </w:r>
      <w:r w:rsidRPr="00DD6C65">
        <w:rPr>
          <w:i/>
          <w:iCs/>
          <w:sz w:val="20"/>
          <w:szCs w:val="20"/>
          <w:lang w:val="ro-RO"/>
        </w:rPr>
        <w:t xml:space="preserve">În cazul în care solicitantul are </w:t>
      </w:r>
      <w:proofErr w:type="spellStart"/>
      <w:r w:rsidRPr="00DD6C65">
        <w:rPr>
          <w:i/>
          <w:iCs/>
          <w:sz w:val="20"/>
          <w:szCs w:val="20"/>
          <w:lang w:val="ro-RO"/>
        </w:rPr>
        <w:t>experienţă</w:t>
      </w:r>
      <w:proofErr w:type="spellEnd"/>
      <w:r w:rsidRPr="00DD6C65">
        <w:rPr>
          <w:i/>
          <w:iCs/>
          <w:sz w:val="20"/>
          <w:szCs w:val="20"/>
          <w:lang w:val="ro-RO"/>
        </w:rPr>
        <w:t xml:space="preserve"> în domeniul </w:t>
      </w:r>
      <w:proofErr w:type="spellStart"/>
      <w:r w:rsidRPr="00DD6C65">
        <w:rPr>
          <w:i/>
          <w:iCs/>
          <w:sz w:val="20"/>
          <w:szCs w:val="20"/>
          <w:lang w:val="ro-RO"/>
        </w:rPr>
        <w:t>întreţinerii</w:t>
      </w:r>
      <w:proofErr w:type="spellEnd"/>
      <w:r w:rsidRPr="00DD6C65">
        <w:rPr>
          <w:i/>
          <w:iCs/>
          <w:sz w:val="20"/>
          <w:szCs w:val="20"/>
          <w:lang w:val="ro-RO"/>
        </w:rPr>
        <w:t xml:space="preserve"> aeronavelor non-civile, dosarul trebuie să cuprindă </w:t>
      </w:r>
      <w:proofErr w:type="spellStart"/>
      <w:r w:rsidRPr="00DD6C65">
        <w:rPr>
          <w:i/>
          <w:iCs/>
          <w:sz w:val="20"/>
          <w:szCs w:val="20"/>
          <w:lang w:val="ro-RO"/>
        </w:rPr>
        <w:t>şi</w:t>
      </w:r>
      <w:proofErr w:type="spellEnd"/>
      <w:r w:rsidRPr="00DD6C65">
        <w:rPr>
          <w:i/>
          <w:iCs/>
          <w:sz w:val="20"/>
          <w:szCs w:val="20"/>
          <w:lang w:val="ro-RO"/>
        </w:rPr>
        <w:t xml:space="preserve"> un document care să ateste această pregătire, semnat de comandantul sau </w:t>
      </w:r>
      <w:proofErr w:type="spellStart"/>
      <w:r w:rsidRPr="00DD6C65">
        <w:rPr>
          <w:i/>
          <w:iCs/>
          <w:sz w:val="20"/>
          <w:szCs w:val="20"/>
          <w:lang w:val="ro-RO"/>
        </w:rPr>
        <w:t>locţiitorul</w:t>
      </w:r>
      <w:proofErr w:type="spellEnd"/>
      <w:r w:rsidRPr="00DD6C65">
        <w:rPr>
          <w:i/>
          <w:iCs/>
          <w:sz w:val="20"/>
          <w:szCs w:val="20"/>
          <w:lang w:val="ro-RO"/>
        </w:rPr>
        <w:t xml:space="preserve"> tehnic din unitatea militară unde </w:t>
      </w:r>
      <w:proofErr w:type="spellStart"/>
      <w:r w:rsidRPr="00DD6C65">
        <w:rPr>
          <w:i/>
          <w:iCs/>
          <w:sz w:val="20"/>
          <w:szCs w:val="20"/>
          <w:lang w:val="ro-RO"/>
        </w:rPr>
        <w:t>şi</w:t>
      </w:r>
      <w:proofErr w:type="spellEnd"/>
      <w:r w:rsidRPr="00DD6C65">
        <w:rPr>
          <w:i/>
          <w:iCs/>
          <w:sz w:val="20"/>
          <w:szCs w:val="20"/>
          <w:lang w:val="ro-RO"/>
        </w:rPr>
        <w:t xml:space="preserve">-a </w:t>
      </w:r>
      <w:proofErr w:type="spellStart"/>
      <w:r w:rsidRPr="00DD6C65">
        <w:rPr>
          <w:i/>
          <w:iCs/>
          <w:sz w:val="20"/>
          <w:szCs w:val="20"/>
          <w:lang w:val="ro-RO"/>
        </w:rPr>
        <w:t>desfăşurat</w:t>
      </w:r>
      <w:proofErr w:type="spellEnd"/>
      <w:r w:rsidRPr="00DD6C65">
        <w:rPr>
          <w:i/>
          <w:iCs/>
          <w:sz w:val="20"/>
          <w:szCs w:val="20"/>
          <w:lang w:val="ro-RO"/>
        </w:rPr>
        <w:t xml:space="preserve"> activitatea solicitantul. In acest caz, </w:t>
      </w:r>
      <w:proofErr w:type="spellStart"/>
      <w:r w:rsidRPr="00DD6C65">
        <w:rPr>
          <w:i/>
          <w:iCs/>
          <w:sz w:val="20"/>
          <w:szCs w:val="20"/>
          <w:lang w:val="ro-RO"/>
        </w:rPr>
        <w:t>experienţa</w:t>
      </w:r>
      <w:proofErr w:type="spellEnd"/>
      <w:r w:rsidRPr="00DD6C65">
        <w:rPr>
          <w:i/>
          <w:iCs/>
          <w:sz w:val="20"/>
          <w:szCs w:val="20"/>
          <w:lang w:val="ro-RO"/>
        </w:rPr>
        <w:t xml:space="preserve"> </w:t>
      </w:r>
      <w:proofErr w:type="spellStart"/>
      <w:r w:rsidRPr="00DD6C65">
        <w:rPr>
          <w:i/>
          <w:iCs/>
          <w:sz w:val="20"/>
          <w:szCs w:val="20"/>
          <w:lang w:val="ro-RO"/>
        </w:rPr>
        <w:t>adiţională</w:t>
      </w:r>
      <w:proofErr w:type="spellEnd"/>
      <w:r w:rsidRPr="00DD6C65">
        <w:rPr>
          <w:i/>
          <w:iCs/>
          <w:sz w:val="20"/>
          <w:szCs w:val="20"/>
          <w:lang w:val="ro-RO"/>
        </w:rPr>
        <w:t xml:space="preserve"> în domeniul </w:t>
      </w:r>
      <w:proofErr w:type="spellStart"/>
      <w:r w:rsidRPr="00DD6C65">
        <w:rPr>
          <w:i/>
          <w:iCs/>
          <w:sz w:val="20"/>
          <w:szCs w:val="20"/>
          <w:lang w:val="ro-RO"/>
        </w:rPr>
        <w:t>întreţinerii</w:t>
      </w:r>
      <w:proofErr w:type="spellEnd"/>
      <w:r w:rsidRPr="00DD6C65">
        <w:rPr>
          <w:i/>
          <w:iCs/>
          <w:sz w:val="20"/>
          <w:szCs w:val="20"/>
          <w:lang w:val="ro-RO"/>
        </w:rPr>
        <w:t xml:space="preserve"> aeronavelor civile necesară este de minim 6 luni.</w:t>
      </w:r>
    </w:p>
    <w:p w14:paraId="6F0B8064" w14:textId="77777777" w:rsidR="00DB6031" w:rsidRPr="00DD6C65" w:rsidRDefault="00DB6031" w:rsidP="009A6E05">
      <w:pPr>
        <w:spacing w:before="240" w:after="5" w:line="240" w:lineRule="auto"/>
        <w:ind w:right="1" w:firstLine="567"/>
        <w:rPr>
          <w:i/>
          <w:iCs/>
          <w:sz w:val="20"/>
          <w:szCs w:val="20"/>
          <w:lang w:val="ro-RO"/>
        </w:rPr>
      </w:pPr>
    </w:p>
    <w:p w14:paraId="10C81456" w14:textId="3DF7FF57" w:rsidR="00577A7E" w:rsidRPr="00DD6C65" w:rsidRDefault="00881729"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Copii ale diplomelor de absolvire a studiilor relevante (</w:t>
      </w:r>
      <w:proofErr w:type="spellStart"/>
      <w:r w:rsidR="00577A7E" w:rsidRPr="00DD6C65">
        <w:rPr>
          <w:sz w:val="24"/>
          <w:szCs w:val="24"/>
          <w:lang w:val="ro-RO"/>
        </w:rPr>
        <w:t>şcoală</w:t>
      </w:r>
      <w:proofErr w:type="spellEnd"/>
      <w:r w:rsidR="00577A7E" w:rsidRPr="00DD6C65">
        <w:rPr>
          <w:sz w:val="24"/>
          <w:szCs w:val="24"/>
          <w:lang w:val="ro-RO"/>
        </w:rPr>
        <w:t xml:space="preserve"> profesională, liceu, facultate, etc.);</w:t>
      </w:r>
      <w:r w:rsidR="00577A7E" w:rsidRPr="00DD6C65">
        <w:rPr>
          <w:b/>
          <w:sz w:val="24"/>
          <w:szCs w:val="24"/>
          <w:lang w:val="ro-RO"/>
        </w:rPr>
        <w:t xml:space="preserve"> </w:t>
      </w:r>
    </w:p>
    <w:p w14:paraId="66C0E44F" w14:textId="7493306E" w:rsidR="00577A7E" w:rsidRPr="00DD6C65" w:rsidRDefault="00881729" w:rsidP="009A6E05">
      <w:pPr>
        <w:spacing w:after="0" w:line="240" w:lineRule="auto"/>
        <w:ind w:right="1" w:firstLine="426"/>
        <w:rPr>
          <w:sz w:val="24"/>
          <w:szCs w:val="24"/>
          <w:lang w:val="ro-RO"/>
        </w:rPr>
      </w:pPr>
      <w:r>
        <w:rPr>
          <w:sz w:val="24"/>
          <w:szCs w:val="24"/>
          <w:lang w:val="ro-RO"/>
        </w:rPr>
        <w:t xml:space="preserve">(2) </w:t>
      </w:r>
      <w:r w:rsidR="00577A7E" w:rsidRPr="00DD6C65">
        <w:rPr>
          <w:sz w:val="24"/>
          <w:szCs w:val="24"/>
          <w:lang w:val="ro-RO"/>
        </w:rPr>
        <w:t>Alte documente considerate relevante de către solicitant, sau pe baza cărora se solicită credite;</w:t>
      </w:r>
      <w:r w:rsidR="00577A7E" w:rsidRPr="00DD6C65">
        <w:rPr>
          <w:b/>
          <w:sz w:val="24"/>
          <w:szCs w:val="24"/>
          <w:lang w:val="ro-RO"/>
        </w:rPr>
        <w:t xml:space="preserve"> </w:t>
      </w:r>
    </w:p>
    <w:p w14:paraId="110385F7" w14:textId="72EA889D" w:rsidR="00577A7E" w:rsidRPr="00DD6C65" w:rsidRDefault="00881729" w:rsidP="009A6E05">
      <w:pPr>
        <w:spacing w:after="0" w:line="240" w:lineRule="auto"/>
        <w:ind w:right="1" w:firstLine="426"/>
        <w:rPr>
          <w:sz w:val="24"/>
          <w:szCs w:val="24"/>
          <w:lang w:val="ro-RO"/>
        </w:rPr>
      </w:pPr>
      <w:r>
        <w:rPr>
          <w:sz w:val="24"/>
          <w:szCs w:val="24"/>
          <w:lang w:val="ro-RO"/>
        </w:rPr>
        <w:t xml:space="preserve">(3) </w:t>
      </w:r>
      <w:r w:rsidR="00577A7E" w:rsidRPr="00DD6C65">
        <w:rPr>
          <w:sz w:val="24"/>
          <w:szCs w:val="24"/>
          <w:lang w:val="ro-RO"/>
        </w:rPr>
        <w:t xml:space="preserve">Copia documentului de </w:t>
      </w:r>
      <w:proofErr w:type="spellStart"/>
      <w:r w:rsidR="00577A7E" w:rsidRPr="00DD6C65">
        <w:rPr>
          <w:sz w:val="24"/>
          <w:szCs w:val="24"/>
          <w:lang w:val="ro-RO"/>
        </w:rPr>
        <w:t>indetitate</w:t>
      </w:r>
      <w:proofErr w:type="spellEnd"/>
      <w:r w:rsidR="00577A7E" w:rsidRPr="00DD6C65">
        <w:rPr>
          <w:sz w:val="24"/>
          <w:szCs w:val="24"/>
          <w:lang w:val="ro-RO"/>
        </w:rPr>
        <w:t xml:space="preserve"> al solicitantului;</w:t>
      </w:r>
      <w:r w:rsidR="00577A7E" w:rsidRPr="00DD6C65">
        <w:rPr>
          <w:b/>
          <w:sz w:val="24"/>
          <w:szCs w:val="24"/>
          <w:lang w:val="ro-RO"/>
        </w:rPr>
        <w:t xml:space="preserve">  </w:t>
      </w:r>
    </w:p>
    <w:p w14:paraId="4F371159" w14:textId="6BD8F3DF" w:rsidR="00577A7E" w:rsidRDefault="00881729" w:rsidP="009A6E05">
      <w:pPr>
        <w:spacing w:after="0" w:line="240" w:lineRule="auto"/>
        <w:ind w:right="1" w:firstLine="426"/>
        <w:rPr>
          <w:b/>
          <w:i/>
          <w:sz w:val="24"/>
          <w:szCs w:val="24"/>
          <w:lang w:val="ro-RO"/>
        </w:rPr>
      </w:pPr>
      <w:r>
        <w:rPr>
          <w:sz w:val="24"/>
          <w:szCs w:val="24"/>
          <w:lang w:val="ro-RO"/>
        </w:rPr>
        <w:t xml:space="preserve">(4) </w:t>
      </w:r>
      <w:r w:rsidR="00577A7E" w:rsidRPr="00D9310D">
        <w:rPr>
          <w:sz w:val="24"/>
          <w:szCs w:val="24"/>
          <w:lang w:val="ro-RO"/>
        </w:rPr>
        <w:t xml:space="preserve">Copii ale documentelor ce dovedesc pregătirea </w:t>
      </w:r>
      <w:proofErr w:type="spellStart"/>
      <w:r w:rsidR="00577A7E" w:rsidRPr="00D9310D">
        <w:rPr>
          <w:sz w:val="24"/>
          <w:szCs w:val="24"/>
          <w:lang w:val="ro-RO"/>
        </w:rPr>
        <w:t>şi</w:t>
      </w:r>
      <w:proofErr w:type="spellEnd"/>
      <w:r w:rsidR="00577A7E" w:rsidRPr="00D9310D">
        <w:rPr>
          <w:sz w:val="24"/>
          <w:szCs w:val="24"/>
          <w:lang w:val="ro-RO"/>
        </w:rPr>
        <w:t xml:space="preserve">/ sau examinarea teoretică </w:t>
      </w:r>
      <w:proofErr w:type="spellStart"/>
      <w:r w:rsidR="00577A7E" w:rsidRPr="00D9310D">
        <w:rPr>
          <w:sz w:val="24"/>
          <w:szCs w:val="24"/>
          <w:lang w:val="ro-RO"/>
        </w:rPr>
        <w:t>şi</w:t>
      </w:r>
      <w:proofErr w:type="spellEnd"/>
      <w:r w:rsidR="00577A7E" w:rsidRPr="00D9310D">
        <w:rPr>
          <w:sz w:val="24"/>
          <w:szCs w:val="24"/>
          <w:lang w:val="ro-RO"/>
        </w:rPr>
        <w:t xml:space="preserve"> practică corespunzătoare, pregătirea la locul de muncă (OJT) </w:t>
      </w:r>
      <w:proofErr w:type="spellStart"/>
      <w:r w:rsidR="00577A7E" w:rsidRPr="00D9310D">
        <w:rPr>
          <w:sz w:val="24"/>
          <w:szCs w:val="24"/>
          <w:lang w:val="ro-RO"/>
        </w:rPr>
        <w:t>şi</w:t>
      </w:r>
      <w:proofErr w:type="spellEnd"/>
      <w:r w:rsidR="00577A7E" w:rsidRPr="00D9310D">
        <w:rPr>
          <w:sz w:val="24"/>
          <w:szCs w:val="24"/>
          <w:lang w:val="ro-RO"/>
        </w:rPr>
        <w:t xml:space="preserve">/sau </w:t>
      </w:r>
      <w:proofErr w:type="spellStart"/>
      <w:r w:rsidR="00577A7E" w:rsidRPr="00D9310D">
        <w:rPr>
          <w:sz w:val="24"/>
          <w:szCs w:val="24"/>
          <w:lang w:val="ro-RO"/>
        </w:rPr>
        <w:t>experienţa</w:t>
      </w:r>
      <w:proofErr w:type="spellEnd"/>
      <w:r w:rsidR="00577A7E" w:rsidRPr="00D9310D">
        <w:rPr>
          <w:sz w:val="24"/>
          <w:szCs w:val="24"/>
          <w:lang w:val="ro-RO"/>
        </w:rPr>
        <w:t xml:space="preserve"> practică pe tipul(urile) de aeronavă solicitat(e), în corespundere cu prevederile pct. 66.A.45 din Partea 66.</w:t>
      </w:r>
      <w:r w:rsidR="00577A7E" w:rsidRPr="00D9310D">
        <w:rPr>
          <w:b/>
          <w:i/>
          <w:sz w:val="24"/>
          <w:szCs w:val="24"/>
          <w:lang w:val="ro-RO"/>
        </w:rPr>
        <w:t xml:space="preserve"> </w:t>
      </w:r>
    </w:p>
    <w:p w14:paraId="0924B6EE" w14:textId="77777777" w:rsidR="00881729" w:rsidRPr="00D9310D" w:rsidRDefault="00881729" w:rsidP="009A6E05">
      <w:pPr>
        <w:spacing w:after="0" w:line="240" w:lineRule="auto"/>
        <w:ind w:right="1" w:firstLine="426"/>
        <w:rPr>
          <w:sz w:val="24"/>
          <w:szCs w:val="24"/>
          <w:lang w:val="ro-RO"/>
        </w:rPr>
      </w:pPr>
    </w:p>
    <w:p w14:paraId="55E67CCB" w14:textId="7B3A67F5" w:rsidR="009E7C59" w:rsidRDefault="00577A7E" w:rsidP="009A6E05">
      <w:pPr>
        <w:spacing w:after="0" w:line="240" w:lineRule="auto"/>
        <w:ind w:right="1" w:firstLine="567"/>
        <w:rPr>
          <w:b/>
          <w:sz w:val="20"/>
          <w:szCs w:val="20"/>
          <w:lang w:val="ro-RO"/>
        </w:rPr>
      </w:pPr>
      <w:r w:rsidRPr="00D9310D">
        <w:rPr>
          <w:b/>
          <w:i/>
          <w:sz w:val="20"/>
          <w:szCs w:val="20"/>
          <w:lang w:val="ro-RO"/>
        </w:rPr>
        <w:t>Notă:</w:t>
      </w:r>
      <w:r w:rsidRPr="00D9310D">
        <w:rPr>
          <w:i/>
          <w:sz w:val="20"/>
          <w:szCs w:val="20"/>
          <w:lang w:val="ro-RO"/>
        </w:rPr>
        <w:t xml:space="preserve"> Anexa </w:t>
      </w:r>
      <w:r w:rsidR="00DE2BA6" w:rsidRPr="00D9310D">
        <w:rPr>
          <w:i/>
          <w:sz w:val="20"/>
          <w:szCs w:val="20"/>
          <w:lang w:val="ro-RO"/>
        </w:rPr>
        <w:t>4</w:t>
      </w:r>
      <w:r w:rsidRPr="00D9310D">
        <w:rPr>
          <w:i/>
          <w:sz w:val="20"/>
          <w:szCs w:val="20"/>
          <w:lang w:val="ro-RO"/>
        </w:rPr>
        <w:t xml:space="preserve"> la prezentul PIAC precizează </w:t>
      </w:r>
      <w:proofErr w:type="spellStart"/>
      <w:r w:rsidRPr="00D9310D">
        <w:rPr>
          <w:i/>
          <w:sz w:val="20"/>
          <w:szCs w:val="20"/>
          <w:lang w:val="ro-RO"/>
        </w:rPr>
        <w:t>cerinţele</w:t>
      </w:r>
      <w:proofErr w:type="spellEnd"/>
      <w:r w:rsidRPr="00D9310D">
        <w:rPr>
          <w:i/>
          <w:sz w:val="20"/>
          <w:szCs w:val="20"/>
          <w:lang w:val="ro-RO"/>
        </w:rPr>
        <w:t xml:space="preserve"> </w:t>
      </w:r>
      <w:r w:rsidRPr="00D9310D">
        <w:rPr>
          <w:i/>
          <w:sz w:val="20"/>
          <w:szCs w:val="20"/>
          <w:u w:val="single" w:color="000000"/>
          <w:lang w:val="ro-RO"/>
        </w:rPr>
        <w:t>pentru pregătirea pe tip de</w:t>
      </w:r>
      <w:r w:rsidRPr="00D9310D">
        <w:rPr>
          <w:i/>
          <w:sz w:val="20"/>
          <w:szCs w:val="20"/>
          <w:lang w:val="ro-RO"/>
        </w:rPr>
        <w:t xml:space="preserve"> </w:t>
      </w:r>
      <w:r w:rsidRPr="00D9310D">
        <w:rPr>
          <w:i/>
          <w:sz w:val="20"/>
          <w:szCs w:val="20"/>
          <w:u w:val="single" w:color="000000"/>
          <w:lang w:val="ro-RO"/>
        </w:rPr>
        <w:t xml:space="preserve">aeronavă/grup, </w:t>
      </w:r>
      <w:r w:rsidRPr="00D9310D">
        <w:rPr>
          <w:i/>
          <w:sz w:val="20"/>
          <w:szCs w:val="20"/>
          <w:lang w:val="ro-RO"/>
        </w:rPr>
        <w:t xml:space="preserve">în </w:t>
      </w:r>
      <w:proofErr w:type="spellStart"/>
      <w:r w:rsidRPr="00D9310D">
        <w:rPr>
          <w:i/>
          <w:sz w:val="20"/>
          <w:szCs w:val="20"/>
          <w:lang w:val="ro-RO"/>
        </w:rPr>
        <w:t>funcţie</w:t>
      </w:r>
      <w:proofErr w:type="spellEnd"/>
      <w:r w:rsidRPr="00D9310D">
        <w:rPr>
          <w:i/>
          <w:sz w:val="20"/>
          <w:szCs w:val="20"/>
          <w:lang w:val="ro-RO"/>
        </w:rPr>
        <w:t xml:space="preserve"> de categoria solicitată</w:t>
      </w:r>
      <w:r w:rsidRPr="00D9310D">
        <w:rPr>
          <w:sz w:val="20"/>
          <w:szCs w:val="20"/>
          <w:lang w:val="ro-RO"/>
        </w:rPr>
        <w:t xml:space="preserve"> </w:t>
      </w:r>
      <w:proofErr w:type="spellStart"/>
      <w:r w:rsidRPr="00D9310D">
        <w:rPr>
          <w:i/>
          <w:sz w:val="20"/>
          <w:szCs w:val="20"/>
          <w:lang w:val="ro-RO"/>
        </w:rPr>
        <w:t>şi</w:t>
      </w:r>
      <w:proofErr w:type="spellEnd"/>
      <w:r w:rsidRPr="00D9310D">
        <w:rPr>
          <w:i/>
          <w:sz w:val="20"/>
          <w:szCs w:val="20"/>
          <w:lang w:val="ro-RO"/>
        </w:rPr>
        <w:t xml:space="preserve"> grupa de aeronave din care fac parte tipurile de aeronave pentru care se solicită andosare. </w:t>
      </w:r>
      <w:r w:rsidRPr="00D9310D">
        <w:rPr>
          <w:b/>
          <w:sz w:val="20"/>
          <w:szCs w:val="20"/>
          <w:lang w:val="ro-RO"/>
        </w:rPr>
        <w:t xml:space="preserve"> </w:t>
      </w:r>
    </w:p>
    <w:p w14:paraId="14738598" w14:textId="77777777" w:rsidR="00881729" w:rsidRPr="00881729" w:rsidRDefault="00881729" w:rsidP="009A6E05">
      <w:pPr>
        <w:spacing w:after="0" w:line="240" w:lineRule="auto"/>
        <w:ind w:right="1" w:firstLine="567"/>
        <w:rPr>
          <w:b/>
          <w:sz w:val="20"/>
          <w:szCs w:val="20"/>
          <w:lang w:val="ro-RO"/>
        </w:rPr>
      </w:pPr>
    </w:p>
    <w:p w14:paraId="5F329625" w14:textId="20A5A1A0" w:rsidR="00577A7E" w:rsidRPr="00D9310D" w:rsidRDefault="00881729" w:rsidP="009A6E05">
      <w:pPr>
        <w:spacing w:after="0" w:line="240" w:lineRule="auto"/>
        <w:ind w:right="1" w:firstLine="426"/>
        <w:rPr>
          <w:sz w:val="24"/>
          <w:szCs w:val="24"/>
          <w:lang w:val="ro-RO"/>
        </w:rPr>
      </w:pPr>
      <w:r>
        <w:rPr>
          <w:sz w:val="24"/>
          <w:szCs w:val="24"/>
          <w:lang w:val="ro-RO"/>
        </w:rPr>
        <w:t xml:space="preserve">(5) </w:t>
      </w:r>
      <w:r w:rsidR="00577A7E" w:rsidRPr="00D9310D">
        <w:rPr>
          <w:sz w:val="24"/>
          <w:szCs w:val="24"/>
          <w:lang w:val="ro-RO"/>
        </w:rPr>
        <w:t>Alte documente considerate relevante de către solicitant, sau pe baza cărora se solicită credite.</w:t>
      </w:r>
    </w:p>
    <w:p w14:paraId="3255F7FC" w14:textId="608A8274" w:rsidR="00577A7E" w:rsidRDefault="00577A7E" w:rsidP="009A6E05">
      <w:pPr>
        <w:spacing w:before="240" w:after="5" w:line="240" w:lineRule="auto"/>
        <w:ind w:right="1" w:firstLine="567"/>
        <w:rPr>
          <w:bCs/>
          <w:i/>
          <w:sz w:val="24"/>
          <w:szCs w:val="24"/>
          <w:lang w:val="ro-RO"/>
        </w:rPr>
      </w:pPr>
      <w:r w:rsidRPr="00D9310D">
        <w:rPr>
          <w:b/>
          <w:i/>
          <w:sz w:val="20"/>
          <w:szCs w:val="20"/>
          <w:lang w:val="ro-RO"/>
        </w:rPr>
        <w:t>Notă</w:t>
      </w:r>
      <w:r w:rsidRPr="00D9310D">
        <w:rPr>
          <w:bCs/>
          <w:i/>
          <w:sz w:val="20"/>
          <w:szCs w:val="20"/>
          <w:lang w:val="ro-RO"/>
        </w:rPr>
        <w:t xml:space="preserve">:  AAC </w:t>
      </w:r>
      <w:proofErr w:type="spellStart"/>
      <w:r w:rsidRPr="00D9310D">
        <w:rPr>
          <w:bCs/>
          <w:i/>
          <w:sz w:val="20"/>
          <w:szCs w:val="20"/>
          <w:lang w:val="ro-RO"/>
        </w:rPr>
        <w:t>îşi</w:t>
      </w:r>
      <w:proofErr w:type="spellEnd"/>
      <w:r w:rsidRPr="00D9310D">
        <w:rPr>
          <w:bCs/>
          <w:i/>
          <w:sz w:val="20"/>
          <w:szCs w:val="20"/>
          <w:lang w:val="ro-RO"/>
        </w:rPr>
        <w:t xml:space="preserve"> rezervă dreptul de</w:t>
      </w:r>
      <w:r w:rsidRPr="00DD6C65">
        <w:rPr>
          <w:bCs/>
          <w:i/>
          <w:sz w:val="20"/>
          <w:szCs w:val="20"/>
          <w:lang w:val="ro-RO"/>
        </w:rPr>
        <w:t xml:space="preserve"> a solicita </w:t>
      </w:r>
      <w:proofErr w:type="spellStart"/>
      <w:r w:rsidRPr="00DD6C65">
        <w:rPr>
          <w:bCs/>
          <w:i/>
          <w:sz w:val="20"/>
          <w:szCs w:val="20"/>
          <w:lang w:val="ro-RO"/>
        </w:rPr>
        <w:t>şi</w:t>
      </w:r>
      <w:proofErr w:type="spellEnd"/>
      <w:r w:rsidRPr="00DD6C65">
        <w:rPr>
          <w:bCs/>
          <w:i/>
          <w:sz w:val="20"/>
          <w:szCs w:val="20"/>
          <w:lang w:val="ro-RO"/>
        </w:rPr>
        <w:t xml:space="preserve"> alte documente suplimentare, după caz. AAC poate solicita prezentarea de către solicitanți a documentelor originale, pentru confirmarea veridicității înscrisurilor.</w:t>
      </w:r>
      <w:r w:rsidRPr="00DD6C65">
        <w:rPr>
          <w:bCs/>
          <w:i/>
          <w:sz w:val="24"/>
          <w:szCs w:val="24"/>
          <w:lang w:val="ro-RO"/>
        </w:rPr>
        <w:t xml:space="preserve"> </w:t>
      </w:r>
    </w:p>
    <w:p w14:paraId="020E08CE" w14:textId="77777777" w:rsidR="00881729" w:rsidRPr="00881729" w:rsidRDefault="00881729" w:rsidP="009A6E05">
      <w:pPr>
        <w:spacing w:before="240" w:after="5" w:line="240" w:lineRule="auto"/>
        <w:ind w:right="1" w:firstLine="567"/>
        <w:rPr>
          <w:bCs/>
          <w:i/>
          <w:sz w:val="24"/>
          <w:szCs w:val="24"/>
          <w:lang w:val="ro-RO"/>
        </w:rPr>
      </w:pPr>
    </w:p>
    <w:p w14:paraId="27175CA9" w14:textId="5B07ACC7" w:rsidR="00577A7E" w:rsidRDefault="00EE56D0" w:rsidP="009A6E05">
      <w:pPr>
        <w:pStyle w:val="Heading1"/>
        <w:spacing w:line="240" w:lineRule="auto"/>
        <w:ind w:left="0" w:firstLine="0"/>
        <w:rPr>
          <w:rFonts w:ascii="Times New Roman" w:hAnsi="Times New Roman"/>
          <w:sz w:val="24"/>
          <w:szCs w:val="24"/>
          <w:lang w:val="ro-MD" w:eastAsia="ar-SA"/>
        </w:rPr>
      </w:pPr>
      <w:bookmarkStart w:id="51" w:name="_Toc230009662"/>
      <w:r w:rsidRPr="00184970">
        <w:rPr>
          <w:rFonts w:ascii="Times New Roman" w:hAnsi="Times New Roman"/>
          <w:sz w:val="24"/>
          <w:szCs w:val="24"/>
          <w:lang w:val="ro-MD" w:eastAsia="ar-SA"/>
        </w:rPr>
        <w:t xml:space="preserve">2.3. </w:t>
      </w:r>
      <w:r w:rsidR="00577A7E" w:rsidRPr="00184970">
        <w:rPr>
          <w:rFonts w:ascii="Times New Roman" w:hAnsi="Times New Roman"/>
          <w:sz w:val="24"/>
          <w:szCs w:val="24"/>
          <w:lang w:val="ro-MD" w:eastAsia="ar-SA"/>
        </w:rPr>
        <w:t xml:space="preserve">Evaluarea dosarului de </w:t>
      </w:r>
      <w:proofErr w:type="spellStart"/>
      <w:r w:rsidR="00577A7E" w:rsidRPr="00184970">
        <w:rPr>
          <w:rFonts w:ascii="Times New Roman" w:hAnsi="Times New Roman"/>
          <w:sz w:val="24"/>
          <w:szCs w:val="24"/>
          <w:lang w:val="ro-MD" w:eastAsia="ar-SA"/>
        </w:rPr>
        <w:t>licenţiere</w:t>
      </w:r>
      <w:bookmarkEnd w:id="51"/>
      <w:proofErr w:type="spellEnd"/>
      <w:r w:rsidR="00577A7E" w:rsidRPr="00A02E29">
        <w:rPr>
          <w:rFonts w:ascii="Times New Roman" w:hAnsi="Times New Roman"/>
          <w:sz w:val="24"/>
          <w:szCs w:val="24"/>
          <w:lang w:val="ro-MD" w:eastAsia="ar-SA"/>
        </w:rPr>
        <w:t xml:space="preserve"> </w:t>
      </w:r>
    </w:p>
    <w:p w14:paraId="6F6BF3B6" w14:textId="77777777" w:rsidR="006E7625" w:rsidRPr="006E7625" w:rsidRDefault="006E7625" w:rsidP="009A6E05">
      <w:pPr>
        <w:spacing w:line="240" w:lineRule="auto"/>
        <w:rPr>
          <w:lang w:val="ro-MD" w:eastAsia="ar-SA"/>
        </w:rPr>
      </w:pPr>
    </w:p>
    <w:p w14:paraId="464A7844" w14:textId="13471060" w:rsidR="00577A7E" w:rsidRPr="00DD6C65" w:rsidRDefault="009F665D"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Termenul general de examinare a cererii de licențiere, este de </w:t>
      </w:r>
      <w:proofErr w:type="spellStart"/>
      <w:r w:rsidR="00577A7E" w:rsidRPr="00DD6C65">
        <w:rPr>
          <w:sz w:val="24"/>
          <w:szCs w:val="24"/>
          <w:lang w:val="ro-RO"/>
        </w:rPr>
        <w:t>pînă</w:t>
      </w:r>
      <w:proofErr w:type="spellEnd"/>
      <w:r w:rsidR="00577A7E" w:rsidRPr="00DD6C65">
        <w:rPr>
          <w:sz w:val="24"/>
          <w:szCs w:val="24"/>
          <w:lang w:val="ro-RO"/>
        </w:rPr>
        <w:t xml:space="preserve"> la 30 zile calendaristice din data înregistrării acesteia la AAC. </w:t>
      </w:r>
    </w:p>
    <w:p w14:paraId="31F49D60" w14:textId="7C80BB27" w:rsidR="00577A7E" w:rsidRPr="00DD6C65" w:rsidRDefault="009F665D" w:rsidP="009A6E05">
      <w:pPr>
        <w:spacing w:after="0" w:line="240" w:lineRule="auto"/>
        <w:ind w:right="1" w:firstLine="426"/>
        <w:rPr>
          <w:sz w:val="24"/>
          <w:szCs w:val="24"/>
          <w:lang w:val="ro-RO"/>
        </w:rPr>
      </w:pPr>
      <w:r>
        <w:rPr>
          <w:sz w:val="24"/>
          <w:szCs w:val="24"/>
          <w:lang w:val="ro-RO"/>
        </w:rPr>
        <w:t xml:space="preserve">(2) </w:t>
      </w:r>
      <w:r w:rsidR="00577A7E" w:rsidRPr="00DD6C65">
        <w:rPr>
          <w:sz w:val="24"/>
          <w:szCs w:val="24"/>
          <w:lang w:val="ro-RO"/>
        </w:rPr>
        <w:t xml:space="preserve">Licența de întreținere a aeronavelor se emite de AAC prin intermediul sistemului SIA GEAP. </w:t>
      </w:r>
    </w:p>
    <w:p w14:paraId="10462918" w14:textId="42FDA3E0" w:rsidR="00577A7E" w:rsidRPr="00DD6C65" w:rsidRDefault="009F665D" w:rsidP="009A6E05">
      <w:pPr>
        <w:spacing w:after="0" w:line="240" w:lineRule="auto"/>
        <w:ind w:right="1" w:firstLine="426"/>
        <w:rPr>
          <w:sz w:val="24"/>
          <w:szCs w:val="24"/>
          <w:lang w:val="ro-RO"/>
        </w:rPr>
      </w:pPr>
      <w:r>
        <w:rPr>
          <w:sz w:val="24"/>
          <w:szCs w:val="24"/>
          <w:lang w:val="ro-RO"/>
        </w:rPr>
        <w:lastRenderedPageBreak/>
        <w:t xml:space="preserve">(3) </w:t>
      </w:r>
      <w:r w:rsidR="00577A7E" w:rsidRPr="00DD6C65">
        <w:rPr>
          <w:sz w:val="24"/>
          <w:szCs w:val="24"/>
          <w:lang w:val="ro-RO"/>
        </w:rPr>
        <w:t xml:space="preserve">Documentele suport înaintate la AAC odată cu formularul 19 AAC sunt examinate pentru a se stabili corespunderea acestora cu cerințele stipulate în Partea 66 </w:t>
      </w:r>
      <w:proofErr w:type="spellStart"/>
      <w:r w:rsidR="00577A7E" w:rsidRPr="00DD6C65">
        <w:rPr>
          <w:sz w:val="24"/>
          <w:szCs w:val="24"/>
          <w:lang w:val="ro-RO"/>
        </w:rPr>
        <w:t>şi</w:t>
      </w:r>
      <w:proofErr w:type="spellEnd"/>
      <w:r w:rsidR="00577A7E" w:rsidRPr="00DD6C65">
        <w:rPr>
          <w:sz w:val="24"/>
          <w:szCs w:val="24"/>
          <w:lang w:val="ro-RO"/>
        </w:rPr>
        <w:t xml:space="preserve"> AMC-urile/ GM-urile aferente </w:t>
      </w:r>
      <w:proofErr w:type="spellStart"/>
      <w:r w:rsidR="00577A7E" w:rsidRPr="00DD6C65">
        <w:rPr>
          <w:sz w:val="24"/>
          <w:szCs w:val="24"/>
          <w:lang w:val="ro-RO"/>
        </w:rPr>
        <w:t>şi</w:t>
      </w:r>
      <w:proofErr w:type="spellEnd"/>
      <w:r w:rsidR="00577A7E" w:rsidRPr="00DD6C65">
        <w:rPr>
          <w:sz w:val="24"/>
          <w:szCs w:val="24"/>
          <w:lang w:val="ro-RO"/>
        </w:rPr>
        <w:t xml:space="preserve"> în Raportul de credite la momentul efectuării examinării. </w:t>
      </w:r>
      <w:r w:rsidR="00577A7E" w:rsidRPr="00DD6C65">
        <w:rPr>
          <w:b/>
          <w:sz w:val="24"/>
          <w:szCs w:val="24"/>
          <w:lang w:val="ro-RO"/>
        </w:rPr>
        <w:t xml:space="preserve"> </w:t>
      </w:r>
    </w:p>
    <w:p w14:paraId="6EA3408D" w14:textId="2723FD7F" w:rsidR="00577A7E" w:rsidRPr="00DD6C65" w:rsidRDefault="009F665D" w:rsidP="009A6E05">
      <w:pPr>
        <w:spacing w:after="0" w:line="240" w:lineRule="auto"/>
        <w:ind w:right="1" w:firstLine="426"/>
        <w:rPr>
          <w:sz w:val="24"/>
          <w:szCs w:val="24"/>
          <w:lang w:val="ro-RO"/>
        </w:rPr>
      </w:pPr>
      <w:r>
        <w:rPr>
          <w:sz w:val="24"/>
          <w:szCs w:val="24"/>
          <w:lang w:val="ro-RO"/>
        </w:rPr>
        <w:t xml:space="preserve">(4) </w:t>
      </w:r>
      <w:proofErr w:type="spellStart"/>
      <w:r w:rsidR="00577A7E" w:rsidRPr="00DD6C65">
        <w:rPr>
          <w:sz w:val="24"/>
          <w:szCs w:val="24"/>
          <w:lang w:val="ro-RO"/>
        </w:rPr>
        <w:t>Solicitanţii</w:t>
      </w:r>
      <w:proofErr w:type="spellEnd"/>
      <w:r w:rsidR="00577A7E" w:rsidRPr="00DD6C65">
        <w:rPr>
          <w:sz w:val="24"/>
          <w:szCs w:val="24"/>
          <w:lang w:val="ro-RO"/>
        </w:rPr>
        <w:t xml:space="preserve"> care cer reducerea perioadei specificate pentru </w:t>
      </w:r>
      <w:proofErr w:type="spellStart"/>
      <w:r w:rsidR="00577A7E" w:rsidRPr="00DD6C65">
        <w:rPr>
          <w:sz w:val="24"/>
          <w:szCs w:val="24"/>
          <w:lang w:val="ro-RO"/>
        </w:rPr>
        <w:t>experienţa</w:t>
      </w:r>
      <w:proofErr w:type="spellEnd"/>
      <w:r w:rsidR="00577A7E" w:rsidRPr="00DD6C65">
        <w:rPr>
          <w:sz w:val="24"/>
          <w:szCs w:val="24"/>
          <w:lang w:val="ro-RO"/>
        </w:rPr>
        <w:t xml:space="preserve"> totală conform cerinței din pct. 66.A.30, bazându-se pe absolvirea unui curs de pregătire de bază aprobat, specificat de către pct. 147.A.200 din Partea 147, trebuie să prezinte la dosar copia certificatului emis în conformitate cu cerințele din Partea 147.</w:t>
      </w:r>
      <w:r w:rsidR="00577A7E" w:rsidRPr="00DD6C65">
        <w:rPr>
          <w:b/>
          <w:sz w:val="24"/>
          <w:szCs w:val="24"/>
          <w:lang w:val="ro-RO"/>
        </w:rPr>
        <w:t xml:space="preserve"> </w:t>
      </w:r>
    </w:p>
    <w:p w14:paraId="07F06254" w14:textId="31AF213B" w:rsidR="00577A7E" w:rsidRPr="00DD6C65" w:rsidRDefault="009F665D" w:rsidP="009A6E05">
      <w:pPr>
        <w:spacing w:after="0" w:line="240" w:lineRule="auto"/>
        <w:ind w:right="1" w:firstLine="426"/>
        <w:rPr>
          <w:sz w:val="24"/>
          <w:szCs w:val="24"/>
          <w:lang w:val="ro-RO"/>
        </w:rPr>
      </w:pPr>
      <w:r>
        <w:rPr>
          <w:sz w:val="24"/>
          <w:szCs w:val="24"/>
          <w:lang w:val="ro-RO"/>
        </w:rPr>
        <w:t xml:space="preserve">(5) </w:t>
      </w:r>
      <w:proofErr w:type="spellStart"/>
      <w:r w:rsidR="00577A7E" w:rsidRPr="00DD6C65">
        <w:rPr>
          <w:sz w:val="24"/>
          <w:szCs w:val="24"/>
          <w:lang w:val="ro-RO"/>
        </w:rPr>
        <w:t>Solicitanţilor</w:t>
      </w:r>
      <w:proofErr w:type="spellEnd"/>
      <w:r w:rsidR="00577A7E" w:rsidRPr="00DD6C65">
        <w:rPr>
          <w:sz w:val="24"/>
          <w:szCs w:val="24"/>
          <w:lang w:val="ro-RO"/>
        </w:rPr>
        <w:t xml:space="preserve"> care cer să li se recunoască </w:t>
      </w:r>
      <w:proofErr w:type="spellStart"/>
      <w:r w:rsidR="00577A7E" w:rsidRPr="00DD6C65">
        <w:rPr>
          <w:sz w:val="24"/>
          <w:szCs w:val="24"/>
          <w:lang w:val="ro-RO"/>
        </w:rPr>
        <w:t>experienţa</w:t>
      </w:r>
      <w:proofErr w:type="spellEnd"/>
      <w:r w:rsidR="00577A7E" w:rsidRPr="00DD6C65">
        <w:rPr>
          <w:sz w:val="24"/>
          <w:szCs w:val="24"/>
          <w:lang w:val="ro-RO"/>
        </w:rPr>
        <w:t xml:space="preserve"> totală </w:t>
      </w:r>
      <w:proofErr w:type="spellStart"/>
      <w:r w:rsidR="00577A7E" w:rsidRPr="00DD6C65">
        <w:rPr>
          <w:sz w:val="24"/>
          <w:szCs w:val="24"/>
          <w:lang w:val="ro-RO"/>
        </w:rPr>
        <w:t>menţionată</w:t>
      </w:r>
      <w:proofErr w:type="spellEnd"/>
      <w:r w:rsidR="00577A7E" w:rsidRPr="00DD6C65">
        <w:rPr>
          <w:sz w:val="24"/>
          <w:szCs w:val="24"/>
          <w:lang w:val="ro-RO"/>
        </w:rPr>
        <w:t xml:space="preserve"> în pct. 66.A.30 din Partea 66 pe baza </w:t>
      </w:r>
      <w:proofErr w:type="spellStart"/>
      <w:r w:rsidR="00577A7E" w:rsidRPr="00DD6C65">
        <w:rPr>
          <w:sz w:val="24"/>
          <w:szCs w:val="24"/>
          <w:lang w:val="ro-RO"/>
        </w:rPr>
        <w:t>experienţei</w:t>
      </w:r>
      <w:proofErr w:type="spellEnd"/>
      <w:r w:rsidR="00577A7E" w:rsidRPr="00DD6C65">
        <w:rPr>
          <w:sz w:val="24"/>
          <w:szCs w:val="24"/>
          <w:lang w:val="ro-RO"/>
        </w:rPr>
        <w:t xml:space="preserve">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non-civile în virtutea cerinței de la pct. 66.A.30(e), li se poate acorda acest drept numai în cazul în care în urma </w:t>
      </w:r>
      <w:proofErr w:type="spellStart"/>
      <w:r w:rsidR="00577A7E" w:rsidRPr="00DD6C65">
        <w:rPr>
          <w:sz w:val="24"/>
          <w:szCs w:val="24"/>
          <w:lang w:val="ro-RO"/>
        </w:rPr>
        <w:t>exminării</w:t>
      </w:r>
      <w:proofErr w:type="spellEnd"/>
      <w:r w:rsidR="00577A7E" w:rsidRPr="00DD6C65">
        <w:rPr>
          <w:sz w:val="24"/>
          <w:szCs w:val="24"/>
          <w:lang w:val="ro-RO"/>
        </w:rPr>
        <w:t xml:space="preserve"> efectuate, AAC </w:t>
      </w:r>
      <w:proofErr w:type="spellStart"/>
      <w:r w:rsidR="00577A7E" w:rsidRPr="00DD6C65">
        <w:rPr>
          <w:sz w:val="24"/>
          <w:szCs w:val="24"/>
          <w:lang w:val="ro-RO"/>
        </w:rPr>
        <w:t>recunoaşte</w:t>
      </w:r>
      <w:proofErr w:type="spellEnd"/>
      <w:r w:rsidR="00577A7E" w:rsidRPr="00DD6C65">
        <w:rPr>
          <w:sz w:val="24"/>
          <w:szCs w:val="24"/>
          <w:lang w:val="ro-RO"/>
        </w:rPr>
        <w:t xml:space="preserve"> </w:t>
      </w:r>
      <w:proofErr w:type="spellStart"/>
      <w:r w:rsidR="00577A7E" w:rsidRPr="00DD6C65">
        <w:rPr>
          <w:sz w:val="24"/>
          <w:szCs w:val="24"/>
          <w:lang w:val="ro-RO"/>
        </w:rPr>
        <w:t>acestă</w:t>
      </w:r>
      <w:proofErr w:type="spellEnd"/>
      <w:r w:rsidR="00577A7E" w:rsidRPr="00DD6C65">
        <w:rPr>
          <w:sz w:val="24"/>
          <w:szCs w:val="24"/>
          <w:lang w:val="ro-RO"/>
        </w:rPr>
        <w:t xml:space="preserve"> </w:t>
      </w:r>
      <w:proofErr w:type="spellStart"/>
      <w:r w:rsidR="00577A7E" w:rsidRPr="00DD6C65">
        <w:rPr>
          <w:sz w:val="24"/>
          <w:szCs w:val="24"/>
          <w:lang w:val="ro-RO"/>
        </w:rPr>
        <w:t>experienţă</w:t>
      </w:r>
      <w:proofErr w:type="spellEnd"/>
      <w:r w:rsidR="00577A7E" w:rsidRPr="00DD6C65">
        <w:rPr>
          <w:sz w:val="24"/>
          <w:szCs w:val="24"/>
          <w:lang w:val="ro-RO"/>
        </w:rPr>
        <w:t xml:space="preserve">. În această </w:t>
      </w:r>
      <w:proofErr w:type="spellStart"/>
      <w:r w:rsidR="00577A7E" w:rsidRPr="00DD6C65">
        <w:rPr>
          <w:sz w:val="24"/>
          <w:szCs w:val="24"/>
          <w:lang w:val="ro-RO"/>
        </w:rPr>
        <w:t>situaţie</w:t>
      </w:r>
      <w:proofErr w:type="spellEnd"/>
      <w:r w:rsidR="00577A7E" w:rsidRPr="00DD6C65">
        <w:rPr>
          <w:sz w:val="24"/>
          <w:szCs w:val="24"/>
          <w:lang w:val="ro-RO"/>
        </w:rPr>
        <w:t xml:space="preserve">, solicitantul trebuie să includă în dosarul suport </w:t>
      </w:r>
      <w:proofErr w:type="spellStart"/>
      <w:r w:rsidR="00577A7E" w:rsidRPr="00DD6C65">
        <w:rPr>
          <w:sz w:val="24"/>
          <w:szCs w:val="24"/>
          <w:lang w:val="ro-RO"/>
        </w:rPr>
        <w:t>şi</w:t>
      </w:r>
      <w:proofErr w:type="spellEnd"/>
      <w:r w:rsidR="00577A7E" w:rsidRPr="00DD6C65">
        <w:rPr>
          <w:sz w:val="24"/>
          <w:szCs w:val="24"/>
          <w:lang w:val="ro-RO"/>
        </w:rPr>
        <w:t xml:space="preserve"> o </w:t>
      </w:r>
      <w:proofErr w:type="spellStart"/>
      <w:r w:rsidR="00577A7E" w:rsidRPr="00DD6C65">
        <w:rPr>
          <w:sz w:val="24"/>
          <w:szCs w:val="24"/>
          <w:lang w:val="ro-RO"/>
        </w:rPr>
        <w:t>declaraţie</w:t>
      </w:r>
      <w:proofErr w:type="spellEnd"/>
      <w:r w:rsidR="00577A7E" w:rsidRPr="00DD6C65">
        <w:rPr>
          <w:sz w:val="24"/>
          <w:szCs w:val="24"/>
          <w:lang w:val="ro-RO"/>
        </w:rPr>
        <w:t xml:space="preserve"> detaliată care să descrie </w:t>
      </w:r>
      <w:proofErr w:type="spellStart"/>
      <w:r w:rsidR="00577A7E" w:rsidRPr="00DD6C65">
        <w:rPr>
          <w:sz w:val="24"/>
          <w:szCs w:val="24"/>
          <w:lang w:val="ro-RO"/>
        </w:rPr>
        <w:t>experienţa</w:t>
      </w:r>
      <w:proofErr w:type="spellEnd"/>
      <w:r w:rsidR="00577A7E" w:rsidRPr="00DD6C65">
        <w:rPr>
          <w:sz w:val="24"/>
          <w:szCs w:val="24"/>
          <w:lang w:val="ro-RO"/>
        </w:rPr>
        <w:t xml:space="preserve">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non-civile semnată de comandantul </w:t>
      </w:r>
      <w:proofErr w:type="spellStart"/>
      <w:r w:rsidR="00577A7E" w:rsidRPr="00DD6C65">
        <w:rPr>
          <w:sz w:val="24"/>
          <w:szCs w:val="24"/>
          <w:lang w:val="ro-RO"/>
        </w:rPr>
        <w:t>unităţii</w:t>
      </w:r>
      <w:proofErr w:type="spellEnd"/>
      <w:r w:rsidR="00577A7E" w:rsidRPr="00DD6C65">
        <w:rPr>
          <w:sz w:val="24"/>
          <w:szCs w:val="24"/>
          <w:lang w:val="ro-RO"/>
        </w:rPr>
        <w:t>.</w:t>
      </w:r>
      <w:r w:rsidR="00577A7E" w:rsidRPr="00DD6C65">
        <w:rPr>
          <w:b/>
          <w:sz w:val="24"/>
          <w:szCs w:val="24"/>
          <w:lang w:val="ro-RO"/>
        </w:rPr>
        <w:t xml:space="preserve"> </w:t>
      </w:r>
      <w:r w:rsidR="00577A7E" w:rsidRPr="00DD6C65">
        <w:rPr>
          <w:sz w:val="24"/>
          <w:szCs w:val="24"/>
          <w:lang w:val="ro-RO"/>
        </w:rPr>
        <w:t xml:space="preserve">Întrucât pentru </w:t>
      </w:r>
      <w:proofErr w:type="spellStart"/>
      <w:r w:rsidR="00577A7E" w:rsidRPr="00DD6C65">
        <w:rPr>
          <w:sz w:val="24"/>
          <w:szCs w:val="24"/>
          <w:lang w:val="ro-RO"/>
        </w:rPr>
        <w:t>experienţa</w:t>
      </w:r>
      <w:proofErr w:type="spellEnd"/>
      <w:r w:rsidR="00577A7E" w:rsidRPr="00DD6C65">
        <w:rPr>
          <w:sz w:val="24"/>
          <w:szCs w:val="24"/>
          <w:lang w:val="ro-RO"/>
        </w:rPr>
        <w:t xml:space="preserve">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non-civile dobândită în alte state nu se poate verifica echivalența cu cerințele din Partea 145, AAC nu poate recunoaște decât </w:t>
      </w:r>
      <w:proofErr w:type="spellStart"/>
      <w:r w:rsidR="00577A7E" w:rsidRPr="00DD6C65">
        <w:rPr>
          <w:sz w:val="24"/>
          <w:szCs w:val="24"/>
          <w:lang w:val="ro-RO"/>
        </w:rPr>
        <w:t>experienţa</w:t>
      </w:r>
      <w:proofErr w:type="spellEnd"/>
      <w:r w:rsidR="00577A7E" w:rsidRPr="00DD6C65">
        <w:rPr>
          <w:sz w:val="24"/>
          <w:szCs w:val="24"/>
          <w:lang w:val="ro-RO"/>
        </w:rPr>
        <w:t xml:space="preserve"> în </w:t>
      </w:r>
      <w:proofErr w:type="spellStart"/>
      <w:r w:rsidR="00577A7E" w:rsidRPr="00DD6C65">
        <w:rPr>
          <w:sz w:val="24"/>
          <w:szCs w:val="24"/>
          <w:lang w:val="ro-RO"/>
        </w:rPr>
        <w:t>întreţinerea</w:t>
      </w:r>
      <w:proofErr w:type="spellEnd"/>
      <w:r w:rsidR="00577A7E" w:rsidRPr="00DD6C65">
        <w:rPr>
          <w:sz w:val="24"/>
          <w:szCs w:val="24"/>
          <w:lang w:val="ro-RO"/>
        </w:rPr>
        <w:t xml:space="preserve"> aeronavelor non-civile dobândită în Republica Moldova.</w:t>
      </w:r>
    </w:p>
    <w:p w14:paraId="2BF8E2CB" w14:textId="4B593286" w:rsidR="00577A7E" w:rsidRPr="00DD6C65" w:rsidRDefault="009F665D" w:rsidP="009A6E05">
      <w:pPr>
        <w:spacing w:after="0" w:line="240" w:lineRule="auto"/>
        <w:ind w:right="1" w:firstLine="426"/>
        <w:rPr>
          <w:sz w:val="24"/>
          <w:szCs w:val="24"/>
          <w:lang w:val="ro-RO"/>
        </w:rPr>
      </w:pPr>
      <w:r>
        <w:rPr>
          <w:sz w:val="24"/>
          <w:szCs w:val="24"/>
          <w:lang w:val="ro-RO"/>
        </w:rPr>
        <w:t xml:space="preserve">(6) </w:t>
      </w:r>
      <w:r w:rsidR="00577A7E" w:rsidRPr="00DD6C65">
        <w:rPr>
          <w:sz w:val="24"/>
          <w:szCs w:val="24"/>
          <w:lang w:val="ro-RO"/>
        </w:rPr>
        <w:t xml:space="preserve">Pentru andosarea unui tip de aeronavă în </w:t>
      </w:r>
      <w:proofErr w:type="spellStart"/>
      <w:r w:rsidR="00577A7E" w:rsidRPr="00DD6C65">
        <w:rPr>
          <w:sz w:val="24"/>
          <w:szCs w:val="24"/>
          <w:lang w:val="ro-RO"/>
        </w:rPr>
        <w:t>licenţă</w:t>
      </w:r>
      <w:proofErr w:type="spellEnd"/>
      <w:r w:rsidR="00577A7E" w:rsidRPr="00DD6C65">
        <w:rPr>
          <w:sz w:val="24"/>
          <w:szCs w:val="24"/>
          <w:lang w:val="ro-RO"/>
        </w:rPr>
        <w:t>, sunt necesare documente ce atestă pregătirea pentru tipul respectiv.</w:t>
      </w:r>
    </w:p>
    <w:p w14:paraId="06215B05" w14:textId="0B4B6947" w:rsidR="00577A7E" w:rsidRDefault="009F665D" w:rsidP="009A6E05">
      <w:pPr>
        <w:spacing w:after="0" w:line="240" w:lineRule="auto"/>
        <w:ind w:right="1" w:firstLine="426"/>
        <w:rPr>
          <w:sz w:val="24"/>
          <w:szCs w:val="24"/>
          <w:lang w:val="ro-RO"/>
        </w:rPr>
      </w:pPr>
      <w:r>
        <w:rPr>
          <w:sz w:val="24"/>
          <w:szCs w:val="24"/>
          <w:lang w:val="ro-RO"/>
        </w:rPr>
        <w:t xml:space="preserve">(7) </w:t>
      </w:r>
      <w:r w:rsidR="00577A7E" w:rsidRPr="00DD6C65">
        <w:rPr>
          <w:sz w:val="24"/>
          <w:szCs w:val="24"/>
          <w:lang w:val="ro-RO"/>
        </w:rPr>
        <w:t xml:space="preserve">Pregătirea la locul de muncă (OJT) pe tip de aeronavă necesară pentru andosarea primului tip de aeronavă pentru o categorie/ subcategorie a </w:t>
      </w:r>
      <w:proofErr w:type="spellStart"/>
      <w:r w:rsidR="00577A7E" w:rsidRPr="00DD6C65">
        <w:rPr>
          <w:sz w:val="24"/>
          <w:szCs w:val="24"/>
          <w:lang w:val="ro-RO"/>
        </w:rPr>
        <w:t>licenţei</w:t>
      </w:r>
      <w:proofErr w:type="spellEnd"/>
      <w:r w:rsidR="00577A7E" w:rsidRPr="00DD6C65">
        <w:rPr>
          <w:sz w:val="24"/>
          <w:szCs w:val="24"/>
          <w:lang w:val="ro-RO"/>
        </w:rPr>
        <w:t xml:space="preserve">, trebuie aprobată de AAC înainte de începerea procesului </w:t>
      </w:r>
      <w:proofErr w:type="spellStart"/>
      <w:r w:rsidR="00577A7E" w:rsidRPr="00DD6C65">
        <w:rPr>
          <w:sz w:val="24"/>
          <w:szCs w:val="24"/>
          <w:lang w:val="ro-RO"/>
        </w:rPr>
        <w:t>şi</w:t>
      </w:r>
      <w:proofErr w:type="spellEnd"/>
      <w:r w:rsidR="00577A7E" w:rsidRPr="00DD6C65">
        <w:rPr>
          <w:sz w:val="24"/>
          <w:szCs w:val="24"/>
          <w:lang w:val="ro-RO"/>
        </w:rPr>
        <w:t xml:space="preserve"> se efectuează într-o </w:t>
      </w:r>
      <w:proofErr w:type="spellStart"/>
      <w:r w:rsidR="00577A7E" w:rsidRPr="00DD6C65">
        <w:rPr>
          <w:sz w:val="24"/>
          <w:szCs w:val="24"/>
          <w:lang w:val="ro-RO"/>
        </w:rPr>
        <w:t>organizaţie</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corespunzător autorizată pentru tipul respectiv de aeronavă. OJT constă în efectuarea, pe aeronave în serviciu, a unei </w:t>
      </w:r>
      <w:proofErr w:type="spellStart"/>
      <w:r w:rsidR="00577A7E" w:rsidRPr="00DD6C65">
        <w:rPr>
          <w:sz w:val="24"/>
          <w:szCs w:val="24"/>
          <w:lang w:val="ro-RO"/>
        </w:rPr>
        <w:t>selecţii</w:t>
      </w:r>
      <w:proofErr w:type="spellEnd"/>
      <w:r w:rsidR="00577A7E" w:rsidRPr="00DD6C65">
        <w:rPr>
          <w:sz w:val="24"/>
          <w:szCs w:val="24"/>
          <w:lang w:val="ro-RO"/>
        </w:rPr>
        <w:t xml:space="preserve"> de lucrări reprezentative pentru tipul respectiv de aeronavă </w:t>
      </w:r>
      <w:proofErr w:type="spellStart"/>
      <w:r w:rsidR="00577A7E" w:rsidRPr="00DD6C65">
        <w:rPr>
          <w:sz w:val="24"/>
          <w:szCs w:val="24"/>
          <w:lang w:val="ro-RO"/>
        </w:rPr>
        <w:t>şi</w:t>
      </w:r>
      <w:proofErr w:type="spellEnd"/>
      <w:r w:rsidR="00577A7E" w:rsidRPr="00DD6C65">
        <w:rPr>
          <w:sz w:val="24"/>
          <w:szCs w:val="24"/>
          <w:lang w:val="ro-RO"/>
        </w:rPr>
        <w:t xml:space="preserve"> evaluarea modului în care acestea au fost realizate. Parcurgerea OJT se demonstrează prin prezentarea înregistrărilor lucrărilor executate </w:t>
      </w:r>
      <w:proofErr w:type="spellStart"/>
      <w:r w:rsidR="00577A7E" w:rsidRPr="00DD6C65">
        <w:rPr>
          <w:sz w:val="24"/>
          <w:szCs w:val="24"/>
          <w:lang w:val="ro-RO"/>
        </w:rPr>
        <w:t>şi</w:t>
      </w:r>
      <w:proofErr w:type="spellEnd"/>
      <w:r w:rsidR="00577A7E" w:rsidRPr="00DD6C65">
        <w:rPr>
          <w:sz w:val="24"/>
          <w:szCs w:val="24"/>
          <w:lang w:val="ro-RO"/>
        </w:rPr>
        <w:t xml:space="preserve"> a unui raport de conformare elaborat de </w:t>
      </w:r>
      <w:proofErr w:type="spellStart"/>
      <w:r w:rsidR="00577A7E" w:rsidRPr="00DD6C65">
        <w:rPr>
          <w:sz w:val="24"/>
          <w:szCs w:val="24"/>
          <w:lang w:val="ro-RO"/>
        </w:rPr>
        <w:t>organizaţia</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raport ce descrie modul în care </w:t>
      </w:r>
      <w:proofErr w:type="spellStart"/>
      <w:r w:rsidR="00577A7E" w:rsidRPr="00DD6C65">
        <w:rPr>
          <w:sz w:val="24"/>
          <w:szCs w:val="24"/>
          <w:lang w:val="ro-RO"/>
        </w:rPr>
        <w:t>cerinţele</w:t>
      </w:r>
      <w:proofErr w:type="spellEnd"/>
      <w:r w:rsidR="00577A7E" w:rsidRPr="00DD6C65">
        <w:rPr>
          <w:sz w:val="24"/>
          <w:szCs w:val="24"/>
          <w:lang w:val="ro-RO"/>
        </w:rPr>
        <w:t xml:space="preserve"> din Partea 66 referitoare la OJT au fost îndeplinite (apendicele 3 la Partea 66, p. 6 pregătirea On-</w:t>
      </w:r>
      <w:proofErr w:type="spellStart"/>
      <w:r w:rsidR="00577A7E" w:rsidRPr="00DD6C65">
        <w:rPr>
          <w:sz w:val="24"/>
          <w:szCs w:val="24"/>
          <w:lang w:val="ro-RO"/>
        </w:rPr>
        <w:t>the</w:t>
      </w:r>
      <w:proofErr w:type="spellEnd"/>
      <w:r w:rsidR="00577A7E" w:rsidRPr="00DD6C65">
        <w:rPr>
          <w:sz w:val="24"/>
          <w:szCs w:val="24"/>
          <w:lang w:val="ro-RO"/>
        </w:rPr>
        <w:t xml:space="preserve">-job). Pentru înregistrarea lucrărilor executate în cadrul OJT, AAC indică utilizarea </w:t>
      </w:r>
      <w:proofErr w:type="spellStart"/>
      <w:r w:rsidR="00577A7E" w:rsidRPr="00DD6C65">
        <w:rPr>
          <w:sz w:val="24"/>
          <w:szCs w:val="24"/>
          <w:lang w:val="ro-RO"/>
        </w:rPr>
        <w:t>secţiunii</w:t>
      </w:r>
      <w:proofErr w:type="spellEnd"/>
      <w:r w:rsidR="00577A7E" w:rsidRPr="00DD6C65">
        <w:rPr>
          <w:sz w:val="24"/>
          <w:szCs w:val="24"/>
          <w:lang w:val="ro-RO"/>
        </w:rPr>
        <w:t xml:space="preserve"> 2.1.b) din Jurnalul personalului tehnic aeronautic, Formularul AAC </w:t>
      </w:r>
      <w:proofErr w:type="spellStart"/>
      <w:r w:rsidR="00577A7E" w:rsidRPr="00DD6C65">
        <w:rPr>
          <w:sz w:val="24"/>
          <w:szCs w:val="24"/>
          <w:lang w:val="ro-RO"/>
        </w:rPr>
        <w:t>Form</w:t>
      </w:r>
      <w:proofErr w:type="spellEnd"/>
      <w:r w:rsidR="00577A7E" w:rsidRPr="00DD6C65">
        <w:rPr>
          <w:sz w:val="24"/>
          <w:szCs w:val="24"/>
          <w:lang w:val="ro-RO"/>
        </w:rPr>
        <w:t xml:space="preserve">-AW-JPT. Un volum de până la 50% din lucrările necesar a fi efectuate în cadrul OJT, pot fi efectuate înainte de parcurgerea cursului teoretic pe tip de aeronavă. </w:t>
      </w:r>
    </w:p>
    <w:p w14:paraId="3D0D07D1" w14:textId="77777777" w:rsidR="004476A5" w:rsidRPr="00DD6C65" w:rsidRDefault="004476A5" w:rsidP="009A6E05">
      <w:pPr>
        <w:spacing w:after="0" w:line="240" w:lineRule="auto"/>
        <w:ind w:right="1" w:firstLine="426"/>
        <w:rPr>
          <w:sz w:val="24"/>
          <w:szCs w:val="24"/>
          <w:lang w:val="ro-RO"/>
        </w:rPr>
      </w:pPr>
    </w:p>
    <w:p w14:paraId="48AD770D" w14:textId="77777777" w:rsidR="00577A7E" w:rsidRPr="00D9310D" w:rsidRDefault="00577A7E" w:rsidP="009A6E05">
      <w:pPr>
        <w:spacing w:after="94" w:line="240" w:lineRule="auto"/>
        <w:rPr>
          <w:sz w:val="20"/>
          <w:szCs w:val="20"/>
          <w:lang w:val="ro-RO"/>
        </w:rPr>
      </w:pPr>
      <w:r w:rsidRPr="00D9310D">
        <w:rPr>
          <w:b/>
          <w:i/>
          <w:sz w:val="20"/>
          <w:szCs w:val="20"/>
          <w:lang w:val="ro-RO"/>
        </w:rPr>
        <w:t xml:space="preserve">Nota 1: </w:t>
      </w:r>
      <w:r w:rsidRPr="00D9310D">
        <w:rPr>
          <w:i/>
          <w:sz w:val="20"/>
          <w:szCs w:val="20"/>
          <w:lang w:val="ro-RO"/>
        </w:rPr>
        <w:t xml:space="preserve">Pentru organizațiile de întreținere certificate conform anexei 2 (Partea 145) din Republica Moldova care efectuează OJT, procesul se consideră aprobat prin aprobarea de către AAC a ediției MOE care cuprinde procedura de efectuare a OJT (Cap. 3.15/3.20 sau similar) </w:t>
      </w:r>
    </w:p>
    <w:p w14:paraId="41BD1C51" w14:textId="568C507C" w:rsidR="00577A7E" w:rsidRPr="00D9310D" w:rsidRDefault="00577A7E" w:rsidP="009A6E05">
      <w:pPr>
        <w:spacing w:after="253" w:line="240" w:lineRule="auto"/>
        <w:rPr>
          <w:i/>
          <w:sz w:val="20"/>
          <w:szCs w:val="20"/>
          <w:lang w:val="ro-RO"/>
        </w:rPr>
      </w:pPr>
      <w:r w:rsidRPr="00D9310D">
        <w:rPr>
          <w:b/>
          <w:i/>
          <w:sz w:val="20"/>
          <w:szCs w:val="20"/>
          <w:lang w:val="ro-RO"/>
        </w:rPr>
        <w:t xml:space="preserve">Nota 2: </w:t>
      </w:r>
      <w:r w:rsidRPr="00D9310D">
        <w:rPr>
          <w:bCs/>
          <w:i/>
          <w:sz w:val="20"/>
          <w:szCs w:val="20"/>
          <w:lang w:val="ro-RO"/>
        </w:rPr>
        <w:t>AAC acceptă OJT</w:t>
      </w:r>
      <w:r w:rsidRPr="00D9310D">
        <w:rPr>
          <w:i/>
          <w:sz w:val="20"/>
          <w:szCs w:val="20"/>
          <w:lang w:val="ro-RO"/>
        </w:rPr>
        <w:t>-</w:t>
      </w:r>
      <w:proofErr w:type="spellStart"/>
      <w:r w:rsidRPr="00D9310D">
        <w:rPr>
          <w:i/>
          <w:sz w:val="20"/>
          <w:szCs w:val="20"/>
          <w:lang w:val="ro-RO"/>
        </w:rPr>
        <w:t>ul</w:t>
      </w:r>
      <w:proofErr w:type="spellEnd"/>
      <w:r w:rsidRPr="00D9310D">
        <w:rPr>
          <w:i/>
          <w:sz w:val="20"/>
          <w:szCs w:val="20"/>
          <w:lang w:val="ro-RO"/>
        </w:rPr>
        <w:t xml:space="preserve"> realizat într-</w:t>
      </w:r>
      <w:r w:rsidR="00C260F2">
        <w:rPr>
          <w:i/>
          <w:sz w:val="20"/>
          <w:szCs w:val="20"/>
          <w:lang w:val="ro-RO"/>
        </w:rPr>
        <w:t>un</w:t>
      </w:r>
      <w:r w:rsidRPr="00D9310D">
        <w:rPr>
          <w:i/>
          <w:sz w:val="20"/>
          <w:szCs w:val="20"/>
          <w:lang w:val="ro-RO"/>
        </w:rPr>
        <w:t xml:space="preserve"> stat membru al Uniunii Europene și anume într-o organizație certificată de EASA conform cerințelor din Partea 145, cu condiția ca OJT-</w:t>
      </w:r>
      <w:proofErr w:type="spellStart"/>
      <w:r w:rsidRPr="00D9310D">
        <w:rPr>
          <w:i/>
          <w:sz w:val="20"/>
          <w:szCs w:val="20"/>
          <w:lang w:val="ro-RO"/>
        </w:rPr>
        <w:t>ul</w:t>
      </w:r>
      <w:proofErr w:type="spellEnd"/>
      <w:r w:rsidRPr="00D9310D">
        <w:rPr>
          <w:i/>
          <w:sz w:val="20"/>
          <w:szCs w:val="20"/>
          <w:lang w:val="ro-RO"/>
        </w:rPr>
        <w:t xml:space="preserve"> să fie prealabil aprobat de AAC. </w:t>
      </w:r>
    </w:p>
    <w:p w14:paraId="0EF42D2A" w14:textId="6B97995A" w:rsidR="00577A7E" w:rsidRPr="00D9310D" w:rsidRDefault="00577A7E" w:rsidP="009A6E05">
      <w:pPr>
        <w:spacing w:after="253" w:line="240" w:lineRule="auto"/>
        <w:rPr>
          <w:i/>
          <w:sz w:val="20"/>
          <w:szCs w:val="20"/>
          <w:lang w:val="ro-RO"/>
        </w:rPr>
      </w:pPr>
      <w:r w:rsidRPr="00D9310D">
        <w:rPr>
          <w:bCs/>
          <w:i/>
          <w:sz w:val="20"/>
          <w:szCs w:val="20"/>
          <w:lang w:val="ro-RO"/>
        </w:rPr>
        <w:t>AAC acceptă OJT-</w:t>
      </w:r>
      <w:proofErr w:type="spellStart"/>
      <w:r w:rsidRPr="00D9310D">
        <w:rPr>
          <w:bCs/>
          <w:i/>
          <w:sz w:val="20"/>
          <w:szCs w:val="20"/>
          <w:lang w:val="ro-RO"/>
        </w:rPr>
        <w:t>ul</w:t>
      </w:r>
      <w:proofErr w:type="spellEnd"/>
      <w:r w:rsidRPr="00D9310D">
        <w:rPr>
          <w:bCs/>
          <w:i/>
          <w:sz w:val="20"/>
          <w:szCs w:val="20"/>
          <w:lang w:val="ro-RO"/>
        </w:rPr>
        <w:t xml:space="preserve"> </w:t>
      </w:r>
      <w:proofErr w:type="spellStart"/>
      <w:r w:rsidRPr="00D9310D">
        <w:rPr>
          <w:bCs/>
          <w:i/>
          <w:sz w:val="20"/>
          <w:szCs w:val="20"/>
          <w:lang w:val="ro-RO"/>
        </w:rPr>
        <w:t>realizar</w:t>
      </w:r>
      <w:proofErr w:type="spellEnd"/>
      <w:r w:rsidRPr="00D9310D">
        <w:rPr>
          <w:bCs/>
          <w:i/>
          <w:sz w:val="20"/>
          <w:szCs w:val="20"/>
          <w:lang w:val="ro-RO"/>
        </w:rPr>
        <w:t xml:space="preserve"> într-o organizați</w:t>
      </w:r>
      <w:r w:rsidR="006E7625">
        <w:rPr>
          <w:bCs/>
          <w:i/>
          <w:sz w:val="20"/>
          <w:szCs w:val="20"/>
          <w:lang w:val="ro-RO"/>
        </w:rPr>
        <w:t>e</w:t>
      </w:r>
      <w:r w:rsidRPr="00D9310D">
        <w:rPr>
          <w:bCs/>
          <w:i/>
          <w:sz w:val="20"/>
          <w:szCs w:val="20"/>
          <w:lang w:val="ro-RO"/>
        </w:rPr>
        <w:t xml:space="preserve"> de întreținere cu sediul principal într-un stat membru al UE, cu condiția ca cererea de aprobare a procesului</w:t>
      </w:r>
      <w:r w:rsidRPr="00D9310D">
        <w:rPr>
          <w:i/>
          <w:sz w:val="20"/>
          <w:szCs w:val="20"/>
          <w:lang w:val="ro-RO"/>
        </w:rPr>
        <w:t xml:space="preserve"> OJT se face de către organizația în cadrul căreia solicitantul dorește să efectueze pregătirea, înainte de începerea procesului de pregătire.  </w:t>
      </w:r>
    </w:p>
    <w:p w14:paraId="487560A6" w14:textId="7340F168" w:rsidR="00577A7E" w:rsidRPr="009F665D" w:rsidRDefault="009F665D" w:rsidP="009A6E05">
      <w:pPr>
        <w:spacing w:after="0" w:line="240" w:lineRule="auto"/>
        <w:ind w:right="1" w:firstLine="426"/>
        <w:rPr>
          <w:sz w:val="24"/>
          <w:szCs w:val="24"/>
          <w:lang w:val="ro-RO"/>
        </w:rPr>
      </w:pPr>
      <w:r>
        <w:rPr>
          <w:sz w:val="24"/>
          <w:szCs w:val="24"/>
          <w:lang w:val="ro-RO"/>
        </w:rPr>
        <w:t xml:space="preserve">(8) </w:t>
      </w:r>
      <w:r w:rsidR="00577A7E" w:rsidRPr="009F665D">
        <w:rPr>
          <w:sz w:val="24"/>
          <w:szCs w:val="24"/>
          <w:lang w:val="ro-RO"/>
        </w:rPr>
        <w:t>Pentru situația în care OJT-</w:t>
      </w:r>
      <w:proofErr w:type="spellStart"/>
      <w:r w:rsidR="00577A7E" w:rsidRPr="009F665D">
        <w:rPr>
          <w:sz w:val="24"/>
          <w:szCs w:val="24"/>
          <w:lang w:val="ro-RO"/>
        </w:rPr>
        <w:t>ul</w:t>
      </w:r>
      <w:proofErr w:type="spellEnd"/>
      <w:r w:rsidR="00577A7E" w:rsidRPr="009F665D">
        <w:rPr>
          <w:sz w:val="24"/>
          <w:szCs w:val="24"/>
          <w:lang w:val="ro-RO"/>
        </w:rPr>
        <w:t xml:space="preserve"> se desfășoară într-o organizație certificată în </w:t>
      </w:r>
      <w:proofErr w:type="spellStart"/>
      <w:r w:rsidR="00577A7E" w:rsidRPr="009F665D">
        <w:rPr>
          <w:sz w:val="24"/>
          <w:szCs w:val="24"/>
          <w:lang w:val="ro-RO"/>
        </w:rPr>
        <w:t>condormitate</w:t>
      </w:r>
      <w:proofErr w:type="spellEnd"/>
      <w:r w:rsidR="00577A7E" w:rsidRPr="009F665D">
        <w:rPr>
          <w:sz w:val="24"/>
          <w:szCs w:val="24"/>
          <w:lang w:val="ro-RO"/>
        </w:rPr>
        <w:t xml:space="preserve"> cu Partea 145 cu sediul principal de activitate în afara Republicii Moldova, cererea de aprobare a procesului OJT se face de către organizația în cadrul căreia solicitantului dorește să efectueze pregătirea.</w:t>
      </w:r>
    </w:p>
    <w:p w14:paraId="5A09A994" w14:textId="03FFA442" w:rsidR="00577A7E" w:rsidRPr="009F665D" w:rsidRDefault="009F665D" w:rsidP="009A6E05">
      <w:pPr>
        <w:spacing w:after="0" w:line="240" w:lineRule="auto"/>
        <w:ind w:right="1" w:firstLine="426"/>
        <w:rPr>
          <w:sz w:val="24"/>
          <w:szCs w:val="24"/>
          <w:lang w:val="ro-RO"/>
        </w:rPr>
      </w:pPr>
      <w:r>
        <w:rPr>
          <w:sz w:val="24"/>
          <w:szCs w:val="24"/>
          <w:lang w:val="ro-RO"/>
        </w:rPr>
        <w:t xml:space="preserve">(9) </w:t>
      </w:r>
      <w:r w:rsidR="00577A7E" w:rsidRPr="009F665D">
        <w:rPr>
          <w:sz w:val="24"/>
          <w:szCs w:val="24"/>
          <w:lang w:val="ro-RO"/>
        </w:rPr>
        <w:t xml:space="preserve">Următoarele documente sunt necesare pentru a fi prezentate la AAC în vederea aprobării OJT efectuat în organizații autorizate în conformitate cu Partea 145, în state membre UE: </w:t>
      </w:r>
    </w:p>
    <w:p w14:paraId="3FBB7479" w14:textId="5240340C" w:rsidR="00577A7E" w:rsidRPr="00D9310D" w:rsidRDefault="004476A5" w:rsidP="009A6E05">
      <w:pPr>
        <w:spacing w:after="0" w:line="240" w:lineRule="auto"/>
        <w:ind w:right="1" w:firstLine="567"/>
        <w:rPr>
          <w:sz w:val="24"/>
          <w:szCs w:val="24"/>
          <w:lang w:val="ro-RO"/>
        </w:rPr>
      </w:pPr>
      <w:r>
        <w:rPr>
          <w:sz w:val="24"/>
          <w:szCs w:val="24"/>
          <w:lang w:val="ro-RO"/>
        </w:rPr>
        <w:t xml:space="preserve">a) </w:t>
      </w:r>
      <w:r w:rsidR="00577A7E" w:rsidRPr="00D9310D">
        <w:rPr>
          <w:sz w:val="24"/>
          <w:szCs w:val="24"/>
          <w:lang w:val="ro-RO"/>
        </w:rPr>
        <w:t xml:space="preserve">scrisoarea de intenție adresată către AAC </w:t>
      </w:r>
    </w:p>
    <w:p w14:paraId="15701A67" w14:textId="03D798D0" w:rsidR="00577A7E" w:rsidRPr="00D9310D" w:rsidRDefault="004476A5" w:rsidP="009A6E05">
      <w:pPr>
        <w:spacing w:after="0" w:line="240" w:lineRule="auto"/>
        <w:ind w:right="1" w:firstLine="567"/>
        <w:rPr>
          <w:sz w:val="24"/>
          <w:szCs w:val="24"/>
          <w:lang w:val="ro-RO"/>
        </w:rPr>
      </w:pPr>
      <w:r>
        <w:rPr>
          <w:sz w:val="24"/>
          <w:szCs w:val="24"/>
          <w:lang w:val="ro-RO"/>
        </w:rPr>
        <w:t xml:space="preserve">b) </w:t>
      </w:r>
      <w:r w:rsidR="00577A7E" w:rsidRPr="00D9310D">
        <w:rPr>
          <w:sz w:val="24"/>
          <w:szCs w:val="24"/>
          <w:lang w:val="ro-RO"/>
        </w:rPr>
        <w:t xml:space="preserve">copia certificatului de autorizare a organizației autorizate în conformitate cu Partea 145 </w:t>
      </w:r>
    </w:p>
    <w:p w14:paraId="08B1B019" w14:textId="2E1F5724" w:rsidR="00577A7E" w:rsidRPr="00D9310D" w:rsidRDefault="004476A5" w:rsidP="009A6E05">
      <w:pPr>
        <w:spacing w:after="0" w:line="240" w:lineRule="auto"/>
        <w:ind w:right="1" w:firstLine="567"/>
        <w:rPr>
          <w:sz w:val="24"/>
          <w:szCs w:val="24"/>
          <w:lang w:val="ro-RO"/>
        </w:rPr>
      </w:pPr>
      <w:r>
        <w:rPr>
          <w:sz w:val="24"/>
          <w:szCs w:val="24"/>
          <w:lang w:val="ro-RO"/>
        </w:rPr>
        <w:lastRenderedPageBreak/>
        <w:t xml:space="preserve">c) </w:t>
      </w:r>
      <w:r w:rsidR="00577A7E" w:rsidRPr="00D9310D">
        <w:rPr>
          <w:sz w:val="24"/>
          <w:szCs w:val="24"/>
          <w:lang w:val="ro-RO"/>
        </w:rPr>
        <w:t xml:space="preserve">scrisoarea de aprobare MOE (dacă este cazul) </w:t>
      </w:r>
    </w:p>
    <w:p w14:paraId="23BD57EC" w14:textId="163F8D94" w:rsidR="00577A7E" w:rsidRPr="00D9310D" w:rsidRDefault="004476A5" w:rsidP="009A6E05">
      <w:pPr>
        <w:spacing w:after="0" w:line="240" w:lineRule="auto"/>
        <w:ind w:right="1" w:firstLine="567"/>
        <w:rPr>
          <w:sz w:val="24"/>
          <w:szCs w:val="24"/>
          <w:lang w:val="ro-RO"/>
        </w:rPr>
      </w:pPr>
      <w:r>
        <w:rPr>
          <w:sz w:val="24"/>
          <w:szCs w:val="24"/>
          <w:lang w:val="ro-RO"/>
        </w:rPr>
        <w:t xml:space="preserve">d) </w:t>
      </w:r>
      <w:r w:rsidR="00577A7E" w:rsidRPr="00D9310D">
        <w:rPr>
          <w:sz w:val="24"/>
          <w:szCs w:val="24"/>
          <w:lang w:val="ro-RO"/>
        </w:rPr>
        <w:t xml:space="preserve">procedura OJT și procedura de acceptare a instructorilor și evaluatorilor pentru OJT </w:t>
      </w:r>
    </w:p>
    <w:p w14:paraId="31E2ABFD" w14:textId="13B0348A" w:rsidR="00577A7E" w:rsidRPr="00D9310D" w:rsidRDefault="004476A5" w:rsidP="009A6E05">
      <w:pPr>
        <w:spacing w:after="0" w:line="240" w:lineRule="auto"/>
        <w:ind w:right="1" w:firstLine="567"/>
        <w:rPr>
          <w:sz w:val="24"/>
          <w:szCs w:val="24"/>
          <w:lang w:val="ro-RO"/>
        </w:rPr>
      </w:pPr>
      <w:r>
        <w:rPr>
          <w:sz w:val="24"/>
          <w:szCs w:val="24"/>
          <w:lang w:val="ro-RO"/>
        </w:rPr>
        <w:t xml:space="preserve">e) </w:t>
      </w:r>
      <w:r w:rsidR="00577A7E" w:rsidRPr="00D9310D">
        <w:rPr>
          <w:sz w:val="24"/>
          <w:szCs w:val="24"/>
          <w:lang w:val="ro-RO"/>
        </w:rPr>
        <w:t xml:space="preserve">lista evaluatorilor aprobați/acceptați </w:t>
      </w:r>
    </w:p>
    <w:p w14:paraId="5FECC5AD" w14:textId="74606E3E" w:rsidR="00577A7E" w:rsidRPr="00D9310D" w:rsidRDefault="004476A5" w:rsidP="009A6E05">
      <w:pPr>
        <w:spacing w:after="0" w:line="240" w:lineRule="auto"/>
        <w:ind w:right="1" w:firstLine="567"/>
        <w:rPr>
          <w:sz w:val="24"/>
          <w:szCs w:val="24"/>
          <w:lang w:val="ro-RO"/>
        </w:rPr>
      </w:pPr>
      <w:r>
        <w:rPr>
          <w:sz w:val="24"/>
          <w:szCs w:val="24"/>
          <w:lang w:val="ro-RO"/>
        </w:rPr>
        <w:t xml:space="preserve">f) </w:t>
      </w:r>
      <w:proofErr w:type="spellStart"/>
      <w:r w:rsidR="00577A7E" w:rsidRPr="00D9310D">
        <w:rPr>
          <w:sz w:val="24"/>
          <w:szCs w:val="24"/>
          <w:lang w:val="ro-RO"/>
        </w:rPr>
        <w:t>logbook</w:t>
      </w:r>
      <w:proofErr w:type="spellEnd"/>
      <w:r w:rsidR="00577A7E" w:rsidRPr="00D9310D">
        <w:rPr>
          <w:sz w:val="24"/>
          <w:szCs w:val="24"/>
          <w:lang w:val="ro-RO"/>
        </w:rPr>
        <w:t xml:space="preserve"> (model) sau document similar </w:t>
      </w:r>
    </w:p>
    <w:p w14:paraId="1968639A" w14:textId="4A10813C" w:rsidR="00577A7E" w:rsidRPr="00D9310D" w:rsidRDefault="004476A5" w:rsidP="009A6E05">
      <w:pPr>
        <w:spacing w:after="0" w:line="240" w:lineRule="auto"/>
        <w:ind w:right="1" w:firstLine="567"/>
        <w:rPr>
          <w:sz w:val="24"/>
          <w:szCs w:val="24"/>
          <w:lang w:val="ro-RO"/>
        </w:rPr>
      </w:pPr>
      <w:r>
        <w:rPr>
          <w:sz w:val="24"/>
          <w:szCs w:val="24"/>
          <w:lang w:val="ro-RO"/>
        </w:rPr>
        <w:t xml:space="preserve">g) </w:t>
      </w:r>
      <w:r w:rsidR="00577A7E" w:rsidRPr="00D9310D">
        <w:rPr>
          <w:sz w:val="24"/>
          <w:szCs w:val="24"/>
          <w:lang w:val="ro-RO"/>
        </w:rPr>
        <w:t xml:space="preserve">raport de conformare (model) </w:t>
      </w:r>
    </w:p>
    <w:p w14:paraId="54C1D80C" w14:textId="4FD15286" w:rsidR="00577A7E" w:rsidRDefault="004476A5" w:rsidP="009A6E05">
      <w:pPr>
        <w:spacing w:after="0" w:line="240" w:lineRule="auto"/>
        <w:ind w:right="1" w:firstLine="567"/>
        <w:rPr>
          <w:sz w:val="24"/>
          <w:szCs w:val="24"/>
          <w:lang w:val="ro-RO"/>
        </w:rPr>
      </w:pPr>
      <w:r>
        <w:rPr>
          <w:sz w:val="24"/>
          <w:szCs w:val="24"/>
          <w:lang w:val="ro-RO"/>
        </w:rPr>
        <w:t xml:space="preserve">h) </w:t>
      </w:r>
      <w:r w:rsidR="00577A7E" w:rsidRPr="00D9310D">
        <w:rPr>
          <w:sz w:val="24"/>
          <w:szCs w:val="24"/>
          <w:lang w:val="ro-RO"/>
        </w:rPr>
        <w:t xml:space="preserve">contract de angajare pentru solicitant sau orice altă formă de angajare utilizată pentru efectuarea OJT pentru </w:t>
      </w:r>
      <w:proofErr w:type="spellStart"/>
      <w:r w:rsidR="00577A7E" w:rsidRPr="00D9310D">
        <w:rPr>
          <w:sz w:val="24"/>
          <w:szCs w:val="24"/>
          <w:lang w:val="ro-RO"/>
        </w:rPr>
        <w:t>solictanții</w:t>
      </w:r>
      <w:proofErr w:type="spellEnd"/>
      <w:r w:rsidR="00577A7E" w:rsidRPr="00D9310D">
        <w:rPr>
          <w:sz w:val="24"/>
          <w:szCs w:val="24"/>
          <w:lang w:val="ro-RO"/>
        </w:rPr>
        <w:t xml:space="preserve"> care nu sunt angajați permanenți ai organizației. </w:t>
      </w:r>
    </w:p>
    <w:p w14:paraId="542343F2" w14:textId="77777777" w:rsidR="004476A5" w:rsidRPr="00D9310D" w:rsidRDefault="004476A5" w:rsidP="009A6E05">
      <w:pPr>
        <w:spacing w:after="0" w:line="240" w:lineRule="auto"/>
        <w:ind w:right="1" w:firstLine="567"/>
        <w:rPr>
          <w:sz w:val="24"/>
          <w:szCs w:val="24"/>
          <w:lang w:val="ro-RO"/>
        </w:rPr>
      </w:pPr>
    </w:p>
    <w:p w14:paraId="2B8A1AAE" w14:textId="76AE4D78" w:rsidR="00577A7E" w:rsidRPr="009F665D" w:rsidRDefault="009F665D" w:rsidP="009A6E05">
      <w:pPr>
        <w:spacing w:after="0" w:line="240" w:lineRule="auto"/>
        <w:ind w:right="1" w:firstLine="426"/>
        <w:rPr>
          <w:sz w:val="24"/>
          <w:szCs w:val="24"/>
          <w:lang w:val="ro-RO"/>
        </w:rPr>
      </w:pPr>
      <w:r>
        <w:rPr>
          <w:sz w:val="24"/>
          <w:szCs w:val="24"/>
          <w:lang w:val="ro-RO"/>
        </w:rPr>
        <w:t xml:space="preserve">(10) </w:t>
      </w:r>
      <w:proofErr w:type="spellStart"/>
      <w:r w:rsidR="00577A7E" w:rsidRPr="009F665D">
        <w:rPr>
          <w:sz w:val="24"/>
          <w:szCs w:val="24"/>
          <w:lang w:val="ro-RO"/>
        </w:rPr>
        <w:t>Experienţa</w:t>
      </w:r>
      <w:proofErr w:type="spellEnd"/>
      <w:r w:rsidR="00577A7E" w:rsidRPr="009F665D">
        <w:rPr>
          <w:sz w:val="24"/>
          <w:szCs w:val="24"/>
          <w:lang w:val="ro-RO"/>
        </w:rPr>
        <w:t xml:space="preserve"> practică necesar a fi demonstrată pentru andosarea </w:t>
      </w:r>
      <w:proofErr w:type="spellStart"/>
      <w:r w:rsidR="00577A7E" w:rsidRPr="009F665D">
        <w:rPr>
          <w:sz w:val="24"/>
          <w:szCs w:val="24"/>
          <w:lang w:val="ro-RO"/>
        </w:rPr>
        <w:t>licenţei</w:t>
      </w:r>
      <w:proofErr w:type="spellEnd"/>
      <w:r w:rsidR="00577A7E" w:rsidRPr="009F665D">
        <w:rPr>
          <w:sz w:val="24"/>
          <w:szCs w:val="24"/>
          <w:lang w:val="ro-RO"/>
        </w:rPr>
        <w:t xml:space="preserve"> cu tip de aeronavă/grup de aeronave, conform </w:t>
      </w:r>
      <w:proofErr w:type="spellStart"/>
      <w:r w:rsidR="00577A7E" w:rsidRPr="009F665D">
        <w:rPr>
          <w:sz w:val="24"/>
          <w:szCs w:val="24"/>
          <w:lang w:val="ro-RO"/>
        </w:rPr>
        <w:t>cerinţelor</w:t>
      </w:r>
      <w:proofErr w:type="spellEnd"/>
      <w:r w:rsidR="00577A7E" w:rsidRPr="009F665D">
        <w:rPr>
          <w:sz w:val="24"/>
          <w:szCs w:val="24"/>
          <w:lang w:val="ro-RO"/>
        </w:rPr>
        <w:t xml:space="preserve"> de la pct. 66.A.45(d), </w:t>
      </w:r>
      <w:proofErr w:type="spellStart"/>
      <w:r w:rsidR="009D2F80" w:rsidRPr="009F665D">
        <w:rPr>
          <w:sz w:val="24"/>
          <w:szCs w:val="24"/>
          <w:lang w:val="es-PE"/>
        </w:rPr>
        <w:t>e</w:t>
      </w:r>
      <w:proofErr w:type="spellEnd"/>
      <w:r w:rsidR="009D2F80" w:rsidRPr="009F665D">
        <w:rPr>
          <w:sz w:val="24"/>
          <w:szCs w:val="24"/>
          <w:lang w:val="es-PE"/>
        </w:rPr>
        <w:t>(</w:t>
      </w:r>
      <w:proofErr w:type="spellStart"/>
      <w:r w:rsidR="009D2F80" w:rsidRPr="009F665D">
        <w:rPr>
          <w:sz w:val="24"/>
          <w:szCs w:val="24"/>
          <w:lang w:val="es-PE"/>
        </w:rPr>
        <w:t>iii</w:t>
      </w:r>
      <w:proofErr w:type="spellEnd"/>
      <w:r w:rsidR="009D2F80" w:rsidRPr="009F665D">
        <w:rPr>
          <w:sz w:val="24"/>
          <w:szCs w:val="24"/>
          <w:lang w:val="es-PE"/>
        </w:rPr>
        <w:t xml:space="preserve">), f(i) </w:t>
      </w:r>
      <w:proofErr w:type="spellStart"/>
      <w:r w:rsidR="009D2F80" w:rsidRPr="009F665D">
        <w:rPr>
          <w:sz w:val="24"/>
          <w:szCs w:val="24"/>
          <w:lang w:val="es-PE"/>
        </w:rPr>
        <w:t>și</w:t>
      </w:r>
      <w:proofErr w:type="spellEnd"/>
      <w:r w:rsidR="009D2F80" w:rsidRPr="009F665D">
        <w:rPr>
          <w:sz w:val="24"/>
          <w:szCs w:val="24"/>
          <w:lang w:val="es-PE"/>
        </w:rPr>
        <w:t xml:space="preserve"> (g)(i)</w:t>
      </w:r>
      <w:r w:rsidR="009D2F80" w:rsidRPr="009F665D">
        <w:rPr>
          <w:sz w:val="24"/>
          <w:szCs w:val="24"/>
          <w:lang w:val="ro-RO"/>
        </w:rPr>
        <w:t xml:space="preserve"> </w:t>
      </w:r>
      <w:r w:rsidR="00577A7E" w:rsidRPr="009F665D">
        <w:rPr>
          <w:sz w:val="24"/>
          <w:szCs w:val="24"/>
          <w:lang w:val="ro-RO"/>
        </w:rPr>
        <w:t xml:space="preserve">din Partea 66, trebuie să acopere procentul necesar din lucrările </w:t>
      </w:r>
      <w:proofErr w:type="spellStart"/>
      <w:r w:rsidR="00577A7E" w:rsidRPr="009F665D">
        <w:rPr>
          <w:sz w:val="24"/>
          <w:szCs w:val="24"/>
          <w:lang w:val="ro-RO"/>
        </w:rPr>
        <w:t>conţinute</w:t>
      </w:r>
      <w:proofErr w:type="spellEnd"/>
      <w:r w:rsidR="00577A7E" w:rsidRPr="009F665D">
        <w:rPr>
          <w:sz w:val="24"/>
          <w:szCs w:val="24"/>
          <w:lang w:val="ro-RO"/>
        </w:rPr>
        <w:t xml:space="preserve"> în apendicele II la AMC aferent la Partea 66 relevante categoriei </w:t>
      </w:r>
      <w:proofErr w:type="spellStart"/>
      <w:r w:rsidR="00577A7E" w:rsidRPr="009F665D">
        <w:rPr>
          <w:sz w:val="24"/>
          <w:szCs w:val="24"/>
          <w:lang w:val="ro-RO"/>
        </w:rPr>
        <w:t>şi</w:t>
      </w:r>
      <w:proofErr w:type="spellEnd"/>
      <w:r w:rsidR="00577A7E" w:rsidRPr="009F665D">
        <w:rPr>
          <w:sz w:val="24"/>
          <w:szCs w:val="24"/>
          <w:lang w:val="ro-RO"/>
        </w:rPr>
        <w:t xml:space="preserve"> tipului de aeronavă/grupului solicitat. Pentru înregistrarea </w:t>
      </w:r>
      <w:proofErr w:type="spellStart"/>
      <w:r w:rsidR="00577A7E" w:rsidRPr="009F665D">
        <w:rPr>
          <w:sz w:val="24"/>
          <w:szCs w:val="24"/>
          <w:lang w:val="ro-RO"/>
        </w:rPr>
        <w:t>experienţei</w:t>
      </w:r>
      <w:proofErr w:type="spellEnd"/>
      <w:r w:rsidR="00577A7E" w:rsidRPr="009F665D">
        <w:rPr>
          <w:sz w:val="24"/>
          <w:szCs w:val="24"/>
          <w:lang w:val="ro-RO"/>
        </w:rPr>
        <w:t xml:space="preserve"> practice, AAC indică utilizarea </w:t>
      </w:r>
      <w:proofErr w:type="spellStart"/>
      <w:r w:rsidR="00577A7E" w:rsidRPr="009F665D">
        <w:rPr>
          <w:sz w:val="24"/>
          <w:szCs w:val="24"/>
          <w:lang w:val="ro-RO"/>
        </w:rPr>
        <w:t>secţiunilor</w:t>
      </w:r>
      <w:proofErr w:type="spellEnd"/>
      <w:r w:rsidR="00577A7E" w:rsidRPr="009F665D">
        <w:rPr>
          <w:sz w:val="24"/>
          <w:szCs w:val="24"/>
          <w:lang w:val="ro-RO"/>
        </w:rPr>
        <w:t xml:space="preserve"> 3.1 și 3.2 din Jurnalul personalului tehnic aeronautic, Formularul AAC </w:t>
      </w:r>
      <w:proofErr w:type="spellStart"/>
      <w:r w:rsidR="00577A7E" w:rsidRPr="009F665D">
        <w:rPr>
          <w:sz w:val="24"/>
          <w:szCs w:val="24"/>
          <w:lang w:val="ro-RO"/>
        </w:rPr>
        <w:t>Form</w:t>
      </w:r>
      <w:proofErr w:type="spellEnd"/>
      <w:r w:rsidR="00577A7E" w:rsidRPr="009F665D">
        <w:rPr>
          <w:sz w:val="24"/>
          <w:szCs w:val="24"/>
          <w:lang w:val="ro-RO"/>
        </w:rPr>
        <w:t xml:space="preserve">-AW-JPT. Utilizarea acestor formulare nu este obligatorie, însă în cazul utilizării unor alte formulare, acestea trebuie să cuprindă cel puțin aceleași informații ca cele din formularele menționate. </w:t>
      </w:r>
    </w:p>
    <w:p w14:paraId="6C2E4246" w14:textId="38E1729C" w:rsidR="00577A7E" w:rsidRPr="009F665D" w:rsidRDefault="009F665D" w:rsidP="009A6E05">
      <w:pPr>
        <w:spacing w:after="0" w:line="240" w:lineRule="auto"/>
        <w:ind w:right="1" w:firstLine="426"/>
        <w:rPr>
          <w:sz w:val="24"/>
          <w:szCs w:val="24"/>
          <w:lang w:val="ro-RO"/>
        </w:rPr>
      </w:pPr>
      <w:r>
        <w:rPr>
          <w:sz w:val="24"/>
          <w:szCs w:val="24"/>
          <w:lang w:val="ro-RO"/>
        </w:rPr>
        <w:t>(11)</w:t>
      </w:r>
      <w:r w:rsidR="00577A7E" w:rsidRPr="009F665D">
        <w:rPr>
          <w:sz w:val="24"/>
          <w:szCs w:val="24"/>
          <w:lang w:val="ro-RO"/>
        </w:rPr>
        <w:t xml:space="preserve"> AAC comunică solicitantului în scris în cazul în care una sau mai multe </w:t>
      </w:r>
      <w:proofErr w:type="spellStart"/>
      <w:r w:rsidR="00577A7E" w:rsidRPr="009F665D">
        <w:rPr>
          <w:sz w:val="24"/>
          <w:szCs w:val="24"/>
          <w:lang w:val="ro-RO"/>
        </w:rPr>
        <w:t>condiţii</w:t>
      </w:r>
      <w:proofErr w:type="spellEnd"/>
      <w:r w:rsidR="00577A7E" w:rsidRPr="009F665D">
        <w:rPr>
          <w:sz w:val="24"/>
          <w:szCs w:val="24"/>
          <w:lang w:val="ro-RO"/>
        </w:rPr>
        <w:t xml:space="preserve"> nu sunt îndeplinite. Solicitantului nu i se emite </w:t>
      </w:r>
      <w:proofErr w:type="spellStart"/>
      <w:r w:rsidR="00577A7E" w:rsidRPr="009F665D">
        <w:rPr>
          <w:sz w:val="24"/>
          <w:szCs w:val="24"/>
          <w:lang w:val="ro-RO"/>
        </w:rPr>
        <w:t>licenţa</w:t>
      </w:r>
      <w:proofErr w:type="spellEnd"/>
      <w:r w:rsidR="00577A7E" w:rsidRPr="009F665D">
        <w:rPr>
          <w:sz w:val="24"/>
          <w:szCs w:val="24"/>
          <w:lang w:val="ro-RO"/>
        </w:rPr>
        <w:t xml:space="preserve"> până la </w:t>
      </w:r>
      <w:proofErr w:type="spellStart"/>
      <w:r w:rsidR="00577A7E" w:rsidRPr="009F665D">
        <w:rPr>
          <w:sz w:val="24"/>
          <w:szCs w:val="24"/>
          <w:lang w:val="ro-RO"/>
        </w:rPr>
        <w:t>soluţionarea</w:t>
      </w:r>
      <w:proofErr w:type="spellEnd"/>
      <w:r w:rsidR="00577A7E" w:rsidRPr="009F665D">
        <w:rPr>
          <w:sz w:val="24"/>
          <w:szCs w:val="24"/>
          <w:lang w:val="ro-RO"/>
        </w:rPr>
        <w:t xml:space="preserve"> problemelor existente.  </w:t>
      </w:r>
    </w:p>
    <w:p w14:paraId="45B1790E" w14:textId="74EC5587" w:rsidR="00577A7E" w:rsidRPr="009F665D" w:rsidRDefault="009F665D" w:rsidP="009A6E05">
      <w:pPr>
        <w:spacing w:after="0" w:line="240" w:lineRule="auto"/>
        <w:ind w:right="1" w:firstLine="426"/>
        <w:rPr>
          <w:sz w:val="24"/>
          <w:szCs w:val="24"/>
          <w:lang w:val="ro-RO"/>
        </w:rPr>
      </w:pPr>
      <w:r>
        <w:rPr>
          <w:sz w:val="24"/>
          <w:szCs w:val="24"/>
          <w:lang w:val="ro-RO"/>
        </w:rPr>
        <w:t>(12)</w:t>
      </w:r>
      <w:r w:rsidR="00577A7E" w:rsidRPr="009F665D">
        <w:rPr>
          <w:sz w:val="24"/>
          <w:szCs w:val="24"/>
          <w:lang w:val="ro-RO"/>
        </w:rPr>
        <w:t xml:space="preserve"> Dacă în urma analizei dosarului de </w:t>
      </w:r>
      <w:proofErr w:type="spellStart"/>
      <w:r w:rsidR="00577A7E" w:rsidRPr="009F665D">
        <w:rPr>
          <w:sz w:val="24"/>
          <w:szCs w:val="24"/>
          <w:lang w:val="ro-RO"/>
        </w:rPr>
        <w:t>licenţiere</w:t>
      </w:r>
      <w:proofErr w:type="spellEnd"/>
      <w:r w:rsidR="00577A7E" w:rsidRPr="009F665D">
        <w:rPr>
          <w:sz w:val="24"/>
          <w:szCs w:val="24"/>
          <w:lang w:val="ro-RO"/>
        </w:rPr>
        <w:t xml:space="preserve"> se constată că solicitantul </w:t>
      </w:r>
      <w:proofErr w:type="spellStart"/>
      <w:r w:rsidR="00577A7E" w:rsidRPr="009F665D">
        <w:rPr>
          <w:sz w:val="24"/>
          <w:szCs w:val="24"/>
          <w:lang w:val="ro-RO"/>
        </w:rPr>
        <w:t>îndeplineşte</w:t>
      </w:r>
      <w:proofErr w:type="spellEnd"/>
      <w:r w:rsidR="00577A7E" w:rsidRPr="009F665D">
        <w:rPr>
          <w:sz w:val="24"/>
          <w:szCs w:val="24"/>
          <w:lang w:val="ro-RO"/>
        </w:rPr>
        <w:t xml:space="preserve"> </w:t>
      </w:r>
      <w:proofErr w:type="spellStart"/>
      <w:r w:rsidR="00577A7E" w:rsidRPr="009F665D">
        <w:rPr>
          <w:sz w:val="24"/>
          <w:szCs w:val="24"/>
          <w:lang w:val="ro-RO"/>
        </w:rPr>
        <w:t>condiţiile</w:t>
      </w:r>
      <w:proofErr w:type="spellEnd"/>
      <w:r w:rsidR="00577A7E" w:rsidRPr="009F665D">
        <w:rPr>
          <w:sz w:val="24"/>
          <w:szCs w:val="24"/>
          <w:lang w:val="ro-RO"/>
        </w:rPr>
        <w:t xml:space="preserve"> necesare pentru </w:t>
      </w:r>
      <w:proofErr w:type="spellStart"/>
      <w:r w:rsidR="00577A7E" w:rsidRPr="009F665D">
        <w:rPr>
          <w:sz w:val="24"/>
          <w:szCs w:val="24"/>
          <w:lang w:val="ro-RO"/>
        </w:rPr>
        <w:t>obţinerea</w:t>
      </w:r>
      <w:proofErr w:type="spellEnd"/>
      <w:r w:rsidR="00577A7E" w:rsidRPr="009F665D">
        <w:rPr>
          <w:sz w:val="24"/>
          <w:szCs w:val="24"/>
          <w:lang w:val="ro-RO"/>
        </w:rPr>
        <w:t xml:space="preserve"> </w:t>
      </w:r>
      <w:proofErr w:type="spellStart"/>
      <w:r w:rsidR="00577A7E" w:rsidRPr="009F665D">
        <w:rPr>
          <w:sz w:val="24"/>
          <w:szCs w:val="24"/>
          <w:lang w:val="ro-RO"/>
        </w:rPr>
        <w:t>licenţei</w:t>
      </w:r>
      <w:proofErr w:type="spellEnd"/>
      <w:r w:rsidR="00577A7E" w:rsidRPr="009F665D">
        <w:rPr>
          <w:sz w:val="24"/>
          <w:szCs w:val="24"/>
          <w:lang w:val="ro-RO"/>
        </w:rPr>
        <w:t xml:space="preserve"> prin examinare, acesta este informat în scris.  </w:t>
      </w:r>
    </w:p>
    <w:p w14:paraId="3F696300" w14:textId="58611370" w:rsidR="00D9310D" w:rsidRPr="009F665D" w:rsidRDefault="009F665D" w:rsidP="009A6E05">
      <w:pPr>
        <w:spacing w:after="0" w:line="240" w:lineRule="auto"/>
        <w:ind w:right="1" w:firstLine="426"/>
        <w:rPr>
          <w:sz w:val="24"/>
          <w:szCs w:val="24"/>
          <w:lang w:val="ro-RO"/>
        </w:rPr>
      </w:pPr>
      <w:r>
        <w:rPr>
          <w:sz w:val="24"/>
          <w:szCs w:val="24"/>
          <w:lang w:val="ro-RO"/>
        </w:rPr>
        <w:t>(13)</w:t>
      </w:r>
      <w:r w:rsidR="00577A7E" w:rsidRPr="009F665D">
        <w:rPr>
          <w:sz w:val="24"/>
          <w:szCs w:val="24"/>
          <w:lang w:val="ro-RO"/>
        </w:rPr>
        <w:t xml:space="preserve"> Dacă în urma analizei se constată că solicitantul </w:t>
      </w:r>
      <w:proofErr w:type="spellStart"/>
      <w:r w:rsidR="00577A7E" w:rsidRPr="009F665D">
        <w:rPr>
          <w:sz w:val="24"/>
          <w:szCs w:val="24"/>
          <w:lang w:val="ro-RO"/>
        </w:rPr>
        <w:t>îndeplineşte</w:t>
      </w:r>
      <w:proofErr w:type="spellEnd"/>
      <w:r w:rsidR="00577A7E" w:rsidRPr="009F665D">
        <w:rPr>
          <w:sz w:val="24"/>
          <w:szCs w:val="24"/>
          <w:lang w:val="ro-RO"/>
        </w:rPr>
        <w:t xml:space="preserve"> </w:t>
      </w:r>
      <w:proofErr w:type="spellStart"/>
      <w:r w:rsidR="00577A7E" w:rsidRPr="009F665D">
        <w:rPr>
          <w:sz w:val="24"/>
          <w:szCs w:val="24"/>
          <w:lang w:val="ro-RO"/>
        </w:rPr>
        <w:t>condiţiile</w:t>
      </w:r>
      <w:proofErr w:type="spellEnd"/>
      <w:r w:rsidR="00577A7E" w:rsidRPr="009F665D">
        <w:rPr>
          <w:sz w:val="24"/>
          <w:szCs w:val="24"/>
          <w:lang w:val="ro-RO"/>
        </w:rPr>
        <w:t xml:space="preserve"> necesare pentru </w:t>
      </w:r>
      <w:proofErr w:type="spellStart"/>
      <w:r w:rsidR="00577A7E" w:rsidRPr="009F665D">
        <w:rPr>
          <w:sz w:val="24"/>
          <w:szCs w:val="24"/>
          <w:lang w:val="ro-RO"/>
        </w:rPr>
        <w:t>obţinerea</w:t>
      </w:r>
      <w:proofErr w:type="spellEnd"/>
      <w:r w:rsidR="00577A7E" w:rsidRPr="009F665D">
        <w:rPr>
          <w:sz w:val="24"/>
          <w:szCs w:val="24"/>
          <w:lang w:val="ro-RO"/>
        </w:rPr>
        <w:t xml:space="preserve"> </w:t>
      </w:r>
      <w:proofErr w:type="spellStart"/>
      <w:r w:rsidR="00577A7E" w:rsidRPr="009F665D">
        <w:rPr>
          <w:sz w:val="24"/>
          <w:szCs w:val="24"/>
          <w:lang w:val="ro-RO"/>
        </w:rPr>
        <w:t>licenţei</w:t>
      </w:r>
      <w:proofErr w:type="spellEnd"/>
      <w:r w:rsidR="00577A7E" w:rsidRPr="009F665D">
        <w:rPr>
          <w:sz w:val="24"/>
          <w:szCs w:val="24"/>
          <w:lang w:val="ro-RO"/>
        </w:rPr>
        <w:t xml:space="preserve"> în conformitate cu Partea 66 prin conversie, AAC emite </w:t>
      </w:r>
      <w:proofErr w:type="spellStart"/>
      <w:r w:rsidR="00577A7E" w:rsidRPr="009F665D">
        <w:rPr>
          <w:sz w:val="24"/>
          <w:szCs w:val="24"/>
          <w:lang w:val="ro-RO"/>
        </w:rPr>
        <w:t>licenţa</w:t>
      </w:r>
      <w:proofErr w:type="spellEnd"/>
      <w:r w:rsidR="00577A7E" w:rsidRPr="009F665D">
        <w:rPr>
          <w:sz w:val="24"/>
          <w:szCs w:val="24"/>
          <w:lang w:val="ro-RO"/>
        </w:rPr>
        <w:t xml:space="preserve"> solicitată, cu o valabilitate de 5 ani.  </w:t>
      </w:r>
    </w:p>
    <w:p w14:paraId="763ABFEB" w14:textId="77777777" w:rsidR="009F665D" w:rsidRPr="009F665D" w:rsidRDefault="009F665D" w:rsidP="009A6E05">
      <w:pPr>
        <w:pStyle w:val="ListParagraph"/>
        <w:tabs>
          <w:tab w:val="left" w:pos="993"/>
        </w:tabs>
        <w:spacing w:after="116" w:line="240" w:lineRule="auto"/>
        <w:ind w:left="567" w:right="1" w:firstLine="0"/>
        <w:rPr>
          <w:sz w:val="24"/>
          <w:szCs w:val="24"/>
          <w:lang w:val="ro-RO"/>
        </w:rPr>
      </w:pPr>
    </w:p>
    <w:p w14:paraId="25D7E966" w14:textId="55349627" w:rsidR="00577A7E" w:rsidRPr="00DD6C65" w:rsidRDefault="003C2C44" w:rsidP="009A6E05">
      <w:pPr>
        <w:pStyle w:val="Heading1"/>
        <w:spacing w:line="240" w:lineRule="auto"/>
        <w:ind w:left="0" w:firstLine="0"/>
        <w:rPr>
          <w:rFonts w:ascii="Times New Roman" w:hAnsi="Times New Roman"/>
          <w:b w:val="0"/>
          <w:bCs/>
          <w:sz w:val="24"/>
          <w:szCs w:val="24"/>
          <w:lang w:val="ro-RO"/>
        </w:rPr>
      </w:pPr>
      <w:bookmarkStart w:id="52" w:name="_Toc230009663"/>
      <w:r w:rsidRPr="003532CC">
        <w:rPr>
          <w:rFonts w:ascii="Times New Roman" w:hAnsi="Times New Roman"/>
          <w:sz w:val="24"/>
          <w:szCs w:val="24"/>
          <w:lang w:val="ro-MD" w:eastAsia="ar-SA"/>
        </w:rPr>
        <w:t>2.4.</w:t>
      </w:r>
      <w:r w:rsidR="00577A7E" w:rsidRPr="003532CC">
        <w:rPr>
          <w:rFonts w:ascii="Times New Roman" w:hAnsi="Times New Roman"/>
          <w:sz w:val="24"/>
          <w:szCs w:val="24"/>
          <w:lang w:val="ro-MD" w:eastAsia="ar-SA"/>
        </w:rPr>
        <w:t xml:space="preserve"> Procesul</w:t>
      </w:r>
      <w:r w:rsidR="00577A7E" w:rsidRPr="00A02E29">
        <w:rPr>
          <w:rFonts w:ascii="Times New Roman" w:hAnsi="Times New Roman"/>
          <w:sz w:val="24"/>
          <w:szCs w:val="24"/>
          <w:lang w:val="ro-MD" w:eastAsia="ar-SA"/>
        </w:rPr>
        <w:t xml:space="preserve"> de examinare în cadrul AAC</w:t>
      </w:r>
      <w:bookmarkEnd w:id="52"/>
      <w:r w:rsidR="00577A7E" w:rsidRPr="00A02E29">
        <w:rPr>
          <w:rFonts w:ascii="Times New Roman" w:hAnsi="Times New Roman"/>
          <w:sz w:val="24"/>
          <w:szCs w:val="24"/>
          <w:lang w:val="ro-MD" w:eastAsia="ar-SA"/>
        </w:rPr>
        <w:t xml:space="preserve"> </w:t>
      </w:r>
    </w:p>
    <w:p w14:paraId="239EC8B0" w14:textId="77777777" w:rsidR="001E7198" w:rsidRDefault="001E7198" w:rsidP="009A6E05">
      <w:pPr>
        <w:tabs>
          <w:tab w:val="left" w:pos="993"/>
        </w:tabs>
        <w:spacing w:after="116" w:line="240" w:lineRule="auto"/>
        <w:ind w:right="1" w:firstLine="567"/>
        <w:rPr>
          <w:b/>
          <w:bCs/>
          <w:sz w:val="24"/>
          <w:szCs w:val="24"/>
          <w:lang w:val="ro-RO"/>
        </w:rPr>
      </w:pPr>
    </w:p>
    <w:p w14:paraId="6721C45F" w14:textId="70D51296" w:rsidR="00577A7E" w:rsidRDefault="003C2C44" w:rsidP="009A6E05">
      <w:pPr>
        <w:pStyle w:val="Heading1"/>
        <w:spacing w:line="240" w:lineRule="auto"/>
        <w:ind w:left="0" w:firstLine="0"/>
        <w:rPr>
          <w:rFonts w:ascii="Times New Roman" w:hAnsi="Times New Roman"/>
          <w:sz w:val="24"/>
          <w:szCs w:val="24"/>
          <w:lang w:val="ro-MD" w:eastAsia="ar-SA"/>
        </w:rPr>
      </w:pPr>
      <w:bookmarkStart w:id="53" w:name="_Toc230009664"/>
      <w:r w:rsidRPr="003532CC">
        <w:rPr>
          <w:rFonts w:ascii="Times New Roman" w:hAnsi="Times New Roman"/>
          <w:sz w:val="24"/>
          <w:szCs w:val="24"/>
          <w:lang w:val="ro-MD" w:eastAsia="ar-SA"/>
        </w:rPr>
        <w:t xml:space="preserve">2.4.1. </w:t>
      </w:r>
      <w:r w:rsidR="00577A7E" w:rsidRPr="003532CC">
        <w:rPr>
          <w:rFonts w:ascii="Times New Roman" w:hAnsi="Times New Roman"/>
          <w:sz w:val="24"/>
          <w:szCs w:val="24"/>
          <w:lang w:val="ro-MD" w:eastAsia="ar-SA"/>
        </w:rPr>
        <w:t>Examinarea</w:t>
      </w:r>
      <w:r w:rsidR="00577A7E" w:rsidRPr="00A02E29">
        <w:rPr>
          <w:rFonts w:ascii="Times New Roman" w:hAnsi="Times New Roman"/>
          <w:sz w:val="24"/>
          <w:szCs w:val="24"/>
          <w:lang w:val="ro-MD" w:eastAsia="ar-SA"/>
        </w:rPr>
        <w:t xml:space="preserve"> </w:t>
      </w:r>
      <w:proofErr w:type="spellStart"/>
      <w:r w:rsidR="00577A7E" w:rsidRPr="00A02E29">
        <w:rPr>
          <w:rFonts w:ascii="Times New Roman" w:hAnsi="Times New Roman"/>
          <w:sz w:val="24"/>
          <w:szCs w:val="24"/>
          <w:lang w:val="ro-MD" w:eastAsia="ar-SA"/>
        </w:rPr>
        <w:t>iniţială</w:t>
      </w:r>
      <w:bookmarkEnd w:id="53"/>
      <w:proofErr w:type="spellEnd"/>
      <w:r w:rsidR="00577A7E" w:rsidRPr="00A02E29">
        <w:rPr>
          <w:rFonts w:ascii="Times New Roman" w:hAnsi="Times New Roman"/>
          <w:sz w:val="24"/>
          <w:szCs w:val="24"/>
          <w:lang w:val="ro-MD" w:eastAsia="ar-SA"/>
        </w:rPr>
        <w:t xml:space="preserve"> </w:t>
      </w:r>
    </w:p>
    <w:p w14:paraId="6937545C" w14:textId="77777777" w:rsidR="006E7625" w:rsidRPr="006E7625" w:rsidRDefault="006E7625" w:rsidP="009A6E05">
      <w:pPr>
        <w:spacing w:line="240" w:lineRule="auto"/>
        <w:rPr>
          <w:lang w:val="ro-MD" w:eastAsia="ar-SA"/>
        </w:rPr>
      </w:pPr>
    </w:p>
    <w:p w14:paraId="157753F2" w14:textId="2BCF99CB" w:rsidR="00577A7E" w:rsidRPr="00DD6C65" w:rsidRDefault="00577A7E" w:rsidP="009A6E05">
      <w:pPr>
        <w:spacing w:after="0" w:line="240" w:lineRule="auto"/>
        <w:ind w:right="1" w:firstLine="426"/>
        <w:rPr>
          <w:sz w:val="24"/>
          <w:szCs w:val="24"/>
          <w:lang w:val="ro-RO"/>
        </w:rPr>
      </w:pPr>
      <w:r w:rsidRPr="00DD6C65">
        <w:rPr>
          <w:sz w:val="24"/>
          <w:szCs w:val="24"/>
          <w:lang w:val="ro-RO"/>
        </w:rPr>
        <w:t>(1)</w:t>
      </w:r>
      <w:r w:rsidRPr="00DD6C65">
        <w:rPr>
          <w:sz w:val="24"/>
          <w:szCs w:val="24"/>
          <w:lang w:val="ro-RO"/>
        </w:rPr>
        <w:tab/>
      </w:r>
      <w:r w:rsidR="004476A5">
        <w:rPr>
          <w:sz w:val="24"/>
          <w:szCs w:val="24"/>
          <w:lang w:val="ro-RO"/>
        </w:rPr>
        <w:t xml:space="preserve"> S</w:t>
      </w:r>
      <w:r w:rsidRPr="00DD6C65">
        <w:rPr>
          <w:sz w:val="24"/>
          <w:szCs w:val="24"/>
          <w:lang w:val="ro-RO"/>
        </w:rPr>
        <w:t xml:space="preserve">esiunile de examinare pentru </w:t>
      </w:r>
      <w:proofErr w:type="spellStart"/>
      <w:r w:rsidRPr="00DD6C65">
        <w:rPr>
          <w:sz w:val="24"/>
          <w:szCs w:val="24"/>
          <w:lang w:val="ro-RO"/>
        </w:rPr>
        <w:t>obţinerea</w:t>
      </w:r>
      <w:proofErr w:type="spellEnd"/>
      <w:r w:rsidRPr="00DD6C65">
        <w:rPr>
          <w:sz w:val="24"/>
          <w:szCs w:val="24"/>
          <w:lang w:val="ro-RO"/>
        </w:rPr>
        <w:t xml:space="preserve"> </w:t>
      </w:r>
      <w:proofErr w:type="spellStart"/>
      <w:r w:rsidRPr="00DD6C65">
        <w:rPr>
          <w:sz w:val="24"/>
          <w:szCs w:val="24"/>
          <w:lang w:val="ro-RO"/>
        </w:rPr>
        <w:t>licenţei</w:t>
      </w:r>
      <w:proofErr w:type="spellEnd"/>
      <w:r w:rsidRPr="00DD6C65">
        <w:rPr>
          <w:sz w:val="24"/>
          <w:szCs w:val="24"/>
          <w:lang w:val="ro-RO"/>
        </w:rPr>
        <w:t xml:space="preserve"> de personal tehnic în conformitate cu cerințele din Partea 66 se </w:t>
      </w:r>
      <w:proofErr w:type="spellStart"/>
      <w:r w:rsidRPr="00DD6C65">
        <w:rPr>
          <w:sz w:val="24"/>
          <w:szCs w:val="24"/>
          <w:lang w:val="ro-RO"/>
        </w:rPr>
        <w:t>susţin</w:t>
      </w:r>
      <w:proofErr w:type="spellEnd"/>
      <w:r w:rsidRPr="00DD6C65">
        <w:rPr>
          <w:sz w:val="24"/>
          <w:szCs w:val="24"/>
          <w:lang w:val="ro-RO"/>
        </w:rPr>
        <w:t xml:space="preserve"> la sediul AAC, conform planificărilor comunicate pe site-ul AAC.  </w:t>
      </w:r>
    </w:p>
    <w:p w14:paraId="1DDC1FD1" w14:textId="19A1E4D3" w:rsidR="00577A7E" w:rsidRPr="00DD6C65" w:rsidRDefault="00577A7E" w:rsidP="009A6E05">
      <w:pPr>
        <w:spacing w:after="0" w:line="240" w:lineRule="auto"/>
        <w:ind w:right="1" w:firstLine="426"/>
        <w:rPr>
          <w:sz w:val="24"/>
          <w:szCs w:val="24"/>
          <w:lang w:val="ro-RO"/>
        </w:rPr>
      </w:pPr>
      <w:r w:rsidRPr="00DD6C65">
        <w:rPr>
          <w:sz w:val="24"/>
          <w:szCs w:val="24"/>
          <w:lang w:val="ro-RO"/>
        </w:rPr>
        <w:t>(2)</w:t>
      </w:r>
      <w:r w:rsidR="004476A5">
        <w:rPr>
          <w:sz w:val="24"/>
          <w:szCs w:val="24"/>
          <w:lang w:val="ro-RO"/>
        </w:rPr>
        <w:t xml:space="preserve"> </w:t>
      </w:r>
      <w:r w:rsidRPr="00DD6C65">
        <w:rPr>
          <w:sz w:val="24"/>
          <w:szCs w:val="24"/>
          <w:lang w:val="ro-RO"/>
        </w:rPr>
        <w:t xml:space="preserve">Programarea la examen se face în ordinea cronologică a solicitărilor </w:t>
      </w:r>
      <w:proofErr w:type="spellStart"/>
      <w:r w:rsidRPr="00DD6C65">
        <w:rPr>
          <w:sz w:val="24"/>
          <w:szCs w:val="24"/>
          <w:lang w:val="ro-RO"/>
        </w:rPr>
        <w:t>şi</w:t>
      </w:r>
      <w:proofErr w:type="spellEnd"/>
      <w:r w:rsidRPr="00DD6C65">
        <w:rPr>
          <w:sz w:val="24"/>
          <w:szCs w:val="24"/>
          <w:lang w:val="ro-RO"/>
        </w:rPr>
        <w:t xml:space="preserve"> în limita locurilor existente în sala de examinare a AAC și se transmite candidaților, prin email cu 3 zile calendaristice înainte de data examinării. </w:t>
      </w:r>
    </w:p>
    <w:p w14:paraId="20BD518C" w14:textId="08969835" w:rsidR="00577A7E" w:rsidRPr="00DD6C65" w:rsidRDefault="00577A7E" w:rsidP="009A6E05">
      <w:pPr>
        <w:spacing w:after="0" w:line="240" w:lineRule="auto"/>
        <w:ind w:right="1" w:firstLine="426"/>
        <w:rPr>
          <w:sz w:val="24"/>
          <w:szCs w:val="24"/>
          <w:lang w:val="ro-RO"/>
        </w:rPr>
      </w:pPr>
      <w:r w:rsidRPr="00DD6C65">
        <w:rPr>
          <w:sz w:val="24"/>
          <w:szCs w:val="24"/>
          <w:lang w:val="ro-RO"/>
        </w:rPr>
        <w:t xml:space="preserve">(3) Pentru fiecare modul de examinare, candidatul are la </w:t>
      </w:r>
      <w:proofErr w:type="spellStart"/>
      <w:r w:rsidRPr="00DD6C65">
        <w:rPr>
          <w:sz w:val="24"/>
          <w:szCs w:val="24"/>
          <w:lang w:val="ro-RO"/>
        </w:rPr>
        <w:t>dispoziţie</w:t>
      </w:r>
      <w:proofErr w:type="spellEnd"/>
      <w:r w:rsidRPr="00DD6C65">
        <w:rPr>
          <w:sz w:val="24"/>
          <w:szCs w:val="24"/>
          <w:lang w:val="ro-RO"/>
        </w:rPr>
        <w:t xml:space="preserve"> un test grilă </w:t>
      </w:r>
      <w:proofErr w:type="spellStart"/>
      <w:r w:rsidRPr="00DD6C65">
        <w:rPr>
          <w:sz w:val="24"/>
          <w:szCs w:val="24"/>
          <w:lang w:val="ro-RO"/>
        </w:rPr>
        <w:t>şi</w:t>
      </w:r>
      <w:proofErr w:type="spellEnd"/>
      <w:r w:rsidRPr="00DD6C65">
        <w:rPr>
          <w:sz w:val="24"/>
          <w:szCs w:val="24"/>
          <w:lang w:val="ro-RO"/>
        </w:rPr>
        <w:t xml:space="preserve"> grila pentru răspunsuri. Numărul de întrebări pentru fiecare modul în </w:t>
      </w:r>
      <w:proofErr w:type="spellStart"/>
      <w:r w:rsidRPr="00DD6C65">
        <w:rPr>
          <w:sz w:val="24"/>
          <w:szCs w:val="24"/>
          <w:lang w:val="ro-RO"/>
        </w:rPr>
        <w:t>funcţie</w:t>
      </w:r>
      <w:proofErr w:type="spellEnd"/>
      <w:r w:rsidRPr="00DD6C65">
        <w:rPr>
          <w:sz w:val="24"/>
          <w:szCs w:val="24"/>
          <w:lang w:val="ro-RO"/>
        </w:rPr>
        <w:t xml:space="preserve"> de categoria de </w:t>
      </w:r>
      <w:proofErr w:type="spellStart"/>
      <w:r w:rsidRPr="00DD6C65">
        <w:rPr>
          <w:sz w:val="24"/>
          <w:szCs w:val="24"/>
          <w:lang w:val="ro-RO"/>
        </w:rPr>
        <w:t>licenţă</w:t>
      </w:r>
      <w:proofErr w:type="spellEnd"/>
      <w:r w:rsidRPr="00DD6C65">
        <w:rPr>
          <w:sz w:val="24"/>
          <w:szCs w:val="24"/>
          <w:lang w:val="ro-RO"/>
        </w:rPr>
        <w:t xml:space="preserve"> solicitată </w:t>
      </w:r>
      <w:proofErr w:type="spellStart"/>
      <w:r w:rsidRPr="00DD6C65">
        <w:rPr>
          <w:sz w:val="24"/>
          <w:szCs w:val="24"/>
          <w:lang w:val="ro-RO"/>
        </w:rPr>
        <w:t>şi</w:t>
      </w:r>
      <w:proofErr w:type="spellEnd"/>
      <w:r w:rsidRPr="00DD6C65">
        <w:rPr>
          <w:sz w:val="24"/>
          <w:szCs w:val="24"/>
          <w:lang w:val="ro-RO"/>
        </w:rPr>
        <w:t xml:space="preserve"> timpul alocat pentru fiecare modul sunt prevăzute în apendicele nr. 2 la Partea 66 „Standardul </w:t>
      </w:r>
      <w:r w:rsidR="009D2F80">
        <w:rPr>
          <w:sz w:val="24"/>
          <w:szCs w:val="24"/>
          <w:lang w:val="ro-RO"/>
        </w:rPr>
        <w:t>pentru examinarea de bază</w:t>
      </w:r>
      <w:r w:rsidRPr="00DD6C65">
        <w:rPr>
          <w:sz w:val="24"/>
          <w:szCs w:val="24"/>
          <w:lang w:val="ro-RO"/>
        </w:rPr>
        <w:t xml:space="preserve">”. Fiecare întrebare cuprinde un text introductiv </w:t>
      </w:r>
      <w:proofErr w:type="spellStart"/>
      <w:r w:rsidRPr="00DD6C65">
        <w:rPr>
          <w:sz w:val="24"/>
          <w:szCs w:val="24"/>
          <w:lang w:val="ro-RO"/>
        </w:rPr>
        <w:t>şi</w:t>
      </w:r>
      <w:proofErr w:type="spellEnd"/>
      <w:r w:rsidRPr="00DD6C65">
        <w:rPr>
          <w:sz w:val="24"/>
          <w:szCs w:val="24"/>
          <w:lang w:val="ro-RO"/>
        </w:rPr>
        <w:t xml:space="preserve"> trei răspunsuri alternative notate cu (A), (B) </w:t>
      </w:r>
      <w:proofErr w:type="spellStart"/>
      <w:r w:rsidRPr="00DD6C65">
        <w:rPr>
          <w:sz w:val="24"/>
          <w:szCs w:val="24"/>
          <w:lang w:val="ro-RO"/>
        </w:rPr>
        <w:t>şi</w:t>
      </w:r>
      <w:proofErr w:type="spellEnd"/>
      <w:r w:rsidRPr="00DD6C65">
        <w:rPr>
          <w:sz w:val="24"/>
          <w:szCs w:val="24"/>
          <w:lang w:val="ro-RO"/>
        </w:rPr>
        <w:t xml:space="preserve"> (C). Răspunsul corect este unul singur, celelalte două răspunsuri sunt incorecte sau </w:t>
      </w:r>
      <w:proofErr w:type="spellStart"/>
      <w:r w:rsidRPr="00DD6C65">
        <w:rPr>
          <w:sz w:val="24"/>
          <w:szCs w:val="24"/>
          <w:lang w:val="ro-RO"/>
        </w:rPr>
        <w:t>parţial</w:t>
      </w:r>
      <w:proofErr w:type="spellEnd"/>
      <w:r w:rsidRPr="00DD6C65">
        <w:rPr>
          <w:sz w:val="24"/>
          <w:szCs w:val="24"/>
          <w:lang w:val="ro-RO"/>
        </w:rPr>
        <w:t xml:space="preserve"> incorecte, fiind incomplete.  </w:t>
      </w:r>
    </w:p>
    <w:p w14:paraId="19EE1951" w14:textId="7D171460" w:rsidR="00577A7E" w:rsidRPr="00DD6C65" w:rsidRDefault="00577A7E" w:rsidP="009A6E05">
      <w:pPr>
        <w:spacing w:after="0" w:line="240" w:lineRule="auto"/>
        <w:ind w:right="1" w:firstLine="426"/>
        <w:rPr>
          <w:sz w:val="24"/>
          <w:szCs w:val="24"/>
          <w:lang w:val="ro-RO"/>
        </w:rPr>
      </w:pPr>
      <w:r w:rsidRPr="00DD6C65">
        <w:rPr>
          <w:sz w:val="24"/>
          <w:szCs w:val="24"/>
          <w:lang w:val="ro-RO"/>
        </w:rPr>
        <w:t>(4)</w:t>
      </w:r>
      <w:r w:rsidR="004476A5">
        <w:rPr>
          <w:sz w:val="24"/>
          <w:szCs w:val="24"/>
          <w:lang w:val="ro-RO"/>
        </w:rPr>
        <w:t xml:space="preserve"> </w:t>
      </w:r>
      <w:r w:rsidRPr="00DD6C65">
        <w:rPr>
          <w:sz w:val="24"/>
          <w:szCs w:val="24"/>
          <w:lang w:val="ro-RO"/>
        </w:rPr>
        <w:t xml:space="preserve">La anumite module, examinarea cuprinde </w:t>
      </w:r>
      <w:proofErr w:type="spellStart"/>
      <w:r w:rsidRPr="00DD6C65">
        <w:rPr>
          <w:sz w:val="24"/>
          <w:szCs w:val="24"/>
          <w:lang w:val="ro-RO"/>
        </w:rPr>
        <w:t>şi</w:t>
      </w:r>
      <w:proofErr w:type="spellEnd"/>
      <w:r w:rsidRPr="00DD6C65">
        <w:rPr>
          <w:sz w:val="24"/>
          <w:szCs w:val="24"/>
          <w:lang w:val="ro-RO"/>
        </w:rPr>
        <w:t xml:space="preserve"> întrebări eseu (cu răspuns detaliat). O întrebare eseu cuprinde un text introductiv </w:t>
      </w:r>
      <w:proofErr w:type="spellStart"/>
      <w:r w:rsidRPr="00DD6C65">
        <w:rPr>
          <w:sz w:val="24"/>
          <w:szCs w:val="24"/>
          <w:lang w:val="ro-RO"/>
        </w:rPr>
        <w:t>şi</w:t>
      </w:r>
      <w:proofErr w:type="spellEnd"/>
      <w:r w:rsidRPr="00DD6C65">
        <w:rPr>
          <w:sz w:val="24"/>
          <w:szCs w:val="24"/>
          <w:lang w:val="ro-RO"/>
        </w:rPr>
        <w:t xml:space="preserve"> punctele cheie ce trebuie tratate în raportul scris, precum </w:t>
      </w:r>
      <w:proofErr w:type="spellStart"/>
      <w:r w:rsidRPr="00DD6C65">
        <w:rPr>
          <w:sz w:val="24"/>
          <w:szCs w:val="24"/>
          <w:lang w:val="ro-RO"/>
        </w:rPr>
        <w:t>şi</w:t>
      </w:r>
      <w:proofErr w:type="spellEnd"/>
      <w:r w:rsidRPr="00DD6C65">
        <w:rPr>
          <w:sz w:val="24"/>
          <w:szCs w:val="24"/>
          <w:lang w:val="ro-RO"/>
        </w:rPr>
        <w:t xml:space="preserve"> punctajul alocat pentru fiecare punct cheie în parte. Aceasta trebuie promovată separat de testul cu întrebări grilă. Modul</w:t>
      </w:r>
      <w:r w:rsidR="00E8597D">
        <w:rPr>
          <w:sz w:val="24"/>
          <w:szCs w:val="24"/>
          <w:lang w:val="ro-RO"/>
        </w:rPr>
        <w:t xml:space="preserve">ul </w:t>
      </w:r>
      <w:r w:rsidRPr="00DD6C65">
        <w:rPr>
          <w:sz w:val="24"/>
          <w:szCs w:val="24"/>
          <w:lang w:val="ro-RO"/>
        </w:rPr>
        <w:t>care cuprind</w:t>
      </w:r>
      <w:r w:rsidR="00EE5A38">
        <w:rPr>
          <w:sz w:val="24"/>
          <w:szCs w:val="24"/>
          <w:lang w:val="ro-RO"/>
        </w:rPr>
        <w:t>e</w:t>
      </w:r>
      <w:r w:rsidRPr="00DD6C65">
        <w:rPr>
          <w:sz w:val="24"/>
          <w:szCs w:val="24"/>
          <w:lang w:val="ro-RO"/>
        </w:rPr>
        <w:t xml:space="preserve"> </w:t>
      </w:r>
      <w:proofErr w:type="spellStart"/>
      <w:r w:rsidRPr="00DD6C65">
        <w:rPr>
          <w:sz w:val="24"/>
          <w:szCs w:val="24"/>
          <w:lang w:val="ro-RO"/>
        </w:rPr>
        <w:t>şi</w:t>
      </w:r>
      <w:proofErr w:type="spellEnd"/>
      <w:r w:rsidRPr="00DD6C65">
        <w:rPr>
          <w:sz w:val="24"/>
          <w:szCs w:val="24"/>
          <w:lang w:val="ro-RO"/>
        </w:rPr>
        <w:t xml:space="preserve"> întrebări eseu</w:t>
      </w:r>
      <w:r w:rsidR="00E8597D">
        <w:rPr>
          <w:sz w:val="24"/>
          <w:szCs w:val="24"/>
          <w:lang w:val="ro-RO"/>
        </w:rPr>
        <w:t xml:space="preserve">, este  - </w:t>
      </w:r>
      <w:r w:rsidRPr="00DD6C65">
        <w:rPr>
          <w:sz w:val="24"/>
          <w:szCs w:val="24"/>
          <w:lang w:val="ro-RO"/>
        </w:rPr>
        <w:t xml:space="preserve"> Modulul 7</w:t>
      </w:r>
      <w:r w:rsidR="00E8597D">
        <w:rPr>
          <w:sz w:val="24"/>
          <w:szCs w:val="24"/>
          <w:lang w:val="ro-RO"/>
        </w:rPr>
        <w:t>A.</w:t>
      </w:r>
      <w:r w:rsidRPr="00DD6C65">
        <w:rPr>
          <w:sz w:val="24"/>
          <w:szCs w:val="24"/>
          <w:lang w:val="ro-RO"/>
        </w:rPr>
        <w:t xml:space="preserve"> </w:t>
      </w:r>
    </w:p>
    <w:p w14:paraId="5E4DE768" w14:textId="77777777" w:rsidR="00577A7E" w:rsidRPr="00DD6C65" w:rsidRDefault="00577A7E" w:rsidP="00B5481C">
      <w:pPr>
        <w:spacing w:after="116" w:line="240" w:lineRule="auto"/>
        <w:ind w:right="1" w:firstLine="426"/>
        <w:rPr>
          <w:sz w:val="24"/>
          <w:szCs w:val="24"/>
          <w:lang w:val="ro-RO"/>
        </w:rPr>
      </w:pPr>
      <w:r w:rsidRPr="00DD6C65">
        <w:rPr>
          <w:sz w:val="24"/>
          <w:szCs w:val="24"/>
          <w:lang w:val="ro-RO"/>
        </w:rPr>
        <w:t xml:space="preserve">Pentru fiecare întrebare eseu sunt alocate 20 de minute. Pentru fiecare întrebare </w:t>
      </w:r>
      <w:proofErr w:type="spellStart"/>
      <w:r w:rsidRPr="00DD6C65">
        <w:rPr>
          <w:sz w:val="24"/>
          <w:szCs w:val="24"/>
          <w:lang w:val="ro-RO"/>
        </w:rPr>
        <w:t>şi</w:t>
      </w:r>
      <w:proofErr w:type="spellEnd"/>
      <w:r w:rsidRPr="00DD6C65">
        <w:rPr>
          <w:sz w:val="24"/>
          <w:szCs w:val="24"/>
          <w:lang w:val="ro-RO"/>
        </w:rPr>
        <w:t xml:space="preserve"> răspuns este prevăzută o filă A4 completă. </w:t>
      </w:r>
    </w:p>
    <w:p w14:paraId="6DB35659" w14:textId="797594F1" w:rsidR="00577A7E" w:rsidRPr="00DD6C65" w:rsidRDefault="00577A7E" w:rsidP="009A6E05">
      <w:pPr>
        <w:spacing w:after="0" w:line="240" w:lineRule="auto"/>
        <w:ind w:right="1" w:firstLine="426"/>
        <w:rPr>
          <w:sz w:val="24"/>
          <w:szCs w:val="24"/>
          <w:lang w:val="ro-RO"/>
        </w:rPr>
      </w:pPr>
      <w:r w:rsidRPr="00DD6C65">
        <w:rPr>
          <w:sz w:val="24"/>
          <w:szCs w:val="24"/>
          <w:lang w:val="ro-RO"/>
        </w:rPr>
        <w:lastRenderedPageBreak/>
        <w:t>(5)</w:t>
      </w:r>
      <w:r w:rsidRPr="00DD6C65">
        <w:rPr>
          <w:sz w:val="24"/>
          <w:szCs w:val="24"/>
          <w:lang w:val="ro-RO"/>
        </w:rPr>
        <w:tab/>
      </w:r>
      <w:r w:rsidR="004476A5">
        <w:rPr>
          <w:sz w:val="24"/>
          <w:szCs w:val="24"/>
          <w:lang w:val="ro-RO"/>
        </w:rPr>
        <w:t xml:space="preserve"> </w:t>
      </w:r>
      <w:r w:rsidRPr="00DD6C65">
        <w:rPr>
          <w:sz w:val="24"/>
          <w:szCs w:val="24"/>
          <w:lang w:val="ro-RO"/>
        </w:rPr>
        <w:t xml:space="preserve">Nota de trecere pentru fiecare test cuprinzând întrebări cu răspunsuri alternative sau întrebare eseu este de 75%. Pentru promovarea întrebării eseu răspunsul trebuie să cuprindă cel </w:t>
      </w:r>
      <w:proofErr w:type="spellStart"/>
      <w:r w:rsidRPr="00DD6C65">
        <w:rPr>
          <w:sz w:val="24"/>
          <w:szCs w:val="24"/>
          <w:lang w:val="ro-RO"/>
        </w:rPr>
        <w:t>puţin</w:t>
      </w:r>
      <w:proofErr w:type="spellEnd"/>
      <w:r w:rsidRPr="00DD6C65">
        <w:rPr>
          <w:sz w:val="24"/>
          <w:szCs w:val="24"/>
          <w:lang w:val="ro-RO"/>
        </w:rPr>
        <w:t xml:space="preserve"> 75% dintre punctele cheie din întrebare </w:t>
      </w:r>
      <w:proofErr w:type="spellStart"/>
      <w:r w:rsidRPr="00DD6C65">
        <w:rPr>
          <w:sz w:val="24"/>
          <w:szCs w:val="24"/>
          <w:lang w:val="ro-RO"/>
        </w:rPr>
        <w:t>şi</w:t>
      </w:r>
      <w:proofErr w:type="spellEnd"/>
      <w:r w:rsidRPr="00DD6C65">
        <w:rPr>
          <w:sz w:val="24"/>
          <w:szCs w:val="24"/>
          <w:lang w:val="ro-RO"/>
        </w:rPr>
        <w:t xml:space="preserve"> nici o </w:t>
      </w:r>
      <w:proofErr w:type="spellStart"/>
      <w:r w:rsidRPr="00DD6C65">
        <w:rPr>
          <w:sz w:val="24"/>
          <w:szCs w:val="24"/>
          <w:lang w:val="ro-RO"/>
        </w:rPr>
        <w:t>greşeală</w:t>
      </w:r>
      <w:proofErr w:type="spellEnd"/>
      <w:r w:rsidRPr="00DD6C65">
        <w:rPr>
          <w:sz w:val="24"/>
          <w:szCs w:val="24"/>
          <w:lang w:val="ro-RO"/>
        </w:rPr>
        <w:t xml:space="preserve"> semnificativă legată de punctele cheie cerute. Pentru modulele </w:t>
      </w:r>
      <w:proofErr w:type="spellStart"/>
      <w:r w:rsidRPr="00DD6C65">
        <w:rPr>
          <w:sz w:val="24"/>
          <w:szCs w:val="24"/>
          <w:lang w:val="ro-RO"/>
        </w:rPr>
        <w:t>conţinând</w:t>
      </w:r>
      <w:proofErr w:type="spellEnd"/>
      <w:r w:rsidRPr="00DD6C65">
        <w:rPr>
          <w:sz w:val="24"/>
          <w:szCs w:val="24"/>
          <w:lang w:val="ro-RO"/>
        </w:rPr>
        <w:t xml:space="preserve"> ambele tipuri de teste, notele sunt considerate separat pentru fiecare test.  </w:t>
      </w:r>
    </w:p>
    <w:p w14:paraId="14047ECF" w14:textId="5CED45FB" w:rsidR="00577A7E" w:rsidRDefault="00577A7E" w:rsidP="009A6E05">
      <w:pPr>
        <w:spacing w:after="0" w:line="240" w:lineRule="auto"/>
        <w:ind w:right="1" w:firstLine="426"/>
        <w:rPr>
          <w:sz w:val="24"/>
          <w:szCs w:val="24"/>
          <w:lang w:val="ro-RO"/>
        </w:rPr>
      </w:pPr>
      <w:r w:rsidRPr="00DD6C65">
        <w:rPr>
          <w:sz w:val="24"/>
          <w:szCs w:val="24"/>
          <w:lang w:val="ro-RO"/>
        </w:rPr>
        <w:t>(6)</w:t>
      </w:r>
      <w:r w:rsidR="004476A5">
        <w:rPr>
          <w:sz w:val="24"/>
          <w:szCs w:val="24"/>
          <w:lang w:val="ro-RO"/>
        </w:rPr>
        <w:t xml:space="preserve"> </w:t>
      </w:r>
      <w:r w:rsidRPr="00DD6C65">
        <w:rPr>
          <w:sz w:val="24"/>
          <w:szCs w:val="24"/>
          <w:lang w:val="ro-RO"/>
        </w:rPr>
        <w:t xml:space="preserve">Un modul promovat este valabil timp de 10 ani. Pentru emiterea </w:t>
      </w:r>
      <w:proofErr w:type="spellStart"/>
      <w:r w:rsidRPr="00DD6C65">
        <w:rPr>
          <w:sz w:val="24"/>
          <w:szCs w:val="24"/>
          <w:lang w:val="ro-RO"/>
        </w:rPr>
        <w:t>licenţei</w:t>
      </w:r>
      <w:proofErr w:type="spellEnd"/>
      <w:r w:rsidRPr="00DD6C65">
        <w:rPr>
          <w:sz w:val="24"/>
          <w:szCs w:val="24"/>
          <w:lang w:val="ro-RO"/>
        </w:rPr>
        <w:t xml:space="preserve">, toate modulele necesare pentru o categorie sau sub-categorie de </w:t>
      </w:r>
      <w:proofErr w:type="spellStart"/>
      <w:r w:rsidRPr="00DD6C65">
        <w:rPr>
          <w:sz w:val="24"/>
          <w:szCs w:val="24"/>
          <w:lang w:val="ro-RO"/>
        </w:rPr>
        <w:t>licenţă</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aeronave trebuie promovate într-un interval de timp de maxim 10 ani de la promovarea primului modul. Perioada de 10 ani specificată mai sus nu se aplică </w:t>
      </w:r>
      <w:proofErr w:type="spellStart"/>
      <w:r w:rsidRPr="00DD6C65">
        <w:rPr>
          <w:sz w:val="24"/>
          <w:szCs w:val="24"/>
          <w:lang w:val="ro-RO"/>
        </w:rPr>
        <w:t>şi</w:t>
      </w:r>
      <w:proofErr w:type="spellEnd"/>
      <w:r w:rsidRPr="00DD6C65">
        <w:rPr>
          <w:sz w:val="24"/>
          <w:szCs w:val="24"/>
          <w:lang w:val="ro-RO"/>
        </w:rPr>
        <w:t xml:space="preserve"> pentru acele module care se creditează la solicitarea modificării </w:t>
      </w:r>
      <w:proofErr w:type="spellStart"/>
      <w:r w:rsidRPr="00DD6C65">
        <w:rPr>
          <w:sz w:val="24"/>
          <w:szCs w:val="24"/>
          <w:lang w:val="ro-RO"/>
        </w:rPr>
        <w:t>licenţei</w:t>
      </w:r>
      <w:proofErr w:type="spellEnd"/>
      <w:r w:rsidRPr="00DD6C65">
        <w:rPr>
          <w:sz w:val="24"/>
          <w:szCs w:val="24"/>
          <w:lang w:val="ro-RO"/>
        </w:rPr>
        <w:t xml:space="preserve"> prin adăugare de categorii/ subcategorii.</w:t>
      </w:r>
    </w:p>
    <w:p w14:paraId="424C6274" w14:textId="77777777" w:rsidR="00152259" w:rsidRPr="00DD6C65" w:rsidRDefault="00152259" w:rsidP="009A6E05">
      <w:pPr>
        <w:tabs>
          <w:tab w:val="left" w:pos="993"/>
        </w:tabs>
        <w:spacing w:after="116" w:line="240" w:lineRule="auto"/>
        <w:ind w:right="1" w:firstLine="567"/>
        <w:rPr>
          <w:sz w:val="24"/>
          <w:szCs w:val="24"/>
          <w:lang w:val="ro-RO"/>
        </w:rPr>
      </w:pPr>
    </w:p>
    <w:p w14:paraId="0F364448" w14:textId="4B1878B1" w:rsidR="006E7625" w:rsidRDefault="003C2C44" w:rsidP="009A6E05">
      <w:pPr>
        <w:pStyle w:val="Heading1"/>
        <w:spacing w:line="240" w:lineRule="auto"/>
        <w:ind w:left="0" w:firstLine="0"/>
        <w:rPr>
          <w:rFonts w:ascii="Times New Roman" w:hAnsi="Times New Roman"/>
          <w:sz w:val="24"/>
          <w:szCs w:val="24"/>
          <w:lang w:val="ro-MD" w:eastAsia="ar-SA"/>
        </w:rPr>
      </w:pPr>
      <w:bookmarkStart w:id="54" w:name="_Toc230009665"/>
      <w:r w:rsidRPr="0082146D">
        <w:rPr>
          <w:rFonts w:ascii="Times New Roman" w:hAnsi="Times New Roman"/>
          <w:sz w:val="24"/>
          <w:szCs w:val="24"/>
          <w:lang w:val="ro-MD" w:eastAsia="ar-SA"/>
        </w:rPr>
        <w:t>2.5.</w:t>
      </w:r>
      <w:r>
        <w:rPr>
          <w:rFonts w:ascii="Times New Roman" w:hAnsi="Times New Roman"/>
          <w:sz w:val="24"/>
          <w:szCs w:val="24"/>
          <w:lang w:val="ro-MD" w:eastAsia="ar-SA"/>
        </w:rPr>
        <w:t xml:space="preserve"> </w:t>
      </w:r>
      <w:r w:rsidR="00577A7E" w:rsidRPr="00A02E29">
        <w:rPr>
          <w:rFonts w:ascii="Times New Roman" w:hAnsi="Times New Roman"/>
          <w:sz w:val="24"/>
          <w:szCs w:val="24"/>
          <w:lang w:val="ro-MD" w:eastAsia="ar-SA"/>
        </w:rPr>
        <w:t>Re-examinarea</w:t>
      </w:r>
      <w:bookmarkEnd w:id="54"/>
      <w:r w:rsidR="00577A7E" w:rsidRPr="00A02E29">
        <w:rPr>
          <w:rFonts w:ascii="Times New Roman" w:hAnsi="Times New Roman"/>
          <w:sz w:val="24"/>
          <w:szCs w:val="24"/>
          <w:lang w:val="ro-MD" w:eastAsia="ar-SA"/>
        </w:rPr>
        <w:t xml:space="preserve"> </w:t>
      </w:r>
    </w:p>
    <w:p w14:paraId="028C3D06" w14:textId="0AAC4DED" w:rsidR="00577A7E" w:rsidRPr="00A02E29" w:rsidRDefault="00577A7E" w:rsidP="009A6E05">
      <w:pPr>
        <w:spacing w:line="240" w:lineRule="auto"/>
        <w:rPr>
          <w:lang w:val="ro-MD" w:eastAsia="ar-SA"/>
        </w:rPr>
      </w:pPr>
      <w:r w:rsidRPr="00A02E29">
        <w:rPr>
          <w:lang w:val="ro-MD" w:eastAsia="ar-SA"/>
        </w:rPr>
        <w:t xml:space="preserve"> </w:t>
      </w:r>
    </w:p>
    <w:p w14:paraId="590DB95D" w14:textId="0C2A81BC" w:rsidR="00577A7E" w:rsidRPr="00D9310D" w:rsidRDefault="002078A3"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Pentru modulele de examinare nepromovate, </w:t>
      </w:r>
      <w:proofErr w:type="spellStart"/>
      <w:r w:rsidR="00577A7E" w:rsidRPr="00DD6C65">
        <w:rPr>
          <w:sz w:val="24"/>
          <w:szCs w:val="24"/>
          <w:lang w:val="ro-RO"/>
        </w:rPr>
        <w:t>candidaţii</w:t>
      </w:r>
      <w:proofErr w:type="spellEnd"/>
      <w:r w:rsidR="00577A7E" w:rsidRPr="00DD6C65">
        <w:rPr>
          <w:sz w:val="24"/>
          <w:szCs w:val="24"/>
          <w:lang w:val="ro-RO"/>
        </w:rPr>
        <w:t xml:space="preserve"> care doresc re-</w:t>
      </w:r>
      <w:proofErr w:type="spellStart"/>
      <w:r w:rsidR="00577A7E" w:rsidRPr="00DD6C65">
        <w:rPr>
          <w:sz w:val="24"/>
          <w:szCs w:val="24"/>
          <w:lang w:val="ro-RO"/>
        </w:rPr>
        <w:t>susţinerea</w:t>
      </w:r>
      <w:proofErr w:type="spellEnd"/>
      <w:r w:rsidR="00577A7E" w:rsidRPr="00DD6C65">
        <w:rPr>
          <w:sz w:val="24"/>
          <w:szCs w:val="24"/>
          <w:lang w:val="ro-RO"/>
        </w:rPr>
        <w:t xml:space="preserve"> acestora, pot participa la re-examinare numai după 90 de zile calendaristice de la </w:t>
      </w:r>
      <w:proofErr w:type="spellStart"/>
      <w:r w:rsidR="00577A7E" w:rsidRPr="00DD6C65">
        <w:rPr>
          <w:sz w:val="24"/>
          <w:szCs w:val="24"/>
          <w:lang w:val="ro-RO"/>
        </w:rPr>
        <w:t>susţinerea</w:t>
      </w:r>
      <w:proofErr w:type="spellEnd"/>
      <w:r w:rsidR="00577A7E" w:rsidRPr="00DD6C65">
        <w:rPr>
          <w:sz w:val="24"/>
          <w:szCs w:val="24"/>
          <w:lang w:val="ro-RO"/>
        </w:rPr>
        <w:t xml:space="preserve"> modulului nepromovat. Această perioadă poate fi redusă la 30 de zile dacă solicitantul demonstrează parcurgerea unui curs specific pentru modulul nepromovat, în cadrul unei </w:t>
      </w:r>
      <w:proofErr w:type="spellStart"/>
      <w:r w:rsidR="00577A7E" w:rsidRPr="00DD6C65">
        <w:rPr>
          <w:sz w:val="24"/>
          <w:szCs w:val="24"/>
          <w:lang w:val="ro-RO"/>
        </w:rPr>
        <w:t>organizaţii</w:t>
      </w:r>
      <w:proofErr w:type="spellEnd"/>
      <w:r w:rsidR="00577A7E" w:rsidRPr="00DD6C65">
        <w:rPr>
          <w:sz w:val="24"/>
          <w:szCs w:val="24"/>
          <w:lang w:val="ro-RO"/>
        </w:rPr>
        <w:t xml:space="preserve"> autorizate în conformitate cu Partea 147 pentru pregătirea de bază. Numărul maxim de încercări succesive pentru promovarea unui modul este de 3 într-o perioadă de 12 luni, după care perioada de </w:t>
      </w:r>
      <w:proofErr w:type="spellStart"/>
      <w:r w:rsidR="00577A7E" w:rsidRPr="00DD6C65">
        <w:rPr>
          <w:sz w:val="24"/>
          <w:szCs w:val="24"/>
          <w:lang w:val="ro-RO"/>
        </w:rPr>
        <w:t>aşteptare</w:t>
      </w:r>
      <w:proofErr w:type="spellEnd"/>
      <w:r w:rsidR="00577A7E" w:rsidRPr="00DD6C65">
        <w:rPr>
          <w:sz w:val="24"/>
          <w:szCs w:val="24"/>
          <w:lang w:val="ro-RO"/>
        </w:rPr>
        <w:t xml:space="preserve"> până la re-examinare este de 1 an. Solicitantul trebuie să declare în scris care sunt modulele de examinare la care a participat în ultimele 12 luni, datele la care a fost examinat </w:t>
      </w:r>
      <w:proofErr w:type="spellStart"/>
      <w:r w:rsidR="00577A7E" w:rsidRPr="00DD6C65">
        <w:rPr>
          <w:sz w:val="24"/>
          <w:szCs w:val="24"/>
          <w:lang w:val="ro-RO"/>
        </w:rPr>
        <w:t>şi</w:t>
      </w:r>
      <w:proofErr w:type="spellEnd"/>
      <w:r w:rsidR="00577A7E" w:rsidRPr="00DD6C65">
        <w:rPr>
          <w:sz w:val="24"/>
          <w:szCs w:val="24"/>
          <w:lang w:val="ro-RO"/>
        </w:rPr>
        <w:t xml:space="preserve"> numărul de încercări pentru fiecare modul în </w:t>
      </w:r>
      <w:r w:rsidR="00577A7E" w:rsidRPr="00D9310D">
        <w:rPr>
          <w:sz w:val="24"/>
          <w:szCs w:val="24"/>
          <w:lang w:val="ro-RO"/>
        </w:rPr>
        <w:t xml:space="preserve">parte. </w:t>
      </w:r>
      <w:proofErr w:type="spellStart"/>
      <w:r w:rsidR="00577A7E" w:rsidRPr="00D9310D">
        <w:rPr>
          <w:sz w:val="24"/>
          <w:szCs w:val="24"/>
          <w:lang w:val="ro-RO"/>
        </w:rPr>
        <w:t>Declaraţiile</w:t>
      </w:r>
      <w:proofErr w:type="spellEnd"/>
      <w:r w:rsidR="00577A7E" w:rsidRPr="00D9310D">
        <w:rPr>
          <w:sz w:val="24"/>
          <w:szCs w:val="24"/>
          <w:lang w:val="ro-RO"/>
        </w:rPr>
        <w:t xml:space="preserve"> false privind datele de </w:t>
      </w:r>
      <w:proofErr w:type="spellStart"/>
      <w:r w:rsidR="00577A7E" w:rsidRPr="00D9310D">
        <w:rPr>
          <w:sz w:val="24"/>
          <w:szCs w:val="24"/>
          <w:lang w:val="ro-RO"/>
        </w:rPr>
        <w:t>susţinere</w:t>
      </w:r>
      <w:proofErr w:type="spellEnd"/>
      <w:r w:rsidR="00577A7E" w:rsidRPr="00D9310D">
        <w:rPr>
          <w:sz w:val="24"/>
          <w:szCs w:val="24"/>
          <w:lang w:val="ro-RO"/>
        </w:rPr>
        <w:t xml:space="preserve"> a examinărilor conduc la anularea examenelor/ retragerea </w:t>
      </w:r>
      <w:proofErr w:type="spellStart"/>
      <w:r w:rsidR="00577A7E" w:rsidRPr="00D9310D">
        <w:rPr>
          <w:sz w:val="24"/>
          <w:szCs w:val="24"/>
          <w:lang w:val="ro-RO"/>
        </w:rPr>
        <w:t>licenţei</w:t>
      </w:r>
      <w:proofErr w:type="spellEnd"/>
      <w:r w:rsidR="00577A7E" w:rsidRPr="00D9310D">
        <w:rPr>
          <w:sz w:val="24"/>
          <w:szCs w:val="24"/>
          <w:lang w:val="ro-RO"/>
        </w:rPr>
        <w:t>.</w:t>
      </w:r>
      <w:r w:rsidR="00577A7E" w:rsidRPr="00D9310D">
        <w:rPr>
          <w:b/>
          <w:sz w:val="24"/>
          <w:szCs w:val="24"/>
          <w:lang w:val="ro-RO"/>
        </w:rPr>
        <w:t xml:space="preserve"> </w:t>
      </w:r>
    </w:p>
    <w:p w14:paraId="7E8D08BD" w14:textId="13D651C2" w:rsidR="00577A7E" w:rsidRPr="00D9310D" w:rsidRDefault="002078A3" w:rsidP="009A6E05">
      <w:pPr>
        <w:spacing w:after="0" w:line="240" w:lineRule="auto"/>
        <w:ind w:right="1" w:firstLine="426"/>
        <w:rPr>
          <w:sz w:val="24"/>
          <w:szCs w:val="24"/>
          <w:lang w:val="ro-RO"/>
        </w:rPr>
      </w:pPr>
      <w:r>
        <w:rPr>
          <w:sz w:val="24"/>
          <w:szCs w:val="24"/>
          <w:lang w:val="ro-RO"/>
        </w:rPr>
        <w:t xml:space="preserve">(2) </w:t>
      </w:r>
      <w:r w:rsidR="00577A7E" w:rsidRPr="00D9310D">
        <w:rPr>
          <w:sz w:val="24"/>
          <w:szCs w:val="24"/>
          <w:lang w:val="ro-RO"/>
        </w:rPr>
        <w:t xml:space="preserve">Pentru înscrierea la examinare, </w:t>
      </w:r>
      <w:proofErr w:type="spellStart"/>
      <w:r w:rsidR="00577A7E" w:rsidRPr="00D9310D">
        <w:rPr>
          <w:sz w:val="24"/>
          <w:szCs w:val="24"/>
          <w:lang w:val="ro-RO"/>
        </w:rPr>
        <w:t>candidaţii</w:t>
      </w:r>
      <w:proofErr w:type="spellEnd"/>
      <w:r w:rsidR="00577A7E" w:rsidRPr="00D9310D">
        <w:rPr>
          <w:sz w:val="24"/>
          <w:szCs w:val="24"/>
          <w:lang w:val="ro-RO"/>
        </w:rPr>
        <w:t xml:space="preserve"> trebuie să completeze formularul </w:t>
      </w:r>
      <w:r w:rsidR="00DE2BA6" w:rsidRPr="00D9310D">
        <w:rPr>
          <w:sz w:val="24"/>
          <w:szCs w:val="24"/>
          <w:lang w:val="ro-RO"/>
        </w:rPr>
        <w:t>c</w:t>
      </w:r>
      <w:r w:rsidR="00577A7E" w:rsidRPr="00D9310D">
        <w:rPr>
          <w:sz w:val="24"/>
          <w:szCs w:val="24"/>
          <w:lang w:val="ro-RO"/>
        </w:rPr>
        <w:t xml:space="preserve">erere de re-examinare conform anexei </w:t>
      </w:r>
      <w:r w:rsidR="00DE2BA6" w:rsidRPr="00D9310D">
        <w:rPr>
          <w:sz w:val="24"/>
          <w:szCs w:val="24"/>
          <w:lang w:val="ro-RO"/>
        </w:rPr>
        <w:t xml:space="preserve">2 la prezentul PIAC, </w:t>
      </w:r>
      <w:proofErr w:type="spellStart"/>
      <w:r w:rsidR="00577A7E" w:rsidRPr="00D9310D">
        <w:rPr>
          <w:sz w:val="24"/>
          <w:szCs w:val="24"/>
          <w:lang w:val="ro-RO"/>
        </w:rPr>
        <w:t>şi</w:t>
      </w:r>
      <w:proofErr w:type="spellEnd"/>
      <w:r w:rsidR="00577A7E" w:rsidRPr="00D9310D">
        <w:rPr>
          <w:sz w:val="24"/>
          <w:szCs w:val="24"/>
          <w:lang w:val="ro-RO"/>
        </w:rPr>
        <w:t xml:space="preserve"> să-l transmită la adresa de email secretariat@caa.gov.md. Formularul poate fi accesat pe pagina web oficială a AAC la adresa - https://www.caa.md/ro/formulare-0</w:t>
      </w:r>
    </w:p>
    <w:p w14:paraId="03953758" w14:textId="3DD1B444" w:rsidR="00577A7E" w:rsidRPr="00DD6C65" w:rsidRDefault="002078A3" w:rsidP="009A6E05">
      <w:pPr>
        <w:spacing w:after="0" w:line="240" w:lineRule="auto"/>
        <w:ind w:right="1" w:firstLine="426"/>
        <w:rPr>
          <w:sz w:val="24"/>
          <w:szCs w:val="24"/>
          <w:lang w:val="ro-RO"/>
        </w:rPr>
      </w:pPr>
      <w:r>
        <w:rPr>
          <w:sz w:val="24"/>
          <w:szCs w:val="24"/>
          <w:lang w:val="ro-RO"/>
        </w:rPr>
        <w:t xml:space="preserve">(3) </w:t>
      </w:r>
      <w:r w:rsidR="00577A7E" w:rsidRPr="00D9310D">
        <w:rPr>
          <w:sz w:val="24"/>
          <w:szCs w:val="24"/>
          <w:lang w:val="ro-RO"/>
        </w:rPr>
        <w:t xml:space="preserve">În </w:t>
      </w:r>
      <w:proofErr w:type="spellStart"/>
      <w:r w:rsidR="00577A7E" w:rsidRPr="00D9310D">
        <w:rPr>
          <w:sz w:val="24"/>
          <w:szCs w:val="24"/>
          <w:lang w:val="ro-RO"/>
        </w:rPr>
        <w:t>situaţia</w:t>
      </w:r>
      <w:proofErr w:type="spellEnd"/>
      <w:r w:rsidR="00577A7E" w:rsidRPr="00D9310D">
        <w:rPr>
          <w:sz w:val="24"/>
          <w:szCs w:val="24"/>
          <w:lang w:val="ro-RO"/>
        </w:rPr>
        <w:t xml:space="preserve"> în care,</w:t>
      </w:r>
      <w:r w:rsidR="00577A7E" w:rsidRPr="00DD6C65">
        <w:rPr>
          <w:sz w:val="24"/>
          <w:szCs w:val="24"/>
          <w:lang w:val="ro-RO"/>
        </w:rPr>
        <w:t xml:space="preserve"> din motive obiective, cererea de examinare nu poate fi aprobată, candidatul este informat în timp util </w:t>
      </w:r>
      <w:proofErr w:type="spellStart"/>
      <w:r w:rsidR="00577A7E" w:rsidRPr="00DD6C65">
        <w:rPr>
          <w:sz w:val="24"/>
          <w:szCs w:val="24"/>
          <w:lang w:val="ro-RO"/>
        </w:rPr>
        <w:t>şi</w:t>
      </w:r>
      <w:proofErr w:type="spellEnd"/>
      <w:r w:rsidR="00577A7E" w:rsidRPr="00DD6C65">
        <w:rPr>
          <w:sz w:val="24"/>
          <w:szCs w:val="24"/>
          <w:lang w:val="ro-RO"/>
        </w:rPr>
        <w:t xml:space="preserve"> programat într-o sesiune ulterioară. În caz contrar, candidatul se poate prezenta la examenele solicitate în sesiunea de examinare solicitată. </w:t>
      </w:r>
    </w:p>
    <w:p w14:paraId="0E78E80A" w14:textId="07E806CF" w:rsidR="00577A7E" w:rsidRPr="00DD6C65" w:rsidRDefault="002078A3" w:rsidP="009A6E05">
      <w:pPr>
        <w:spacing w:after="0" w:line="240" w:lineRule="auto"/>
        <w:ind w:right="1" w:firstLine="426"/>
        <w:rPr>
          <w:sz w:val="24"/>
          <w:szCs w:val="24"/>
          <w:lang w:val="ro-RO"/>
        </w:rPr>
      </w:pPr>
      <w:r>
        <w:rPr>
          <w:sz w:val="24"/>
          <w:szCs w:val="24"/>
          <w:lang w:val="ro-RO"/>
        </w:rPr>
        <w:t xml:space="preserve">(4) </w:t>
      </w:r>
      <w:r w:rsidR="00577A7E" w:rsidRPr="00DD6C65">
        <w:rPr>
          <w:sz w:val="24"/>
          <w:szCs w:val="24"/>
          <w:lang w:val="ro-RO"/>
        </w:rPr>
        <w:t xml:space="preserve">Reprogramarea la examen se face în ordinea cronologică a solicitărilor </w:t>
      </w:r>
      <w:proofErr w:type="spellStart"/>
      <w:r w:rsidR="00577A7E" w:rsidRPr="00DD6C65">
        <w:rPr>
          <w:sz w:val="24"/>
          <w:szCs w:val="24"/>
          <w:lang w:val="ro-RO"/>
        </w:rPr>
        <w:t>şi</w:t>
      </w:r>
      <w:proofErr w:type="spellEnd"/>
      <w:r w:rsidR="00577A7E" w:rsidRPr="00DD6C65">
        <w:rPr>
          <w:sz w:val="24"/>
          <w:szCs w:val="24"/>
          <w:lang w:val="ro-RO"/>
        </w:rPr>
        <w:t xml:space="preserve"> în limita locurilor existente în sala de examinare a AAC. </w:t>
      </w:r>
    </w:p>
    <w:p w14:paraId="4F6A7C88" w14:textId="5E060CFA" w:rsidR="00577A7E" w:rsidRPr="00DD6C65" w:rsidRDefault="002078A3" w:rsidP="009A6E05">
      <w:pPr>
        <w:spacing w:after="0" w:line="240" w:lineRule="auto"/>
        <w:ind w:right="1" w:firstLine="426"/>
        <w:rPr>
          <w:sz w:val="24"/>
          <w:szCs w:val="24"/>
          <w:lang w:val="ro-RO"/>
        </w:rPr>
      </w:pPr>
      <w:r>
        <w:rPr>
          <w:sz w:val="24"/>
          <w:szCs w:val="24"/>
          <w:lang w:val="ro-RO"/>
        </w:rPr>
        <w:t xml:space="preserve">(5) </w:t>
      </w:r>
      <w:r w:rsidR="00577A7E" w:rsidRPr="00DD6C65">
        <w:rPr>
          <w:sz w:val="24"/>
          <w:szCs w:val="24"/>
          <w:lang w:val="ro-RO"/>
        </w:rPr>
        <w:t xml:space="preserve">Procedura de înscriere prezentată mai sus este aplicabilă </w:t>
      </w:r>
      <w:proofErr w:type="spellStart"/>
      <w:r w:rsidR="00577A7E" w:rsidRPr="00DD6C65">
        <w:rPr>
          <w:sz w:val="24"/>
          <w:szCs w:val="24"/>
          <w:lang w:val="ro-RO"/>
        </w:rPr>
        <w:t>şi</w:t>
      </w:r>
      <w:proofErr w:type="spellEnd"/>
      <w:r w:rsidR="00577A7E" w:rsidRPr="00DD6C65">
        <w:rPr>
          <w:sz w:val="24"/>
          <w:szCs w:val="24"/>
          <w:lang w:val="ro-RO"/>
        </w:rPr>
        <w:t xml:space="preserve"> în cazul examinării </w:t>
      </w:r>
      <w:proofErr w:type="spellStart"/>
      <w:r w:rsidR="00577A7E" w:rsidRPr="00DD6C65">
        <w:rPr>
          <w:sz w:val="24"/>
          <w:szCs w:val="24"/>
          <w:lang w:val="ro-RO"/>
        </w:rPr>
        <w:t>iniţiale</w:t>
      </w:r>
      <w:proofErr w:type="spellEnd"/>
      <w:r w:rsidR="00577A7E" w:rsidRPr="00DD6C65">
        <w:rPr>
          <w:sz w:val="24"/>
          <w:szCs w:val="24"/>
          <w:lang w:val="ro-RO"/>
        </w:rPr>
        <w:t xml:space="preserve"> pentru </w:t>
      </w:r>
      <w:proofErr w:type="spellStart"/>
      <w:r w:rsidR="00577A7E" w:rsidRPr="00DD6C65">
        <w:rPr>
          <w:sz w:val="24"/>
          <w:szCs w:val="24"/>
          <w:lang w:val="ro-RO"/>
        </w:rPr>
        <w:t>candidaţii</w:t>
      </w:r>
      <w:proofErr w:type="spellEnd"/>
      <w:r w:rsidR="00577A7E" w:rsidRPr="00DD6C65">
        <w:rPr>
          <w:sz w:val="24"/>
          <w:szCs w:val="24"/>
          <w:lang w:val="ro-RO"/>
        </w:rPr>
        <w:t xml:space="preserve"> care nu doresc </w:t>
      </w:r>
      <w:proofErr w:type="spellStart"/>
      <w:r w:rsidR="00577A7E" w:rsidRPr="00DD6C65">
        <w:rPr>
          <w:sz w:val="24"/>
          <w:szCs w:val="24"/>
          <w:lang w:val="ro-RO"/>
        </w:rPr>
        <w:t>susţinerea</w:t>
      </w:r>
      <w:proofErr w:type="spellEnd"/>
      <w:r w:rsidR="00577A7E" w:rsidRPr="00DD6C65">
        <w:rPr>
          <w:sz w:val="24"/>
          <w:szCs w:val="24"/>
          <w:lang w:val="ro-RO"/>
        </w:rPr>
        <w:t xml:space="preserve"> tuturor examenelor într-o singură sesiune.  </w:t>
      </w:r>
    </w:p>
    <w:p w14:paraId="43385063" w14:textId="77777777" w:rsidR="00577A7E" w:rsidRPr="00DD6C65" w:rsidRDefault="00577A7E" w:rsidP="009A6E05">
      <w:pPr>
        <w:spacing w:after="57" w:line="240" w:lineRule="auto"/>
        <w:ind w:firstLine="0"/>
        <w:jc w:val="left"/>
        <w:rPr>
          <w:sz w:val="24"/>
          <w:szCs w:val="24"/>
          <w:lang w:val="ro-RO"/>
        </w:rPr>
      </w:pPr>
      <w:r w:rsidRPr="00DD6C65">
        <w:rPr>
          <w:b/>
          <w:sz w:val="24"/>
          <w:szCs w:val="24"/>
          <w:lang w:val="ro-RO"/>
        </w:rPr>
        <w:t xml:space="preserve"> </w:t>
      </w:r>
    </w:p>
    <w:p w14:paraId="6270BDC7" w14:textId="3082D5BB" w:rsidR="00577A7E" w:rsidRDefault="00577A7E" w:rsidP="009A6E05">
      <w:pPr>
        <w:pStyle w:val="Heading1"/>
        <w:spacing w:line="240" w:lineRule="auto"/>
        <w:ind w:left="0" w:firstLine="0"/>
        <w:rPr>
          <w:rFonts w:ascii="Times New Roman" w:hAnsi="Times New Roman"/>
          <w:sz w:val="24"/>
          <w:szCs w:val="24"/>
          <w:lang w:val="ro-MD" w:eastAsia="ar-SA"/>
        </w:rPr>
      </w:pPr>
      <w:bookmarkStart w:id="55" w:name="_Toc230009666"/>
      <w:r w:rsidRPr="00A02E29">
        <w:rPr>
          <w:rFonts w:ascii="Times New Roman" w:hAnsi="Times New Roman"/>
          <w:sz w:val="24"/>
          <w:szCs w:val="24"/>
          <w:lang w:val="ro-MD" w:eastAsia="ar-SA"/>
        </w:rPr>
        <w:t>2.</w:t>
      </w:r>
      <w:r w:rsidR="003532CC">
        <w:rPr>
          <w:rFonts w:ascii="Times New Roman" w:hAnsi="Times New Roman"/>
          <w:sz w:val="24"/>
          <w:szCs w:val="24"/>
          <w:lang w:val="ro-MD" w:eastAsia="ar-SA"/>
        </w:rPr>
        <w:t>6</w:t>
      </w:r>
      <w:r w:rsidRPr="00A02E29">
        <w:rPr>
          <w:rFonts w:ascii="Times New Roman" w:hAnsi="Times New Roman"/>
          <w:sz w:val="24"/>
          <w:szCs w:val="24"/>
          <w:lang w:val="ro-MD" w:eastAsia="ar-SA"/>
        </w:rPr>
        <w:t>. Reguli privind examinarea scrisă</w:t>
      </w:r>
      <w:bookmarkEnd w:id="55"/>
      <w:r w:rsidRPr="00A02E29">
        <w:rPr>
          <w:rFonts w:ascii="Times New Roman" w:hAnsi="Times New Roman"/>
          <w:sz w:val="24"/>
          <w:szCs w:val="24"/>
          <w:lang w:val="ro-MD" w:eastAsia="ar-SA"/>
        </w:rPr>
        <w:t xml:space="preserve">  </w:t>
      </w:r>
    </w:p>
    <w:p w14:paraId="3041008A" w14:textId="77777777" w:rsidR="006E7625" w:rsidRPr="006E7625" w:rsidRDefault="006E7625" w:rsidP="009A6E05">
      <w:pPr>
        <w:spacing w:line="240" w:lineRule="auto"/>
        <w:rPr>
          <w:lang w:val="ro-MD" w:eastAsia="ar-SA"/>
        </w:rPr>
      </w:pPr>
    </w:p>
    <w:p w14:paraId="1A2D7701" w14:textId="23793882" w:rsidR="00577A7E" w:rsidRPr="00DD6C65" w:rsidRDefault="002078A3" w:rsidP="009A6E05">
      <w:pPr>
        <w:spacing w:after="0" w:line="240" w:lineRule="auto"/>
        <w:ind w:right="1" w:firstLine="426"/>
        <w:rPr>
          <w:sz w:val="24"/>
          <w:szCs w:val="24"/>
          <w:lang w:val="ro-RO"/>
        </w:rPr>
      </w:pPr>
      <w:r>
        <w:rPr>
          <w:sz w:val="24"/>
          <w:szCs w:val="24"/>
          <w:lang w:val="ro-RO"/>
        </w:rPr>
        <w:t xml:space="preserve">(1) </w:t>
      </w:r>
      <w:proofErr w:type="spellStart"/>
      <w:r w:rsidR="00577A7E" w:rsidRPr="00DD6C65">
        <w:rPr>
          <w:sz w:val="24"/>
          <w:szCs w:val="24"/>
          <w:lang w:val="ro-RO"/>
        </w:rPr>
        <w:t>Candidaţii</w:t>
      </w:r>
      <w:proofErr w:type="spellEnd"/>
      <w:r w:rsidR="00577A7E" w:rsidRPr="00DD6C65">
        <w:rPr>
          <w:sz w:val="24"/>
          <w:szCs w:val="24"/>
          <w:lang w:val="ro-RO"/>
        </w:rPr>
        <w:t xml:space="preserve"> trebuie să se prezinte la examinare, la sediul AAC, cu un act de identitate cu poză (BI, </w:t>
      </w:r>
      <w:proofErr w:type="spellStart"/>
      <w:r w:rsidR="00577A7E" w:rsidRPr="00DD6C65">
        <w:rPr>
          <w:sz w:val="24"/>
          <w:szCs w:val="24"/>
          <w:lang w:val="ro-RO"/>
        </w:rPr>
        <w:t>paşaport</w:t>
      </w:r>
      <w:proofErr w:type="spellEnd"/>
      <w:r w:rsidR="00577A7E" w:rsidRPr="00DD6C65">
        <w:rPr>
          <w:sz w:val="24"/>
          <w:szCs w:val="24"/>
          <w:lang w:val="ro-RO"/>
        </w:rPr>
        <w:t xml:space="preserve">, carnet de conducere, </w:t>
      </w:r>
      <w:proofErr w:type="spellStart"/>
      <w:r w:rsidR="00577A7E" w:rsidRPr="00DD6C65">
        <w:rPr>
          <w:sz w:val="24"/>
          <w:szCs w:val="24"/>
          <w:lang w:val="ro-RO"/>
        </w:rPr>
        <w:t>legitimaţie</w:t>
      </w:r>
      <w:proofErr w:type="spellEnd"/>
      <w:r w:rsidR="00577A7E" w:rsidRPr="00DD6C65">
        <w:rPr>
          <w:sz w:val="24"/>
          <w:szCs w:val="24"/>
          <w:lang w:val="ro-RO"/>
        </w:rPr>
        <w:t xml:space="preserve"> de serviciu), cu cel </w:t>
      </w:r>
      <w:proofErr w:type="spellStart"/>
      <w:r w:rsidR="00577A7E" w:rsidRPr="00DD6C65">
        <w:rPr>
          <w:sz w:val="24"/>
          <w:szCs w:val="24"/>
          <w:lang w:val="ro-RO"/>
        </w:rPr>
        <w:t>puţin</w:t>
      </w:r>
      <w:proofErr w:type="spellEnd"/>
      <w:r w:rsidR="00577A7E" w:rsidRPr="00DD6C65">
        <w:rPr>
          <w:sz w:val="24"/>
          <w:szCs w:val="24"/>
          <w:lang w:val="ro-RO"/>
        </w:rPr>
        <w:t xml:space="preserve"> 20 de minute înainte de ora comunicată pentru începerea examinării. După terminarea perioadei de examinare, </w:t>
      </w:r>
      <w:proofErr w:type="spellStart"/>
      <w:r w:rsidR="00577A7E" w:rsidRPr="00DD6C65">
        <w:rPr>
          <w:sz w:val="24"/>
          <w:szCs w:val="24"/>
          <w:lang w:val="ro-RO"/>
        </w:rPr>
        <w:t>candidaţii</w:t>
      </w:r>
      <w:proofErr w:type="spellEnd"/>
      <w:r w:rsidR="00577A7E" w:rsidRPr="00DD6C65">
        <w:rPr>
          <w:sz w:val="24"/>
          <w:szCs w:val="24"/>
          <w:lang w:val="ro-RO"/>
        </w:rPr>
        <w:t xml:space="preserve"> trebuie să părăsească sala de examinare.</w:t>
      </w:r>
    </w:p>
    <w:p w14:paraId="5D3B1091" w14:textId="4104957C" w:rsidR="00577A7E" w:rsidRPr="00DD6C65" w:rsidRDefault="002078A3" w:rsidP="009A6E05">
      <w:pPr>
        <w:spacing w:after="0" w:line="240" w:lineRule="auto"/>
        <w:ind w:right="1" w:firstLine="426"/>
        <w:rPr>
          <w:sz w:val="24"/>
          <w:szCs w:val="24"/>
          <w:lang w:val="ro-RO"/>
        </w:rPr>
      </w:pPr>
      <w:r>
        <w:rPr>
          <w:sz w:val="24"/>
          <w:szCs w:val="24"/>
          <w:lang w:val="ro-RO"/>
        </w:rPr>
        <w:t xml:space="preserve">(2) </w:t>
      </w:r>
      <w:proofErr w:type="spellStart"/>
      <w:r w:rsidR="00577A7E" w:rsidRPr="00DD6C65">
        <w:rPr>
          <w:sz w:val="24"/>
          <w:szCs w:val="24"/>
          <w:lang w:val="ro-RO"/>
        </w:rPr>
        <w:t>Candidaţii</w:t>
      </w:r>
      <w:proofErr w:type="spellEnd"/>
      <w:r w:rsidR="00577A7E" w:rsidRPr="00DD6C65">
        <w:rPr>
          <w:sz w:val="24"/>
          <w:szCs w:val="24"/>
          <w:lang w:val="ro-RO"/>
        </w:rPr>
        <w:t xml:space="preserve"> care sosesc după începerea </w:t>
      </w:r>
      <w:r w:rsidR="00577A7E" w:rsidRPr="00DD6C65">
        <w:rPr>
          <w:color w:val="auto"/>
          <w:sz w:val="24"/>
          <w:szCs w:val="24"/>
          <w:lang w:val="ro-RO"/>
        </w:rPr>
        <w:t xml:space="preserve">examinării, nu mai pot </w:t>
      </w:r>
      <w:proofErr w:type="spellStart"/>
      <w:r w:rsidR="00577A7E" w:rsidRPr="00DD6C65">
        <w:rPr>
          <w:color w:val="auto"/>
          <w:sz w:val="24"/>
          <w:szCs w:val="24"/>
          <w:lang w:val="ro-RO"/>
        </w:rPr>
        <w:t>susţine</w:t>
      </w:r>
      <w:proofErr w:type="spellEnd"/>
      <w:r w:rsidR="00577A7E" w:rsidRPr="00DD6C65">
        <w:rPr>
          <w:color w:val="auto"/>
          <w:sz w:val="24"/>
          <w:szCs w:val="24"/>
          <w:lang w:val="ro-RO"/>
        </w:rPr>
        <w:t xml:space="preserve"> ex</w:t>
      </w:r>
      <w:r w:rsidR="00577A7E" w:rsidRPr="00DD6C65">
        <w:rPr>
          <w:sz w:val="24"/>
          <w:szCs w:val="24"/>
          <w:lang w:val="ro-RO"/>
        </w:rPr>
        <w:t xml:space="preserve">aminarea la modulul aflat în </w:t>
      </w:r>
      <w:proofErr w:type="spellStart"/>
      <w:r w:rsidR="00577A7E" w:rsidRPr="00DD6C65">
        <w:rPr>
          <w:sz w:val="24"/>
          <w:szCs w:val="24"/>
          <w:lang w:val="ro-RO"/>
        </w:rPr>
        <w:t>desfăşurare</w:t>
      </w:r>
      <w:proofErr w:type="spellEnd"/>
      <w:r w:rsidR="00577A7E" w:rsidRPr="00DD6C65">
        <w:rPr>
          <w:sz w:val="24"/>
          <w:szCs w:val="24"/>
          <w:lang w:val="ro-RO"/>
        </w:rPr>
        <w:t>.</w:t>
      </w:r>
      <w:r w:rsidR="00577A7E" w:rsidRPr="00DD6C65">
        <w:rPr>
          <w:b/>
          <w:sz w:val="24"/>
          <w:szCs w:val="24"/>
          <w:lang w:val="ro-RO"/>
        </w:rPr>
        <w:t xml:space="preserve"> </w:t>
      </w:r>
    </w:p>
    <w:p w14:paraId="3DF77526" w14:textId="417F8ECB" w:rsidR="00577A7E" w:rsidRPr="00DD6C65" w:rsidRDefault="002078A3" w:rsidP="009A6E05">
      <w:pPr>
        <w:spacing w:after="0" w:line="240" w:lineRule="auto"/>
        <w:ind w:right="1" w:firstLine="426"/>
        <w:rPr>
          <w:sz w:val="24"/>
          <w:szCs w:val="24"/>
          <w:lang w:val="ro-RO"/>
        </w:rPr>
      </w:pPr>
      <w:r>
        <w:rPr>
          <w:sz w:val="24"/>
          <w:szCs w:val="24"/>
          <w:lang w:val="ro-RO"/>
        </w:rPr>
        <w:t xml:space="preserve">(3) </w:t>
      </w:r>
      <w:r w:rsidR="00577A7E" w:rsidRPr="00DD6C65">
        <w:rPr>
          <w:sz w:val="24"/>
          <w:szCs w:val="24"/>
          <w:lang w:val="ro-RO"/>
        </w:rPr>
        <w:t xml:space="preserve">Bunurile personale ale </w:t>
      </w:r>
      <w:proofErr w:type="spellStart"/>
      <w:r w:rsidR="00577A7E" w:rsidRPr="00DD6C65">
        <w:rPr>
          <w:sz w:val="24"/>
          <w:szCs w:val="24"/>
          <w:lang w:val="ro-RO"/>
        </w:rPr>
        <w:t>candidaţilor</w:t>
      </w:r>
      <w:proofErr w:type="spellEnd"/>
      <w:r w:rsidR="00577A7E" w:rsidRPr="00DD6C65">
        <w:rPr>
          <w:sz w:val="24"/>
          <w:szCs w:val="24"/>
          <w:lang w:val="ro-RO"/>
        </w:rPr>
        <w:t xml:space="preserve"> (haine, </w:t>
      </w:r>
      <w:proofErr w:type="spellStart"/>
      <w:r w:rsidR="00577A7E" w:rsidRPr="00DD6C65">
        <w:rPr>
          <w:sz w:val="24"/>
          <w:szCs w:val="24"/>
          <w:lang w:val="ro-RO"/>
        </w:rPr>
        <w:t>genţi</w:t>
      </w:r>
      <w:proofErr w:type="spellEnd"/>
      <w:r w:rsidR="00577A7E" w:rsidRPr="00DD6C65">
        <w:rPr>
          <w:sz w:val="24"/>
          <w:szCs w:val="24"/>
          <w:lang w:val="ro-RO"/>
        </w:rPr>
        <w:t xml:space="preserve">, </w:t>
      </w:r>
      <w:proofErr w:type="spellStart"/>
      <w:r w:rsidR="00577A7E" w:rsidRPr="00DD6C65">
        <w:rPr>
          <w:sz w:val="24"/>
          <w:szCs w:val="24"/>
          <w:lang w:val="ro-RO"/>
        </w:rPr>
        <w:t>sacoşe</w:t>
      </w:r>
      <w:proofErr w:type="spellEnd"/>
      <w:r w:rsidR="00577A7E" w:rsidRPr="00DD6C65">
        <w:rPr>
          <w:sz w:val="24"/>
          <w:szCs w:val="24"/>
          <w:lang w:val="ro-RO"/>
        </w:rPr>
        <w:t xml:space="preserve">, etc.) trebuie </w:t>
      </w:r>
      <w:proofErr w:type="spellStart"/>
      <w:r w:rsidR="00577A7E" w:rsidRPr="00DD6C65">
        <w:rPr>
          <w:sz w:val="24"/>
          <w:szCs w:val="24"/>
          <w:lang w:val="ro-RO"/>
        </w:rPr>
        <w:t>aşezate</w:t>
      </w:r>
      <w:proofErr w:type="spellEnd"/>
      <w:r w:rsidR="00577A7E" w:rsidRPr="00DD6C65">
        <w:rPr>
          <w:sz w:val="24"/>
          <w:szCs w:val="24"/>
          <w:lang w:val="ro-RO"/>
        </w:rPr>
        <w:t xml:space="preserve"> în </w:t>
      </w:r>
      <w:proofErr w:type="spellStart"/>
      <w:r w:rsidR="00577A7E" w:rsidRPr="00DD6C65">
        <w:rPr>
          <w:sz w:val="24"/>
          <w:szCs w:val="24"/>
          <w:lang w:val="ro-RO"/>
        </w:rPr>
        <w:t>faţa</w:t>
      </w:r>
      <w:proofErr w:type="spellEnd"/>
      <w:r w:rsidR="00577A7E" w:rsidRPr="00DD6C65">
        <w:rPr>
          <w:sz w:val="24"/>
          <w:szCs w:val="24"/>
          <w:lang w:val="ro-RO"/>
        </w:rPr>
        <w:t xml:space="preserve"> sau în spatele sălii de examinare, în </w:t>
      </w:r>
      <w:proofErr w:type="spellStart"/>
      <w:r w:rsidR="00577A7E" w:rsidRPr="00DD6C65">
        <w:rPr>
          <w:sz w:val="24"/>
          <w:szCs w:val="24"/>
          <w:lang w:val="ro-RO"/>
        </w:rPr>
        <w:t>funcţie</w:t>
      </w:r>
      <w:proofErr w:type="spellEnd"/>
      <w:r w:rsidR="00577A7E" w:rsidRPr="00DD6C65">
        <w:rPr>
          <w:sz w:val="24"/>
          <w:szCs w:val="24"/>
          <w:lang w:val="ro-RO"/>
        </w:rPr>
        <w:t xml:space="preserve"> de </w:t>
      </w:r>
      <w:proofErr w:type="spellStart"/>
      <w:r w:rsidR="00577A7E" w:rsidRPr="00DD6C65">
        <w:rPr>
          <w:sz w:val="24"/>
          <w:szCs w:val="24"/>
          <w:lang w:val="ro-RO"/>
        </w:rPr>
        <w:t>instrucţiunile</w:t>
      </w:r>
      <w:proofErr w:type="spellEnd"/>
      <w:r w:rsidR="00577A7E" w:rsidRPr="00DD6C65">
        <w:rPr>
          <w:sz w:val="24"/>
          <w:szCs w:val="24"/>
          <w:lang w:val="ro-RO"/>
        </w:rPr>
        <w:t xml:space="preserve"> date de supraveghetori.</w:t>
      </w:r>
      <w:r w:rsidR="00577A7E" w:rsidRPr="00DD6C65">
        <w:rPr>
          <w:b/>
          <w:sz w:val="24"/>
          <w:szCs w:val="24"/>
          <w:lang w:val="ro-RO"/>
        </w:rPr>
        <w:t xml:space="preserve"> </w:t>
      </w:r>
    </w:p>
    <w:p w14:paraId="595610EA" w14:textId="236335A5" w:rsidR="00577A7E" w:rsidRPr="00DD6C65" w:rsidRDefault="002078A3" w:rsidP="009A6E05">
      <w:pPr>
        <w:spacing w:after="0" w:line="240" w:lineRule="auto"/>
        <w:ind w:right="1" w:firstLine="426"/>
        <w:rPr>
          <w:sz w:val="24"/>
          <w:szCs w:val="24"/>
          <w:lang w:val="ro-RO"/>
        </w:rPr>
      </w:pPr>
      <w:r>
        <w:rPr>
          <w:sz w:val="24"/>
          <w:szCs w:val="24"/>
          <w:lang w:val="ro-RO"/>
        </w:rPr>
        <w:lastRenderedPageBreak/>
        <w:t xml:space="preserve">(4) </w:t>
      </w:r>
      <w:proofErr w:type="spellStart"/>
      <w:r w:rsidR="00577A7E" w:rsidRPr="00DD6C65">
        <w:rPr>
          <w:sz w:val="24"/>
          <w:szCs w:val="24"/>
          <w:lang w:val="ro-RO"/>
        </w:rPr>
        <w:t>Candidaţii</w:t>
      </w:r>
      <w:proofErr w:type="spellEnd"/>
      <w:r w:rsidR="00577A7E" w:rsidRPr="00DD6C65">
        <w:rPr>
          <w:sz w:val="24"/>
          <w:szCs w:val="24"/>
          <w:lang w:val="ro-RO"/>
        </w:rPr>
        <w:t xml:space="preserve"> care se prezintă la examen sub </w:t>
      </w:r>
      <w:proofErr w:type="spellStart"/>
      <w:r w:rsidR="00577A7E" w:rsidRPr="00DD6C65">
        <w:rPr>
          <w:sz w:val="24"/>
          <w:szCs w:val="24"/>
          <w:lang w:val="ro-RO"/>
        </w:rPr>
        <w:t>influenţa</w:t>
      </w:r>
      <w:proofErr w:type="spellEnd"/>
      <w:r w:rsidR="00577A7E" w:rsidRPr="00DD6C65">
        <w:rPr>
          <w:sz w:val="24"/>
          <w:szCs w:val="24"/>
          <w:lang w:val="ro-RO"/>
        </w:rPr>
        <w:t xml:space="preserve"> alcoolului sau drogurilor, sunt </w:t>
      </w:r>
      <w:proofErr w:type="spellStart"/>
      <w:r w:rsidR="00577A7E" w:rsidRPr="00DD6C65">
        <w:rPr>
          <w:sz w:val="24"/>
          <w:szCs w:val="24"/>
          <w:lang w:val="ro-RO"/>
        </w:rPr>
        <w:t>eliminaţi</w:t>
      </w:r>
      <w:proofErr w:type="spellEnd"/>
      <w:r w:rsidR="00577A7E" w:rsidRPr="00DD6C65">
        <w:rPr>
          <w:sz w:val="24"/>
          <w:szCs w:val="24"/>
          <w:lang w:val="ro-RO"/>
        </w:rPr>
        <w:t xml:space="preserve"> din sala de examinare </w:t>
      </w:r>
      <w:proofErr w:type="spellStart"/>
      <w:r w:rsidR="00577A7E" w:rsidRPr="00DD6C65">
        <w:rPr>
          <w:sz w:val="24"/>
          <w:szCs w:val="24"/>
          <w:lang w:val="ro-RO"/>
        </w:rPr>
        <w:t>şi</w:t>
      </w:r>
      <w:proofErr w:type="spellEnd"/>
      <w:r w:rsidR="00577A7E" w:rsidRPr="00DD6C65">
        <w:rPr>
          <w:sz w:val="24"/>
          <w:szCs w:val="24"/>
          <w:lang w:val="ro-RO"/>
        </w:rPr>
        <w:t xml:space="preserve"> nu se mai pot prezenta la examinare timp de 12 luni de la data eliminării.</w:t>
      </w:r>
      <w:r w:rsidR="00577A7E" w:rsidRPr="00DD6C65">
        <w:rPr>
          <w:b/>
          <w:sz w:val="24"/>
          <w:szCs w:val="24"/>
          <w:lang w:val="ro-RO"/>
        </w:rPr>
        <w:t xml:space="preserve"> </w:t>
      </w:r>
    </w:p>
    <w:p w14:paraId="55D3C03E" w14:textId="4C985C22" w:rsidR="00577A7E" w:rsidRPr="00DD6C65" w:rsidRDefault="002078A3" w:rsidP="009A6E05">
      <w:pPr>
        <w:spacing w:after="0" w:line="240" w:lineRule="auto"/>
        <w:ind w:right="1" w:firstLine="426"/>
        <w:rPr>
          <w:sz w:val="24"/>
          <w:szCs w:val="24"/>
          <w:lang w:val="ro-RO"/>
        </w:rPr>
      </w:pPr>
      <w:r>
        <w:rPr>
          <w:sz w:val="24"/>
          <w:szCs w:val="24"/>
          <w:lang w:val="ro-RO"/>
        </w:rPr>
        <w:t xml:space="preserve">(5) </w:t>
      </w:r>
      <w:r w:rsidR="00577A7E" w:rsidRPr="00DD6C65">
        <w:rPr>
          <w:sz w:val="24"/>
          <w:szCs w:val="24"/>
          <w:lang w:val="ro-RO"/>
        </w:rPr>
        <w:t xml:space="preserve">Pentru examinare, </w:t>
      </w:r>
      <w:proofErr w:type="spellStart"/>
      <w:r w:rsidR="00577A7E" w:rsidRPr="00DD6C65">
        <w:rPr>
          <w:sz w:val="24"/>
          <w:szCs w:val="24"/>
          <w:lang w:val="ro-RO"/>
        </w:rPr>
        <w:t>candidaţii</w:t>
      </w:r>
      <w:proofErr w:type="spellEnd"/>
      <w:r w:rsidR="00577A7E" w:rsidRPr="00DD6C65">
        <w:rPr>
          <w:sz w:val="24"/>
          <w:szCs w:val="24"/>
          <w:lang w:val="ro-RO"/>
        </w:rPr>
        <w:t xml:space="preserve"> pot utiliza pixuri sau stilouri cu mină de culoare neagră sau albastră. Nu sunt admise pe mese nici un fel de documente, penare sau cutii. Nu este permisă utilizarea calculatorului.</w:t>
      </w:r>
      <w:r w:rsidR="00577A7E" w:rsidRPr="00DD6C65">
        <w:rPr>
          <w:b/>
          <w:sz w:val="24"/>
          <w:szCs w:val="24"/>
          <w:lang w:val="ro-RO"/>
        </w:rPr>
        <w:t xml:space="preserve"> </w:t>
      </w:r>
    </w:p>
    <w:p w14:paraId="2552E3B4" w14:textId="462E94E1" w:rsidR="001E7198" w:rsidRPr="00DD6C65" w:rsidRDefault="002078A3" w:rsidP="009A6E05">
      <w:pPr>
        <w:spacing w:after="0" w:line="240" w:lineRule="auto"/>
        <w:ind w:right="1" w:firstLine="426"/>
        <w:rPr>
          <w:sz w:val="24"/>
          <w:szCs w:val="24"/>
          <w:lang w:val="ro-RO"/>
        </w:rPr>
      </w:pPr>
      <w:r>
        <w:rPr>
          <w:sz w:val="24"/>
          <w:szCs w:val="24"/>
          <w:lang w:val="ro-RO"/>
        </w:rPr>
        <w:t xml:space="preserve">(6) </w:t>
      </w:r>
      <w:proofErr w:type="spellStart"/>
      <w:r w:rsidR="00577A7E" w:rsidRPr="00DD6C65">
        <w:rPr>
          <w:sz w:val="24"/>
          <w:szCs w:val="24"/>
          <w:lang w:val="ro-RO"/>
        </w:rPr>
        <w:t>Candidaţii</w:t>
      </w:r>
      <w:proofErr w:type="spellEnd"/>
      <w:r w:rsidR="00577A7E" w:rsidRPr="00DD6C65">
        <w:rPr>
          <w:sz w:val="24"/>
          <w:szCs w:val="24"/>
          <w:lang w:val="ro-RO"/>
        </w:rPr>
        <w:t xml:space="preserve"> nu pot utiliza nici un fel de hârtie în afară de cea furnizată de examinator. La </w:t>
      </w:r>
      <w:proofErr w:type="spellStart"/>
      <w:r w:rsidR="00577A7E" w:rsidRPr="00DD6C65">
        <w:rPr>
          <w:sz w:val="24"/>
          <w:szCs w:val="24"/>
          <w:lang w:val="ro-RO"/>
        </w:rPr>
        <w:t>sfârşitul</w:t>
      </w:r>
      <w:proofErr w:type="spellEnd"/>
      <w:r w:rsidR="00577A7E" w:rsidRPr="00DD6C65">
        <w:rPr>
          <w:sz w:val="24"/>
          <w:szCs w:val="24"/>
          <w:lang w:val="ro-RO"/>
        </w:rPr>
        <w:t xml:space="preserve"> examinării, împreună cu testele, trebuie restituite examinatorului toate ciornele. </w:t>
      </w:r>
      <w:r w:rsidR="00577A7E" w:rsidRPr="00DD6C65">
        <w:rPr>
          <w:b/>
          <w:sz w:val="24"/>
          <w:szCs w:val="24"/>
          <w:lang w:val="ro-RO"/>
        </w:rPr>
        <w:t xml:space="preserve"> </w:t>
      </w:r>
    </w:p>
    <w:p w14:paraId="32B93E62" w14:textId="0D611C95" w:rsidR="00577A7E" w:rsidRPr="00DD6C65" w:rsidRDefault="002078A3" w:rsidP="009A6E05">
      <w:pPr>
        <w:spacing w:after="0" w:line="240" w:lineRule="auto"/>
        <w:ind w:right="1" w:firstLine="426"/>
        <w:rPr>
          <w:sz w:val="24"/>
          <w:szCs w:val="24"/>
          <w:lang w:val="ro-RO"/>
        </w:rPr>
      </w:pPr>
      <w:r>
        <w:rPr>
          <w:sz w:val="24"/>
          <w:szCs w:val="24"/>
          <w:lang w:val="ro-RO"/>
        </w:rPr>
        <w:t xml:space="preserve">(7) </w:t>
      </w:r>
      <w:proofErr w:type="spellStart"/>
      <w:r w:rsidR="00577A7E" w:rsidRPr="00DD6C65">
        <w:rPr>
          <w:sz w:val="24"/>
          <w:szCs w:val="24"/>
          <w:lang w:val="ro-RO"/>
        </w:rPr>
        <w:t>Candidaţii</w:t>
      </w:r>
      <w:proofErr w:type="spellEnd"/>
      <w:r w:rsidR="00577A7E" w:rsidRPr="00DD6C65">
        <w:rPr>
          <w:sz w:val="24"/>
          <w:szCs w:val="24"/>
          <w:lang w:val="ro-RO"/>
        </w:rPr>
        <w:t xml:space="preserve"> care sunt </w:t>
      </w:r>
      <w:proofErr w:type="spellStart"/>
      <w:r w:rsidR="00577A7E" w:rsidRPr="00DD6C65">
        <w:rPr>
          <w:sz w:val="24"/>
          <w:szCs w:val="24"/>
          <w:lang w:val="ro-RO"/>
        </w:rPr>
        <w:t>surprinşi</w:t>
      </w:r>
      <w:proofErr w:type="spellEnd"/>
      <w:r w:rsidR="00577A7E" w:rsidRPr="00DD6C65">
        <w:rPr>
          <w:sz w:val="24"/>
          <w:szCs w:val="24"/>
          <w:lang w:val="ro-RO"/>
        </w:rPr>
        <w:t xml:space="preserve"> încercând să copieze sau să sustragă (prin fotocopiere sau altă modalitate) lucrările ori sunt </w:t>
      </w:r>
      <w:proofErr w:type="spellStart"/>
      <w:r w:rsidR="00577A7E" w:rsidRPr="00DD6C65">
        <w:rPr>
          <w:sz w:val="24"/>
          <w:szCs w:val="24"/>
          <w:lang w:val="ro-RO"/>
        </w:rPr>
        <w:t>surprinşi</w:t>
      </w:r>
      <w:proofErr w:type="spellEnd"/>
      <w:r w:rsidR="00577A7E" w:rsidRPr="00DD6C65">
        <w:rPr>
          <w:sz w:val="24"/>
          <w:szCs w:val="24"/>
          <w:lang w:val="ro-RO"/>
        </w:rPr>
        <w:t xml:space="preserve"> discutând între ei, sunt </w:t>
      </w:r>
      <w:proofErr w:type="spellStart"/>
      <w:r w:rsidR="00577A7E" w:rsidRPr="00DD6C65">
        <w:rPr>
          <w:sz w:val="24"/>
          <w:szCs w:val="24"/>
          <w:lang w:val="ro-RO"/>
        </w:rPr>
        <w:t>eliminaţi</w:t>
      </w:r>
      <w:proofErr w:type="spellEnd"/>
      <w:r w:rsidR="00577A7E" w:rsidRPr="00DD6C65">
        <w:rPr>
          <w:sz w:val="24"/>
          <w:szCs w:val="24"/>
          <w:lang w:val="ro-RO"/>
        </w:rPr>
        <w:t xml:space="preserve"> din sala de examinare, iar examenele considerate nule. </w:t>
      </w:r>
      <w:proofErr w:type="spellStart"/>
      <w:r w:rsidR="00577A7E" w:rsidRPr="00DD6C65">
        <w:rPr>
          <w:sz w:val="24"/>
          <w:szCs w:val="24"/>
          <w:lang w:val="ro-RO"/>
        </w:rPr>
        <w:t>Aceştia</w:t>
      </w:r>
      <w:proofErr w:type="spellEnd"/>
      <w:r w:rsidR="00577A7E" w:rsidRPr="00DD6C65">
        <w:rPr>
          <w:sz w:val="24"/>
          <w:szCs w:val="24"/>
          <w:lang w:val="ro-RO"/>
        </w:rPr>
        <w:t xml:space="preserve"> nu sunt </w:t>
      </w:r>
      <w:proofErr w:type="spellStart"/>
      <w:r w:rsidR="00577A7E" w:rsidRPr="00DD6C65">
        <w:rPr>
          <w:sz w:val="24"/>
          <w:szCs w:val="24"/>
          <w:lang w:val="ro-RO"/>
        </w:rPr>
        <w:t>admişi</w:t>
      </w:r>
      <w:proofErr w:type="spellEnd"/>
      <w:r w:rsidR="00577A7E" w:rsidRPr="00DD6C65">
        <w:rPr>
          <w:sz w:val="24"/>
          <w:szCs w:val="24"/>
          <w:lang w:val="ro-RO"/>
        </w:rPr>
        <w:t xml:space="preserve"> la o nouă examinare mai devreme de 12 luni.</w:t>
      </w:r>
      <w:r w:rsidR="00577A7E" w:rsidRPr="00DD6C65">
        <w:rPr>
          <w:b/>
          <w:sz w:val="24"/>
          <w:szCs w:val="24"/>
          <w:lang w:val="ro-RO"/>
        </w:rPr>
        <w:t xml:space="preserve"> </w:t>
      </w:r>
    </w:p>
    <w:p w14:paraId="079AF871" w14:textId="54381E8C" w:rsidR="00577A7E" w:rsidRPr="00DD6C65" w:rsidRDefault="002078A3" w:rsidP="009A6E05">
      <w:pPr>
        <w:spacing w:after="0" w:line="240" w:lineRule="auto"/>
        <w:ind w:right="1" w:firstLine="426"/>
        <w:rPr>
          <w:sz w:val="24"/>
          <w:szCs w:val="24"/>
          <w:lang w:val="ro-RO"/>
        </w:rPr>
      </w:pPr>
      <w:r>
        <w:rPr>
          <w:sz w:val="24"/>
          <w:szCs w:val="24"/>
          <w:lang w:val="ro-RO"/>
        </w:rPr>
        <w:t xml:space="preserve">(8) </w:t>
      </w:r>
      <w:r w:rsidR="00577A7E" w:rsidRPr="00DD6C65">
        <w:rPr>
          <w:sz w:val="24"/>
          <w:szCs w:val="24"/>
          <w:lang w:val="ro-RO"/>
        </w:rPr>
        <w:t>Nu sunt admise telefoane mobile, agende electronice sau alte dispozitive electronice. Utilizarea acestora în timpul examinării atrage după sine anularea testului.</w:t>
      </w:r>
      <w:r w:rsidR="00577A7E" w:rsidRPr="00DD6C65">
        <w:rPr>
          <w:b/>
          <w:sz w:val="24"/>
          <w:szCs w:val="24"/>
          <w:lang w:val="ro-RO"/>
        </w:rPr>
        <w:t xml:space="preserve"> </w:t>
      </w:r>
    </w:p>
    <w:p w14:paraId="5F39BB6D" w14:textId="000CF6D1" w:rsidR="00577A7E" w:rsidRPr="00DD6C65" w:rsidRDefault="002078A3" w:rsidP="009A6E05">
      <w:pPr>
        <w:spacing w:after="0" w:line="240" w:lineRule="auto"/>
        <w:ind w:right="1" w:firstLine="426"/>
        <w:rPr>
          <w:sz w:val="24"/>
          <w:szCs w:val="24"/>
          <w:lang w:val="ro-RO"/>
        </w:rPr>
      </w:pPr>
      <w:r>
        <w:rPr>
          <w:sz w:val="24"/>
          <w:szCs w:val="24"/>
          <w:lang w:val="ro-RO"/>
        </w:rPr>
        <w:t xml:space="preserve">(9) </w:t>
      </w:r>
      <w:r w:rsidR="00577A7E" w:rsidRPr="00DD6C65">
        <w:rPr>
          <w:sz w:val="24"/>
          <w:szCs w:val="24"/>
          <w:lang w:val="ro-RO"/>
        </w:rPr>
        <w:t xml:space="preserve">Înainte de începerea examinării, supraveghetorul face o scurtă informare asupra </w:t>
      </w:r>
      <w:proofErr w:type="spellStart"/>
      <w:r w:rsidR="00577A7E" w:rsidRPr="00DD6C65">
        <w:rPr>
          <w:sz w:val="24"/>
          <w:szCs w:val="24"/>
          <w:lang w:val="ro-RO"/>
        </w:rPr>
        <w:t>condiţiilor</w:t>
      </w:r>
      <w:proofErr w:type="spellEnd"/>
      <w:r w:rsidR="00577A7E" w:rsidRPr="00DD6C65">
        <w:rPr>
          <w:sz w:val="24"/>
          <w:szCs w:val="24"/>
          <w:lang w:val="ro-RO"/>
        </w:rPr>
        <w:t xml:space="preserve"> generale de </w:t>
      </w:r>
      <w:proofErr w:type="spellStart"/>
      <w:r w:rsidR="00577A7E" w:rsidRPr="00DD6C65">
        <w:rPr>
          <w:sz w:val="24"/>
          <w:szCs w:val="24"/>
          <w:lang w:val="ro-RO"/>
        </w:rPr>
        <w:t>desfăşurare</w:t>
      </w:r>
      <w:proofErr w:type="spellEnd"/>
      <w:r w:rsidR="00577A7E" w:rsidRPr="00DD6C65">
        <w:rPr>
          <w:sz w:val="24"/>
          <w:szCs w:val="24"/>
          <w:lang w:val="ro-RO"/>
        </w:rPr>
        <w:t xml:space="preserve"> a examinării.  </w:t>
      </w:r>
      <w:r w:rsidR="00577A7E" w:rsidRPr="00DD6C65">
        <w:rPr>
          <w:b/>
          <w:sz w:val="24"/>
          <w:szCs w:val="24"/>
          <w:lang w:val="ro-RO"/>
        </w:rPr>
        <w:t xml:space="preserve"> </w:t>
      </w:r>
    </w:p>
    <w:p w14:paraId="44D81D2A" w14:textId="3479E4E4" w:rsidR="00577A7E" w:rsidRPr="00DD6C65" w:rsidRDefault="002078A3" w:rsidP="009A6E05">
      <w:pPr>
        <w:spacing w:after="0" w:line="240" w:lineRule="auto"/>
        <w:ind w:right="1" w:firstLine="426"/>
        <w:rPr>
          <w:sz w:val="24"/>
          <w:szCs w:val="24"/>
          <w:lang w:val="ro-RO"/>
        </w:rPr>
      </w:pPr>
      <w:r>
        <w:rPr>
          <w:sz w:val="24"/>
          <w:szCs w:val="24"/>
          <w:lang w:val="ro-RO"/>
        </w:rPr>
        <w:t xml:space="preserve">(10) </w:t>
      </w:r>
      <w:r w:rsidR="00577A7E" w:rsidRPr="00DD6C65">
        <w:rPr>
          <w:sz w:val="24"/>
          <w:szCs w:val="24"/>
          <w:lang w:val="ro-RO"/>
        </w:rPr>
        <w:t xml:space="preserve">În timpul derulării examenelor, examinatorul răspunde numai întrebărilor referitoare la </w:t>
      </w:r>
      <w:proofErr w:type="spellStart"/>
      <w:r w:rsidR="00577A7E" w:rsidRPr="00DD6C65">
        <w:rPr>
          <w:sz w:val="24"/>
          <w:szCs w:val="24"/>
          <w:lang w:val="ro-RO"/>
        </w:rPr>
        <w:t>desfăşurarea</w:t>
      </w:r>
      <w:proofErr w:type="spellEnd"/>
      <w:r w:rsidR="00577A7E" w:rsidRPr="00DD6C65">
        <w:rPr>
          <w:sz w:val="24"/>
          <w:szCs w:val="24"/>
          <w:lang w:val="ro-RO"/>
        </w:rPr>
        <w:t xml:space="preserve"> administrativă a examenului. </w:t>
      </w:r>
      <w:r w:rsidR="00577A7E" w:rsidRPr="00DD6C65">
        <w:rPr>
          <w:b/>
          <w:sz w:val="24"/>
          <w:szCs w:val="24"/>
          <w:lang w:val="ro-RO"/>
        </w:rPr>
        <w:t xml:space="preserve"> </w:t>
      </w:r>
    </w:p>
    <w:p w14:paraId="31E3A28F" w14:textId="7F34641D" w:rsidR="00577A7E" w:rsidRPr="00DD6C65" w:rsidRDefault="002078A3" w:rsidP="009A6E05">
      <w:pPr>
        <w:spacing w:after="0" w:line="240" w:lineRule="auto"/>
        <w:ind w:right="1" w:firstLine="426"/>
        <w:rPr>
          <w:sz w:val="24"/>
          <w:szCs w:val="24"/>
          <w:lang w:val="ro-RO"/>
        </w:rPr>
      </w:pPr>
      <w:r>
        <w:rPr>
          <w:sz w:val="24"/>
          <w:szCs w:val="24"/>
          <w:lang w:val="ro-RO"/>
        </w:rPr>
        <w:t xml:space="preserve">(11) </w:t>
      </w:r>
      <w:proofErr w:type="spellStart"/>
      <w:r w:rsidR="00577A7E" w:rsidRPr="00DD6C65">
        <w:rPr>
          <w:sz w:val="24"/>
          <w:szCs w:val="24"/>
          <w:lang w:val="ro-RO"/>
        </w:rPr>
        <w:t>Candidaţii</w:t>
      </w:r>
      <w:proofErr w:type="spellEnd"/>
      <w:r w:rsidR="00577A7E" w:rsidRPr="00DD6C65">
        <w:rPr>
          <w:sz w:val="24"/>
          <w:szCs w:val="24"/>
          <w:lang w:val="ro-RO"/>
        </w:rPr>
        <w:t xml:space="preserve"> care finalizează lucrările înainte de expirarea timpului acordat pot preda lucrarea </w:t>
      </w:r>
      <w:proofErr w:type="spellStart"/>
      <w:r w:rsidR="00577A7E" w:rsidRPr="00DD6C65">
        <w:rPr>
          <w:sz w:val="24"/>
          <w:szCs w:val="24"/>
          <w:lang w:val="ro-RO"/>
        </w:rPr>
        <w:t>şi</w:t>
      </w:r>
      <w:proofErr w:type="spellEnd"/>
      <w:r w:rsidR="00577A7E" w:rsidRPr="00DD6C65">
        <w:rPr>
          <w:sz w:val="24"/>
          <w:szCs w:val="24"/>
          <w:lang w:val="ro-RO"/>
        </w:rPr>
        <w:t xml:space="preserve"> trebuie să părăsească sala de examinare.</w:t>
      </w:r>
      <w:r w:rsidR="00577A7E" w:rsidRPr="00DD6C65">
        <w:rPr>
          <w:b/>
          <w:sz w:val="24"/>
          <w:szCs w:val="24"/>
          <w:lang w:val="ro-RO"/>
        </w:rPr>
        <w:t xml:space="preserve"> </w:t>
      </w:r>
    </w:p>
    <w:p w14:paraId="246C0058" w14:textId="744511F8" w:rsidR="00577A7E" w:rsidRDefault="002078A3" w:rsidP="009A6E05">
      <w:pPr>
        <w:spacing w:after="0" w:line="240" w:lineRule="auto"/>
        <w:ind w:right="1" w:firstLine="426"/>
        <w:rPr>
          <w:sz w:val="24"/>
          <w:szCs w:val="24"/>
          <w:lang w:val="ro-RO"/>
        </w:rPr>
      </w:pPr>
      <w:r>
        <w:rPr>
          <w:sz w:val="24"/>
          <w:szCs w:val="24"/>
          <w:lang w:val="ro-RO"/>
        </w:rPr>
        <w:t xml:space="preserve">(12) </w:t>
      </w:r>
      <w:proofErr w:type="spellStart"/>
      <w:r w:rsidR="00577A7E" w:rsidRPr="00DD6C65">
        <w:rPr>
          <w:sz w:val="24"/>
          <w:szCs w:val="24"/>
          <w:lang w:val="ro-RO"/>
        </w:rPr>
        <w:t>Candidaţii</w:t>
      </w:r>
      <w:proofErr w:type="spellEnd"/>
      <w:r w:rsidR="00577A7E" w:rsidRPr="00DD6C65">
        <w:rPr>
          <w:sz w:val="24"/>
          <w:szCs w:val="24"/>
          <w:lang w:val="ro-RO"/>
        </w:rPr>
        <w:t xml:space="preserve"> sunt </w:t>
      </w:r>
      <w:proofErr w:type="spellStart"/>
      <w:r w:rsidR="00577A7E" w:rsidRPr="00DD6C65">
        <w:rPr>
          <w:sz w:val="24"/>
          <w:szCs w:val="24"/>
          <w:lang w:val="ro-RO"/>
        </w:rPr>
        <w:t>informaţi</w:t>
      </w:r>
      <w:proofErr w:type="spellEnd"/>
      <w:r w:rsidR="00577A7E" w:rsidRPr="00DD6C65">
        <w:rPr>
          <w:sz w:val="24"/>
          <w:szCs w:val="24"/>
          <w:lang w:val="ro-RO"/>
        </w:rPr>
        <w:t xml:space="preserve"> de către examinator referitor la expirarea timpului acordat pentru un modul de examinare. În cazul în care un candidat continuă să scrie după ce examinatorul a comunicat scurgerea timpului acordat, examinatorul anulează lucrarea respectivă.</w:t>
      </w:r>
      <w:r w:rsidR="00577A7E" w:rsidRPr="00DD6C65">
        <w:rPr>
          <w:b/>
          <w:sz w:val="24"/>
          <w:szCs w:val="24"/>
          <w:lang w:val="ro-RO"/>
        </w:rPr>
        <w:t xml:space="preserve"> </w:t>
      </w:r>
    </w:p>
    <w:p w14:paraId="62E7EC4A" w14:textId="77777777" w:rsidR="002078A3" w:rsidRPr="00DD6C65" w:rsidRDefault="002078A3" w:rsidP="009A6E05">
      <w:pPr>
        <w:spacing w:after="0" w:line="240" w:lineRule="auto"/>
        <w:ind w:right="1" w:firstLine="426"/>
        <w:rPr>
          <w:sz w:val="24"/>
          <w:szCs w:val="24"/>
          <w:lang w:val="ro-RO"/>
        </w:rPr>
      </w:pPr>
    </w:p>
    <w:p w14:paraId="5E55EADC" w14:textId="4B2FEA2A" w:rsidR="00577A7E" w:rsidRDefault="003C2C44" w:rsidP="009A6E05">
      <w:pPr>
        <w:pStyle w:val="Heading1"/>
        <w:spacing w:line="240" w:lineRule="auto"/>
        <w:ind w:left="0" w:firstLine="0"/>
        <w:rPr>
          <w:rFonts w:ascii="Times New Roman" w:hAnsi="Times New Roman"/>
          <w:sz w:val="24"/>
          <w:szCs w:val="24"/>
          <w:lang w:val="ro-MD" w:eastAsia="ar-SA"/>
        </w:rPr>
      </w:pPr>
      <w:bookmarkStart w:id="56" w:name="_Toc230009667"/>
      <w:r w:rsidRPr="00B86215">
        <w:rPr>
          <w:rFonts w:ascii="Times New Roman" w:hAnsi="Times New Roman"/>
          <w:sz w:val="24"/>
          <w:szCs w:val="24"/>
          <w:lang w:val="ro-MD" w:eastAsia="ar-SA"/>
        </w:rPr>
        <w:t>2.</w:t>
      </w:r>
      <w:r w:rsidR="003532CC" w:rsidRPr="00B86215">
        <w:rPr>
          <w:rFonts w:ascii="Times New Roman" w:hAnsi="Times New Roman"/>
          <w:sz w:val="24"/>
          <w:szCs w:val="24"/>
          <w:lang w:val="ro-MD" w:eastAsia="ar-SA"/>
        </w:rPr>
        <w:t>7</w:t>
      </w:r>
      <w:r w:rsidRPr="00B86215">
        <w:rPr>
          <w:rFonts w:ascii="Times New Roman" w:hAnsi="Times New Roman"/>
          <w:sz w:val="24"/>
          <w:szCs w:val="24"/>
          <w:lang w:val="ro-MD" w:eastAsia="ar-SA"/>
        </w:rPr>
        <w:t>.</w:t>
      </w:r>
      <w:r>
        <w:rPr>
          <w:rFonts w:ascii="Times New Roman" w:hAnsi="Times New Roman"/>
          <w:sz w:val="24"/>
          <w:szCs w:val="24"/>
          <w:lang w:val="ro-MD" w:eastAsia="ar-SA"/>
        </w:rPr>
        <w:t xml:space="preserve"> </w:t>
      </w:r>
      <w:r w:rsidR="00577A7E" w:rsidRPr="00A02E29">
        <w:rPr>
          <w:rFonts w:ascii="Times New Roman" w:hAnsi="Times New Roman"/>
          <w:sz w:val="24"/>
          <w:szCs w:val="24"/>
          <w:lang w:val="ro-MD" w:eastAsia="ar-SA"/>
        </w:rPr>
        <w:t>Rezultatele examinărilor</w:t>
      </w:r>
      <w:bookmarkEnd w:id="56"/>
      <w:r w:rsidR="00577A7E" w:rsidRPr="00A02E29">
        <w:rPr>
          <w:rFonts w:ascii="Times New Roman" w:hAnsi="Times New Roman"/>
          <w:sz w:val="24"/>
          <w:szCs w:val="24"/>
          <w:lang w:val="ro-MD" w:eastAsia="ar-SA"/>
        </w:rPr>
        <w:t xml:space="preserve"> </w:t>
      </w:r>
    </w:p>
    <w:p w14:paraId="4C3A5DC1" w14:textId="77777777" w:rsidR="006E7625" w:rsidRPr="006E7625" w:rsidRDefault="006E7625" w:rsidP="009A6E05">
      <w:pPr>
        <w:spacing w:line="240" w:lineRule="auto"/>
        <w:rPr>
          <w:lang w:val="ro-MD" w:eastAsia="ar-SA"/>
        </w:rPr>
      </w:pPr>
    </w:p>
    <w:p w14:paraId="211FF149" w14:textId="10B57EE4" w:rsidR="00577A7E" w:rsidRPr="00DD6C65" w:rsidRDefault="002078A3"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Rezultatele examinării sunt comunicate de către AAC solicitantului, prin email, în termen de 3 zile lucrătoare de la finalizarea examinării. AAC nu discută </w:t>
      </w:r>
      <w:proofErr w:type="spellStart"/>
      <w:r w:rsidR="00577A7E" w:rsidRPr="00DD6C65">
        <w:rPr>
          <w:sz w:val="24"/>
          <w:szCs w:val="24"/>
          <w:lang w:val="ro-RO"/>
        </w:rPr>
        <w:t>şi</w:t>
      </w:r>
      <w:proofErr w:type="spellEnd"/>
      <w:r w:rsidR="00577A7E" w:rsidRPr="00DD6C65">
        <w:rPr>
          <w:sz w:val="24"/>
          <w:szCs w:val="24"/>
          <w:lang w:val="ro-RO"/>
        </w:rPr>
        <w:t xml:space="preserve"> nu poartă </w:t>
      </w:r>
      <w:proofErr w:type="spellStart"/>
      <w:r w:rsidR="00577A7E" w:rsidRPr="00DD6C65">
        <w:rPr>
          <w:sz w:val="24"/>
          <w:szCs w:val="24"/>
          <w:lang w:val="ro-RO"/>
        </w:rPr>
        <w:t>corespondenţă</w:t>
      </w:r>
      <w:proofErr w:type="spellEnd"/>
      <w:r w:rsidR="00577A7E" w:rsidRPr="00DD6C65">
        <w:rPr>
          <w:sz w:val="24"/>
          <w:szCs w:val="24"/>
          <w:lang w:val="ro-RO"/>
        </w:rPr>
        <w:t xml:space="preserve"> cu </w:t>
      </w:r>
      <w:proofErr w:type="spellStart"/>
      <w:r w:rsidR="00577A7E" w:rsidRPr="00DD6C65">
        <w:rPr>
          <w:sz w:val="24"/>
          <w:szCs w:val="24"/>
          <w:lang w:val="ro-RO"/>
        </w:rPr>
        <w:t>candidaţii</w:t>
      </w:r>
      <w:proofErr w:type="spellEnd"/>
      <w:r w:rsidR="00577A7E" w:rsidRPr="00DD6C65">
        <w:rPr>
          <w:sz w:val="24"/>
          <w:szCs w:val="24"/>
          <w:lang w:val="ro-RO"/>
        </w:rPr>
        <w:t xml:space="preserve"> referitor la </w:t>
      </w:r>
      <w:proofErr w:type="spellStart"/>
      <w:r w:rsidR="00577A7E" w:rsidRPr="00DD6C65">
        <w:rPr>
          <w:sz w:val="24"/>
          <w:szCs w:val="24"/>
          <w:lang w:val="ro-RO"/>
        </w:rPr>
        <w:t>conţinutul</w:t>
      </w:r>
      <w:proofErr w:type="spellEnd"/>
      <w:r w:rsidR="00577A7E" w:rsidRPr="00DD6C65">
        <w:rPr>
          <w:sz w:val="24"/>
          <w:szCs w:val="24"/>
          <w:lang w:val="ro-RO"/>
        </w:rPr>
        <w:t xml:space="preserve"> testelor de examinare. </w:t>
      </w:r>
    </w:p>
    <w:p w14:paraId="61783E8E" w14:textId="45B54813" w:rsidR="00577A7E" w:rsidRPr="00DD6C65" w:rsidRDefault="002078A3" w:rsidP="009A6E05">
      <w:pPr>
        <w:spacing w:after="0" w:line="240" w:lineRule="auto"/>
        <w:ind w:right="1" w:firstLine="426"/>
        <w:rPr>
          <w:sz w:val="24"/>
          <w:szCs w:val="24"/>
          <w:lang w:val="ro-RO"/>
        </w:rPr>
      </w:pPr>
      <w:r>
        <w:rPr>
          <w:sz w:val="24"/>
          <w:szCs w:val="24"/>
          <w:lang w:val="ro-RO"/>
        </w:rPr>
        <w:t xml:space="preserve">(2) </w:t>
      </w:r>
      <w:r w:rsidR="00577A7E" w:rsidRPr="00DD6C65">
        <w:rPr>
          <w:sz w:val="24"/>
          <w:szCs w:val="24"/>
          <w:lang w:val="ro-RO"/>
        </w:rPr>
        <w:t xml:space="preserve">În cazul în care un candidat consideră că nota </w:t>
      </w:r>
      <w:proofErr w:type="spellStart"/>
      <w:r w:rsidR="00577A7E" w:rsidRPr="00DD6C65">
        <w:rPr>
          <w:sz w:val="24"/>
          <w:szCs w:val="24"/>
          <w:lang w:val="ro-RO"/>
        </w:rPr>
        <w:t>obţinută</w:t>
      </w:r>
      <w:proofErr w:type="spellEnd"/>
      <w:r w:rsidR="00577A7E" w:rsidRPr="00DD6C65">
        <w:rPr>
          <w:sz w:val="24"/>
          <w:szCs w:val="24"/>
          <w:lang w:val="ro-RO"/>
        </w:rPr>
        <w:t xml:space="preserve"> nu este corespunzătoare, poate solicita re-corectarea lucrării/lucrărilor, în termen de 10 zile calendaristice de la transmiterea prin email a rezultatelor.  </w:t>
      </w:r>
    </w:p>
    <w:p w14:paraId="2252178E" w14:textId="1C7FFFFA" w:rsidR="00577A7E" w:rsidRPr="00DD6C65" w:rsidRDefault="002078A3" w:rsidP="009A6E05">
      <w:pPr>
        <w:spacing w:after="0" w:line="240" w:lineRule="auto"/>
        <w:ind w:right="1" w:firstLine="426"/>
        <w:rPr>
          <w:sz w:val="24"/>
          <w:szCs w:val="24"/>
          <w:lang w:val="ro-RO"/>
        </w:rPr>
      </w:pPr>
      <w:r>
        <w:rPr>
          <w:sz w:val="24"/>
          <w:szCs w:val="24"/>
          <w:lang w:val="ro-RO"/>
        </w:rPr>
        <w:t xml:space="preserve">(3) </w:t>
      </w:r>
      <w:r w:rsidR="00577A7E" w:rsidRPr="00DD6C65">
        <w:rPr>
          <w:sz w:val="24"/>
          <w:szCs w:val="24"/>
          <w:lang w:val="ro-RO"/>
        </w:rPr>
        <w:t xml:space="preserve">Solicitarea re-corectării se face în scris, cu indicarea exactă a modulelor ce se doresc recorectate </w:t>
      </w:r>
      <w:proofErr w:type="spellStart"/>
      <w:r w:rsidR="00577A7E" w:rsidRPr="00DD6C65">
        <w:rPr>
          <w:sz w:val="24"/>
          <w:szCs w:val="24"/>
          <w:lang w:val="ro-RO"/>
        </w:rPr>
        <w:t>şi</w:t>
      </w:r>
      <w:proofErr w:type="spellEnd"/>
      <w:r w:rsidR="00577A7E" w:rsidRPr="00DD6C65">
        <w:rPr>
          <w:sz w:val="24"/>
          <w:szCs w:val="24"/>
          <w:lang w:val="ro-RO"/>
        </w:rPr>
        <w:t xml:space="preserve"> a sesiunii de examinare în care au fost </w:t>
      </w:r>
      <w:proofErr w:type="spellStart"/>
      <w:r w:rsidR="00577A7E" w:rsidRPr="00DD6C65">
        <w:rPr>
          <w:sz w:val="24"/>
          <w:szCs w:val="24"/>
          <w:lang w:val="ro-RO"/>
        </w:rPr>
        <w:t>susţinute</w:t>
      </w:r>
      <w:proofErr w:type="spellEnd"/>
      <w:r w:rsidR="00577A7E" w:rsidRPr="00DD6C65">
        <w:rPr>
          <w:sz w:val="24"/>
          <w:szCs w:val="24"/>
          <w:lang w:val="ro-RO"/>
        </w:rPr>
        <w:t xml:space="preserve">. Datele incorecte sau nedepunerea solicitării în timpul precizat mai sus atrag după sine decăderea din dreptul de a solicita recorectarea. În baza prevederilor de la pct. 66.B.200(a) din Partea 66 privind securitatea bazei de întrebări utilizată pentru examinarea în vederea </w:t>
      </w:r>
      <w:proofErr w:type="spellStart"/>
      <w:r w:rsidR="00577A7E" w:rsidRPr="00DD6C65">
        <w:rPr>
          <w:sz w:val="24"/>
          <w:szCs w:val="24"/>
          <w:lang w:val="ro-RO"/>
        </w:rPr>
        <w:t>obţinerii</w:t>
      </w:r>
      <w:proofErr w:type="spellEnd"/>
      <w:r w:rsidR="00577A7E" w:rsidRPr="00DD6C65">
        <w:rPr>
          <w:sz w:val="24"/>
          <w:szCs w:val="24"/>
          <w:lang w:val="ro-RO"/>
        </w:rPr>
        <w:t xml:space="preserve"> </w:t>
      </w:r>
      <w:proofErr w:type="spellStart"/>
      <w:r w:rsidR="00577A7E" w:rsidRPr="00DD6C65">
        <w:rPr>
          <w:sz w:val="24"/>
          <w:szCs w:val="24"/>
          <w:lang w:val="ro-RO"/>
        </w:rPr>
        <w:t>licenţei</w:t>
      </w:r>
      <w:proofErr w:type="spellEnd"/>
      <w:r w:rsidR="00577A7E" w:rsidRPr="00DD6C65">
        <w:rPr>
          <w:sz w:val="24"/>
          <w:szCs w:val="24"/>
          <w:lang w:val="ro-RO"/>
        </w:rPr>
        <w:t xml:space="preserve"> de întreținere a aeronavelor, după </w:t>
      </w:r>
      <w:proofErr w:type="spellStart"/>
      <w:r w:rsidR="00577A7E" w:rsidRPr="00DD6C65">
        <w:rPr>
          <w:sz w:val="24"/>
          <w:szCs w:val="24"/>
          <w:lang w:val="ro-RO"/>
        </w:rPr>
        <w:t>susţinerea</w:t>
      </w:r>
      <w:proofErr w:type="spellEnd"/>
      <w:r w:rsidR="00577A7E" w:rsidRPr="00DD6C65">
        <w:rPr>
          <w:sz w:val="24"/>
          <w:szCs w:val="24"/>
          <w:lang w:val="ro-RO"/>
        </w:rPr>
        <w:t xml:space="preserve"> unui examen, </w:t>
      </w:r>
      <w:proofErr w:type="spellStart"/>
      <w:r w:rsidR="00577A7E" w:rsidRPr="00DD6C65">
        <w:rPr>
          <w:sz w:val="24"/>
          <w:szCs w:val="24"/>
          <w:lang w:val="ro-RO"/>
        </w:rPr>
        <w:t>candidaţii</w:t>
      </w:r>
      <w:proofErr w:type="spellEnd"/>
      <w:r w:rsidR="00577A7E" w:rsidRPr="00DD6C65">
        <w:rPr>
          <w:sz w:val="24"/>
          <w:szCs w:val="24"/>
          <w:lang w:val="ro-RO"/>
        </w:rPr>
        <w:t xml:space="preserve"> nu pot revedea lucrările </w:t>
      </w:r>
      <w:proofErr w:type="spellStart"/>
      <w:r w:rsidR="00577A7E" w:rsidRPr="00DD6C65">
        <w:rPr>
          <w:sz w:val="24"/>
          <w:szCs w:val="24"/>
          <w:lang w:val="ro-RO"/>
        </w:rPr>
        <w:t>şi</w:t>
      </w:r>
      <w:proofErr w:type="spellEnd"/>
      <w:r w:rsidR="00577A7E" w:rsidRPr="00DD6C65">
        <w:rPr>
          <w:sz w:val="24"/>
          <w:szCs w:val="24"/>
          <w:lang w:val="ro-RO"/>
        </w:rPr>
        <w:t xml:space="preserve"> nici nu pot fi </w:t>
      </w:r>
      <w:proofErr w:type="spellStart"/>
      <w:r w:rsidR="00577A7E" w:rsidRPr="00DD6C65">
        <w:rPr>
          <w:sz w:val="24"/>
          <w:szCs w:val="24"/>
          <w:lang w:val="ro-RO"/>
        </w:rPr>
        <w:t>informaţi</w:t>
      </w:r>
      <w:proofErr w:type="spellEnd"/>
      <w:r w:rsidR="00577A7E" w:rsidRPr="00DD6C65">
        <w:rPr>
          <w:sz w:val="24"/>
          <w:szCs w:val="24"/>
          <w:lang w:val="ro-RO"/>
        </w:rPr>
        <w:t xml:space="preserve"> care sunt răspunsurile </w:t>
      </w:r>
      <w:proofErr w:type="spellStart"/>
      <w:r w:rsidR="00577A7E" w:rsidRPr="00DD6C65">
        <w:rPr>
          <w:sz w:val="24"/>
          <w:szCs w:val="24"/>
          <w:lang w:val="ro-RO"/>
        </w:rPr>
        <w:t>greşite</w:t>
      </w:r>
      <w:proofErr w:type="spellEnd"/>
      <w:r w:rsidR="00577A7E" w:rsidRPr="00DD6C65">
        <w:rPr>
          <w:sz w:val="24"/>
          <w:szCs w:val="24"/>
          <w:lang w:val="ro-RO"/>
        </w:rPr>
        <w:t xml:space="preserve"> în lucrarea </w:t>
      </w:r>
      <w:proofErr w:type="spellStart"/>
      <w:r w:rsidR="00577A7E" w:rsidRPr="00DD6C65">
        <w:rPr>
          <w:sz w:val="24"/>
          <w:szCs w:val="24"/>
          <w:lang w:val="ro-RO"/>
        </w:rPr>
        <w:t>susţinută</w:t>
      </w:r>
      <w:proofErr w:type="spellEnd"/>
      <w:r w:rsidR="00577A7E" w:rsidRPr="00DD6C65">
        <w:rPr>
          <w:sz w:val="24"/>
          <w:szCs w:val="24"/>
          <w:lang w:val="ro-RO"/>
        </w:rPr>
        <w:t xml:space="preserve">. </w:t>
      </w:r>
    </w:p>
    <w:p w14:paraId="425E5F5A" w14:textId="77777777" w:rsidR="00577A7E" w:rsidRPr="00DD6C65" w:rsidRDefault="00577A7E" w:rsidP="009A6E05">
      <w:pPr>
        <w:spacing w:after="1" w:line="240" w:lineRule="auto"/>
        <w:ind w:firstLine="0"/>
        <w:rPr>
          <w:bCs/>
          <w:sz w:val="24"/>
          <w:szCs w:val="24"/>
          <w:lang w:val="ro-RO"/>
        </w:rPr>
      </w:pPr>
      <w:r w:rsidRPr="00DD6C65">
        <w:rPr>
          <w:sz w:val="24"/>
          <w:szCs w:val="24"/>
          <w:lang w:val="ro-RO"/>
        </w:rPr>
        <w:t xml:space="preserve"> </w:t>
      </w:r>
    </w:p>
    <w:p w14:paraId="397CE573" w14:textId="4E73EAE4" w:rsidR="00577A7E" w:rsidRDefault="003C2C44" w:rsidP="009A6E05">
      <w:pPr>
        <w:pStyle w:val="Heading1"/>
        <w:spacing w:line="240" w:lineRule="auto"/>
        <w:ind w:left="0" w:firstLine="0"/>
        <w:rPr>
          <w:rFonts w:ascii="Times New Roman" w:hAnsi="Times New Roman"/>
          <w:sz w:val="24"/>
          <w:szCs w:val="24"/>
          <w:lang w:val="ro-MD" w:eastAsia="ar-SA"/>
        </w:rPr>
      </w:pPr>
      <w:bookmarkStart w:id="57" w:name="_Toc230009668"/>
      <w:r w:rsidRPr="00B86215">
        <w:rPr>
          <w:rFonts w:ascii="Times New Roman" w:hAnsi="Times New Roman"/>
          <w:sz w:val="24"/>
          <w:szCs w:val="24"/>
          <w:lang w:val="ro-MD" w:eastAsia="ar-SA"/>
        </w:rPr>
        <w:t>2.</w:t>
      </w:r>
      <w:r w:rsidR="003532CC" w:rsidRPr="00B86215">
        <w:rPr>
          <w:rFonts w:ascii="Times New Roman" w:hAnsi="Times New Roman"/>
          <w:sz w:val="24"/>
          <w:szCs w:val="24"/>
          <w:lang w:val="ro-MD" w:eastAsia="ar-SA"/>
        </w:rPr>
        <w:t>8</w:t>
      </w:r>
      <w:r w:rsidRPr="00B86215">
        <w:rPr>
          <w:rFonts w:ascii="Times New Roman" w:hAnsi="Times New Roman"/>
          <w:sz w:val="24"/>
          <w:szCs w:val="24"/>
          <w:lang w:val="ro-MD" w:eastAsia="ar-SA"/>
        </w:rPr>
        <w:t>.</w:t>
      </w:r>
      <w:r w:rsidR="00577A7E" w:rsidRPr="00B86215">
        <w:rPr>
          <w:rFonts w:ascii="Times New Roman" w:hAnsi="Times New Roman"/>
          <w:sz w:val="24"/>
          <w:szCs w:val="24"/>
          <w:lang w:val="ro-MD" w:eastAsia="ar-SA"/>
        </w:rPr>
        <w:t xml:space="preserve"> Eliberarea</w:t>
      </w:r>
      <w:r w:rsidR="00577A7E" w:rsidRPr="004A207A">
        <w:rPr>
          <w:rFonts w:ascii="Times New Roman" w:hAnsi="Times New Roman"/>
          <w:sz w:val="24"/>
          <w:szCs w:val="24"/>
          <w:lang w:val="ro-MD" w:eastAsia="ar-SA"/>
        </w:rPr>
        <w:t xml:space="preserve"> </w:t>
      </w:r>
      <w:proofErr w:type="spellStart"/>
      <w:r w:rsidR="00577A7E" w:rsidRPr="004A207A">
        <w:rPr>
          <w:rFonts w:ascii="Times New Roman" w:hAnsi="Times New Roman"/>
          <w:sz w:val="24"/>
          <w:szCs w:val="24"/>
          <w:lang w:val="ro-MD" w:eastAsia="ar-SA"/>
        </w:rPr>
        <w:t>licenţei</w:t>
      </w:r>
      <w:bookmarkEnd w:id="57"/>
      <w:proofErr w:type="spellEnd"/>
      <w:r w:rsidR="00577A7E" w:rsidRPr="004A207A">
        <w:rPr>
          <w:rFonts w:ascii="Times New Roman" w:hAnsi="Times New Roman"/>
          <w:sz w:val="24"/>
          <w:szCs w:val="24"/>
          <w:lang w:val="ro-MD" w:eastAsia="ar-SA"/>
        </w:rPr>
        <w:t xml:space="preserve"> </w:t>
      </w:r>
    </w:p>
    <w:p w14:paraId="6B6D1956" w14:textId="77777777" w:rsidR="002078A3" w:rsidRPr="002078A3" w:rsidRDefault="002078A3" w:rsidP="009A6E05">
      <w:pPr>
        <w:spacing w:line="240" w:lineRule="auto"/>
        <w:rPr>
          <w:lang w:val="ro-MD" w:eastAsia="ar-SA"/>
        </w:rPr>
      </w:pPr>
    </w:p>
    <w:p w14:paraId="077B39E2" w14:textId="149986AB" w:rsidR="00577A7E" w:rsidRPr="00D9310D" w:rsidRDefault="002078A3"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Odată ce </w:t>
      </w:r>
      <w:r w:rsidR="00577A7E" w:rsidRPr="00D9310D">
        <w:rPr>
          <w:sz w:val="24"/>
          <w:szCs w:val="24"/>
          <w:lang w:val="ro-RO"/>
        </w:rPr>
        <w:t xml:space="preserve">conformarea solicitantului cu </w:t>
      </w:r>
      <w:proofErr w:type="spellStart"/>
      <w:r w:rsidR="00577A7E" w:rsidRPr="00D9310D">
        <w:rPr>
          <w:sz w:val="24"/>
          <w:szCs w:val="24"/>
          <w:lang w:val="ro-RO"/>
        </w:rPr>
        <w:t>cerinţele</w:t>
      </w:r>
      <w:proofErr w:type="spellEnd"/>
      <w:r w:rsidR="00577A7E" w:rsidRPr="00D9310D">
        <w:rPr>
          <w:sz w:val="24"/>
          <w:szCs w:val="24"/>
          <w:lang w:val="ro-RO"/>
        </w:rPr>
        <w:t xml:space="preserve"> din Partea 66 aplicabile a fost stabilită, AAC informează solicitantul cu privire la finalizarea procesului de emitere a </w:t>
      </w:r>
      <w:proofErr w:type="spellStart"/>
      <w:r w:rsidR="00577A7E" w:rsidRPr="00D9310D">
        <w:rPr>
          <w:sz w:val="24"/>
          <w:szCs w:val="24"/>
          <w:lang w:val="ro-RO"/>
        </w:rPr>
        <w:t>licenţei</w:t>
      </w:r>
      <w:proofErr w:type="spellEnd"/>
      <w:r w:rsidR="00577A7E" w:rsidRPr="00D9310D">
        <w:rPr>
          <w:sz w:val="24"/>
          <w:szCs w:val="24"/>
          <w:lang w:val="ro-RO"/>
        </w:rPr>
        <w:t xml:space="preserve"> și emite licența conform formularului 26 AAC (a se vedea anexa </w:t>
      </w:r>
      <w:r w:rsidR="00DE2BA6" w:rsidRPr="00D9310D">
        <w:rPr>
          <w:sz w:val="24"/>
          <w:szCs w:val="24"/>
          <w:lang w:val="ro-RO"/>
        </w:rPr>
        <w:t>3 la prezentul PIAC</w:t>
      </w:r>
      <w:r w:rsidR="00577A7E" w:rsidRPr="00D9310D">
        <w:rPr>
          <w:sz w:val="24"/>
          <w:szCs w:val="24"/>
          <w:lang w:val="ro-RO"/>
        </w:rPr>
        <w:t>).</w:t>
      </w:r>
      <w:r w:rsidR="00577A7E" w:rsidRPr="00D9310D">
        <w:rPr>
          <w:b/>
          <w:sz w:val="24"/>
          <w:szCs w:val="24"/>
          <w:lang w:val="ro-RO"/>
        </w:rPr>
        <w:t xml:space="preserve"> </w:t>
      </w:r>
    </w:p>
    <w:p w14:paraId="4AA1A843" w14:textId="3897CB97" w:rsidR="00D9310D" w:rsidRDefault="002078A3" w:rsidP="009A6E05">
      <w:pPr>
        <w:spacing w:after="0" w:line="240" w:lineRule="auto"/>
        <w:ind w:right="1" w:firstLine="426"/>
        <w:rPr>
          <w:sz w:val="24"/>
          <w:szCs w:val="24"/>
          <w:lang w:val="ro-RO"/>
        </w:rPr>
      </w:pPr>
      <w:r>
        <w:rPr>
          <w:sz w:val="24"/>
          <w:szCs w:val="24"/>
          <w:lang w:val="ro-RO"/>
        </w:rPr>
        <w:t xml:space="preserve">(2) </w:t>
      </w:r>
      <w:r w:rsidR="00577A7E" w:rsidRPr="00D9310D">
        <w:rPr>
          <w:sz w:val="24"/>
          <w:szCs w:val="24"/>
          <w:lang w:val="ro-RO"/>
        </w:rPr>
        <w:t xml:space="preserve">AAC emite </w:t>
      </w:r>
      <w:proofErr w:type="spellStart"/>
      <w:r w:rsidR="00577A7E" w:rsidRPr="00D9310D">
        <w:rPr>
          <w:sz w:val="24"/>
          <w:szCs w:val="24"/>
          <w:lang w:val="ro-RO"/>
        </w:rPr>
        <w:t>licenţa</w:t>
      </w:r>
      <w:proofErr w:type="spellEnd"/>
      <w:r w:rsidR="00577A7E" w:rsidRPr="00D9310D">
        <w:rPr>
          <w:sz w:val="24"/>
          <w:szCs w:val="24"/>
          <w:lang w:val="ro-RO"/>
        </w:rPr>
        <w:t xml:space="preserve"> cu o valabilitate de 5 ani și, se eliber</w:t>
      </w:r>
      <w:r w:rsidR="00E8597D">
        <w:rPr>
          <w:sz w:val="24"/>
          <w:szCs w:val="24"/>
          <w:lang w:val="ro-RO"/>
        </w:rPr>
        <w:t>ează p</w:t>
      </w:r>
      <w:r w:rsidR="00577A7E" w:rsidRPr="00D9310D">
        <w:rPr>
          <w:sz w:val="24"/>
          <w:szCs w:val="24"/>
          <w:lang w:val="ro-RO"/>
        </w:rPr>
        <w:t>ersonal solicitantului.</w:t>
      </w:r>
    </w:p>
    <w:p w14:paraId="1CBE9D3D" w14:textId="77777777" w:rsidR="007B4C6F" w:rsidRPr="0078605D" w:rsidRDefault="007B4C6F" w:rsidP="009A6E05">
      <w:pPr>
        <w:spacing w:after="0" w:line="240" w:lineRule="auto"/>
        <w:ind w:right="1" w:firstLine="426"/>
        <w:rPr>
          <w:sz w:val="24"/>
          <w:szCs w:val="24"/>
          <w:lang w:val="ro-RO"/>
        </w:rPr>
      </w:pPr>
    </w:p>
    <w:p w14:paraId="615382F6" w14:textId="22ED94CA" w:rsidR="00577A7E" w:rsidRPr="00A02E29" w:rsidRDefault="00577A7E" w:rsidP="009A6E05">
      <w:pPr>
        <w:pStyle w:val="Heading1"/>
        <w:spacing w:line="240" w:lineRule="auto"/>
        <w:ind w:left="0" w:firstLine="0"/>
        <w:rPr>
          <w:rFonts w:ascii="Times New Roman" w:hAnsi="Times New Roman"/>
          <w:sz w:val="24"/>
          <w:szCs w:val="24"/>
          <w:lang w:val="ro-MD" w:eastAsia="ar-SA"/>
        </w:rPr>
      </w:pPr>
      <w:bookmarkStart w:id="58" w:name="_Toc230009669"/>
      <w:r w:rsidRPr="00A02E29">
        <w:rPr>
          <w:rFonts w:ascii="Times New Roman" w:hAnsi="Times New Roman"/>
          <w:sz w:val="24"/>
          <w:szCs w:val="24"/>
          <w:lang w:val="ro-MD" w:eastAsia="ar-SA"/>
        </w:rPr>
        <w:lastRenderedPageBreak/>
        <w:t xml:space="preserve">Secțiunea 3.   Procedura de modificare și prelungire a valabilității licenței de întreținere a </w:t>
      </w:r>
      <w:proofErr w:type="spellStart"/>
      <w:r w:rsidRPr="00A02E29">
        <w:rPr>
          <w:rFonts w:ascii="Times New Roman" w:hAnsi="Times New Roman"/>
          <w:sz w:val="24"/>
          <w:szCs w:val="24"/>
          <w:lang w:val="ro-MD" w:eastAsia="ar-SA"/>
        </w:rPr>
        <w:t>aeronaveor</w:t>
      </w:r>
      <w:bookmarkEnd w:id="58"/>
      <w:proofErr w:type="spellEnd"/>
      <w:r w:rsidRPr="00A02E29">
        <w:rPr>
          <w:rFonts w:ascii="Times New Roman" w:hAnsi="Times New Roman"/>
          <w:sz w:val="24"/>
          <w:szCs w:val="24"/>
          <w:lang w:val="ro-MD" w:eastAsia="ar-SA"/>
        </w:rPr>
        <w:t xml:space="preserve"> </w:t>
      </w:r>
    </w:p>
    <w:p w14:paraId="51619C97" w14:textId="77777777" w:rsidR="00F248DD" w:rsidRPr="00152259" w:rsidRDefault="00F248DD" w:rsidP="009A6E05">
      <w:pPr>
        <w:spacing w:line="240" w:lineRule="auto"/>
        <w:ind w:firstLine="567"/>
        <w:rPr>
          <w:lang w:val="ro-RO"/>
        </w:rPr>
      </w:pPr>
    </w:p>
    <w:p w14:paraId="6C8BB36A" w14:textId="77777777" w:rsidR="00577A7E" w:rsidRPr="00A02E29" w:rsidRDefault="00577A7E" w:rsidP="009A6E05">
      <w:pPr>
        <w:pStyle w:val="Heading1"/>
        <w:spacing w:line="240" w:lineRule="auto"/>
        <w:ind w:left="0" w:firstLine="0"/>
        <w:rPr>
          <w:rFonts w:ascii="Times New Roman" w:hAnsi="Times New Roman"/>
          <w:sz w:val="24"/>
          <w:szCs w:val="24"/>
          <w:lang w:val="ro-MD" w:eastAsia="ar-SA"/>
        </w:rPr>
      </w:pPr>
      <w:bookmarkStart w:id="59" w:name="_Toc230009670"/>
      <w:r w:rsidRPr="00A02E29">
        <w:rPr>
          <w:rFonts w:ascii="Times New Roman" w:hAnsi="Times New Roman"/>
          <w:sz w:val="24"/>
          <w:szCs w:val="24"/>
          <w:lang w:val="ro-MD" w:eastAsia="ar-SA"/>
        </w:rPr>
        <w:t>Etapa 1. Depunerea documentelor pentru comunicarea modulelor de examinare</w:t>
      </w:r>
      <w:bookmarkEnd w:id="59"/>
      <w:r w:rsidRPr="00A02E29">
        <w:rPr>
          <w:rFonts w:ascii="Times New Roman" w:hAnsi="Times New Roman"/>
          <w:sz w:val="24"/>
          <w:szCs w:val="24"/>
          <w:lang w:val="ro-MD" w:eastAsia="ar-SA"/>
        </w:rPr>
        <w:t xml:space="preserve"> </w:t>
      </w:r>
    </w:p>
    <w:p w14:paraId="466EE570" w14:textId="2E1A158B" w:rsidR="00577A7E" w:rsidRPr="00DD6C65" w:rsidRDefault="00577A7E" w:rsidP="009A6E05">
      <w:pPr>
        <w:spacing w:before="240" w:line="240" w:lineRule="auto"/>
        <w:ind w:right="1" w:firstLine="426"/>
        <w:rPr>
          <w:sz w:val="24"/>
          <w:szCs w:val="24"/>
          <w:lang w:val="ro-RO"/>
        </w:rPr>
      </w:pPr>
      <w:r w:rsidRPr="00DD6C65">
        <w:rPr>
          <w:sz w:val="24"/>
          <w:szCs w:val="24"/>
          <w:lang w:val="ro-RO"/>
        </w:rPr>
        <w:t xml:space="preserve">Persoanele care </w:t>
      </w:r>
      <w:r w:rsidR="001848A9">
        <w:rPr>
          <w:sz w:val="24"/>
          <w:szCs w:val="24"/>
          <w:lang w:val="ro-RO"/>
        </w:rPr>
        <w:t xml:space="preserve">intenționează să </w:t>
      </w:r>
      <w:r w:rsidRPr="00DD6C65">
        <w:rPr>
          <w:sz w:val="24"/>
          <w:szCs w:val="24"/>
          <w:lang w:val="ro-RO"/>
        </w:rPr>
        <w:t>includă o categorie nouă în licență, trebuie să susțină examinare teoretică la modulele aplicabile din apendicele 1 și 7 din Partea 66.</w:t>
      </w:r>
    </w:p>
    <w:p w14:paraId="2764E450" w14:textId="77777777" w:rsidR="00577A7E" w:rsidRPr="00DD6C65" w:rsidRDefault="00577A7E" w:rsidP="009A6E05">
      <w:pPr>
        <w:spacing w:before="240" w:line="240" w:lineRule="auto"/>
        <w:ind w:right="1" w:firstLine="426"/>
        <w:rPr>
          <w:sz w:val="24"/>
          <w:szCs w:val="24"/>
          <w:lang w:val="ro-RO"/>
        </w:rPr>
      </w:pPr>
      <w:r w:rsidRPr="00DD6C65">
        <w:rPr>
          <w:sz w:val="24"/>
          <w:szCs w:val="24"/>
          <w:lang w:val="ro-RO"/>
        </w:rPr>
        <w:t xml:space="preserve">În urma analizării sistemului educațional din domeniul aeronautic din Republica Moldova, AAC poate acorda, la cererea solicitantului, credite de examinare pentru anumite module, acestea fiind considerate parcurse în timpul pregătirii de bază a candidatului. </w:t>
      </w:r>
    </w:p>
    <w:p w14:paraId="649796BE" w14:textId="77777777" w:rsidR="00577A7E" w:rsidRPr="00DD6C65" w:rsidRDefault="00577A7E" w:rsidP="009A6E05">
      <w:pPr>
        <w:spacing w:before="240" w:line="240" w:lineRule="auto"/>
        <w:ind w:right="1" w:firstLine="426"/>
        <w:rPr>
          <w:sz w:val="24"/>
          <w:szCs w:val="24"/>
          <w:lang w:val="ro-RO"/>
        </w:rPr>
      </w:pPr>
      <w:r w:rsidRPr="00DD6C65">
        <w:rPr>
          <w:sz w:val="24"/>
          <w:szCs w:val="24"/>
          <w:lang w:val="ro-RO"/>
        </w:rPr>
        <w:t xml:space="preserve">În scopul comunicării modulelor de examinare, solicitanții de licență trebuie să depună la AAC: </w:t>
      </w:r>
    </w:p>
    <w:p w14:paraId="267EF461" w14:textId="1462605C" w:rsidR="00577A7E" w:rsidRPr="00DD6C65" w:rsidRDefault="007B4C6F" w:rsidP="009A6E05">
      <w:pPr>
        <w:spacing w:after="5" w:line="240" w:lineRule="auto"/>
        <w:ind w:right="1" w:firstLine="426"/>
        <w:rPr>
          <w:sz w:val="24"/>
          <w:szCs w:val="24"/>
          <w:lang w:val="ro-RO"/>
        </w:rPr>
      </w:pPr>
      <w:r>
        <w:rPr>
          <w:sz w:val="24"/>
          <w:szCs w:val="24"/>
          <w:lang w:val="ro-RO"/>
        </w:rPr>
        <w:t xml:space="preserve">1) </w:t>
      </w:r>
      <w:r w:rsidR="00577A7E" w:rsidRPr="00DD6C65">
        <w:rPr>
          <w:sz w:val="24"/>
          <w:szCs w:val="24"/>
          <w:lang w:val="ro-RO"/>
        </w:rPr>
        <w:t>cerere prin care să solicite comunicarea modulelor la care trebuie să susțină examinări pentru noua categorie solicitată. În cazul în care se solicită credite de examinare trebuie să se menționeze baza în care se solicită aceste credite de examinare (absolvirea unei instituții de învățământ din domeniul aeronautic care beneficiază de credite de examinare sau absolvirea unor cursuri și examinări de bază în cadrul unei organizații autorizate în conformitate cu Partea 147 pentru pregătire de bază);</w:t>
      </w:r>
    </w:p>
    <w:p w14:paraId="6F7202A7" w14:textId="0EA76A35" w:rsidR="00577A7E" w:rsidRPr="00DD6C65" w:rsidRDefault="007B4C6F" w:rsidP="009A6E05">
      <w:pPr>
        <w:spacing w:after="95" w:line="240" w:lineRule="auto"/>
        <w:ind w:right="1" w:firstLine="426"/>
        <w:rPr>
          <w:sz w:val="24"/>
          <w:szCs w:val="24"/>
          <w:lang w:val="ro-RO"/>
        </w:rPr>
      </w:pPr>
      <w:r>
        <w:rPr>
          <w:sz w:val="24"/>
          <w:szCs w:val="24"/>
          <w:lang w:val="ro-RO"/>
        </w:rPr>
        <w:t xml:space="preserve">2) </w:t>
      </w:r>
      <w:r w:rsidR="00577A7E" w:rsidRPr="00DD6C65">
        <w:rPr>
          <w:sz w:val="24"/>
          <w:szCs w:val="24"/>
          <w:lang w:val="ro-RO"/>
        </w:rPr>
        <w:t>copiile documentelor de studii relevante, altele decât cele deja existente la AAC.</w:t>
      </w:r>
    </w:p>
    <w:p w14:paraId="03DCC392" w14:textId="77777777" w:rsidR="00577A7E" w:rsidRPr="00DD6C65" w:rsidRDefault="00577A7E" w:rsidP="009A6E05">
      <w:pPr>
        <w:spacing w:after="95" w:line="240" w:lineRule="auto"/>
        <w:ind w:right="1" w:firstLine="426"/>
        <w:rPr>
          <w:sz w:val="24"/>
          <w:szCs w:val="24"/>
          <w:lang w:val="ro-RO"/>
        </w:rPr>
      </w:pPr>
      <w:r w:rsidRPr="00DD6C65">
        <w:rPr>
          <w:sz w:val="24"/>
          <w:szCs w:val="24"/>
          <w:lang w:val="ro-RO"/>
        </w:rPr>
        <w:t xml:space="preserve">AAC va analiza solicitarea și documentele suport și va comunica, în termen de 30 de zile calendaristice de la data depunerii solicitării la AAC, modulele de examinare stabilite în Partea 66 și a rapoartelor de conversie sau creditare în vigoare la momentul analizei.  </w:t>
      </w:r>
    </w:p>
    <w:p w14:paraId="4747781A" w14:textId="34769BD0" w:rsidR="00577A7E" w:rsidRPr="00DD6C65" w:rsidRDefault="00577A7E" w:rsidP="009A6E05">
      <w:pPr>
        <w:spacing w:line="240" w:lineRule="auto"/>
        <w:ind w:right="1" w:firstLine="426"/>
        <w:rPr>
          <w:sz w:val="24"/>
          <w:szCs w:val="24"/>
          <w:lang w:val="ro-RO"/>
        </w:rPr>
      </w:pPr>
      <w:r w:rsidRPr="00DD6C65">
        <w:rPr>
          <w:sz w:val="24"/>
          <w:szCs w:val="24"/>
          <w:lang w:val="ro-RO"/>
        </w:rPr>
        <w:t xml:space="preserve">Solicitantul poate opta să </w:t>
      </w:r>
      <w:proofErr w:type="spellStart"/>
      <w:r w:rsidRPr="00DD6C65">
        <w:rPr>
          <w:sz w:val="24"/>
          <w:szCs w:val="24"/>
          <w:lang w:val="ro-RO"/>
        </w:rPr>
        <w:t>susţină</w:t>
      </w:r>
      <w:proofErr w:type="spellEnd"/>
      <w:r w:rsidRPr="00DD6C65">
        <w:rPr>
          <w:sz w:val="24"/>
          <w:szCs w:val="24"/>
          <w:lang w:val="ro-RO"/>
        </w:rPr>
        <w:t xml:space="preserve"> examinarea pentru modulele necesare </w:t>
      </w:r>
      <w:proofErr w:type="spellStart"/>
      <w:r w:rsidRPr="00DD6C65">
        <w:rPr>
          <w:sz w:val="24"/>
          <w:szCs w:val="24"/>
          <w:lang w:val="ro-RO"/>
        </w:rPr>
        <w:t>obţinerii</w:t>
      </w:r>
      <w:proofErr w:type="spellEnd"/>
      <w:r w:rsidRPr="00DD6C65">
        <w:rPr>
          <w:sz w:val="24"/>
          <w:szCs w:val="24"/>
          <w:lang w:val="ro-RO"/>
        </w:rPr>
        <w:t xml:space="preserve"> </w:t>
      </w:r>
      <w:proofErr w:type="spellStart"/>
      <w:r w:rsidRPr="00DD6C65">
        <w:rPr>
          <w:sz w:val="24"/>
          <w:szCs w:val="24"/>
          <w:lang w:val="ro-RO"/>
        </w:rPr>
        <w:t>licenţei</w:t>
      </w:r>
      <w:proofErr w:type="spellEnd"/>
      <w:r w:rsidRPr="00DD6C65">
        <w:rPr>
          <w:sz w:val="24"/>
          <w:szCs w:val="24"/>
          <w:lang w:val="ro-RO"/>
        </w:rPr>
        <w:t xml:space="preserve"> într-o </w:t>
      </w:r>
      <w:proofErr w:type="spellStart"/>
      <w:r w:rsidRPr="00DD6C65">
        <w:rPr>
          <w:sz w:val="24"/>
          <w:szCs w:val="24"/>
          <w:lang w:val="ro-RO"/>
        </w:rPr>
        <w:t>organizaţie</w:t>
      </w:r>
      <w:proofErr w:type="spellEnd"/>
      <w:r w:rsidRPr="00DD6C65">
        <w:rPr>
          <w:sz w:val="24"/>
          <w:szCs w:val="24"/>
          <w:lang w:val="ro-RO"/>
        </w:rPr>
        <w:t xml:space="preserve"> certificată în conformitate cu Partea 147, sau să susțină examinarea necesară aferentă modulelor, în cadrul unei autorități aeronautice civile</w:t>
      </w:r>
      <w:r w:rsidR="001848A9">
        <w:rPr>
          <w:sz w:val="24"/>
          <w:szCs w:val="24"/>
          <w:lang w:val="ro-RO"/>
        </w:rPr>
        <w:t xml:space="preserve">. AAC acceptă </w:t>
      </w:r>
      <w:r w:rsidR="0078462A" w:rsidRPr="0078462A">
        <w:rPr>
          <w:sz w:val="24"/>
          <w:szCs w:val="24"/>
          <w:lang w:val="ro-RO"/>
        </w:rPr>
        <w:t xml:space="preserve">fără </w:t>
      </w:r>
      <w:proofErr w:type="spellStart"/>
      <w:r w:rsidR="0078462A" w:rsidRPr="0078462A">
        <w:rPr>
          <w:sz w:val="24"/>
          <w:szCs w:val="24"/>
          <w:lang w:val="ro-RO"/>
        </w:rPr>
        <w:t>cerinţe</w:t>
      </w:r>
      <w:proofErr w:type="spellEnd"/>
      <w:r w:rsidR="0078462A" w:rsidRPr="0078462A">
        <w:rPr>
          <w:sz w:val="24"/>
          <w:szCs w:val="24"/>
          <w:lang w:val="ro-RO"/>
        </w:rPr>
        <w:t xml:space="preserve"> suplimentare </w:t>
      </w:r>
      <w:r w:rsidR="001848A9">
        <w:rPr>
          <w:sz w:val="24"/>
          <w:szCs w:val="24"/>
          <w:lang w:val="ro-RO"/>
        </w:rPr>
        <w:t xml:space="preserve">actele emise de </w:t>
      </w:r>
      <w:r w:rsidR="0078462A">
        <w:rPr>
          <w:sz w:val="24"/>
          <w:szCs w:val="24"/>
          <w:lang w:val="ro-RO"/>
        </w:rPr>
        <w:t xml:space="preserve">autoritățile aeronautice ale altor state, </w:t>
      </w:r>
      <w:r w:rsidR="001848A9" w:rsidRPr="001848A9">
        <w:rPr>
          <w:sz w:val="24"/>
          <w:szCs w:val="24"/>
          <w:lang w:val="ro-RO"/>
        </w:rPr>
        <w:t xml:space="preserve">în conformitate cu Codul </w:t>
      </w:r>
      <w:r w:rsidR="0078462A">
        <w:rPr>
          <w:sz w:val="24"/>
          <w:szCs w:val="24"/>
          <w:lang w:val="ro-RO"/>
        </w:rPr>
        <w:t>a</w:t>
      </w:r>
      <w:r w:rsidR="001848A9" w:rsidRPr="001848A9">
        <w:rPr>
          <w:sz w:val="24"/>
          <w:szCs w:val="24"/>
          <w:lang w:val="ro-RO"/>
        </w:rPr>
        <w:t>erian al Republicii Moldova art. 2 alin. 3 lit. b).</w:t>
      </w:r>
    </w:p>
    <w:p w14:paraId="1BD762E7" w14:textId="77777777" w:rsidR="00577A7E" w:rsidRPr="00DD6C65" w:rsidRDefault="00577A7E" w:rsidP="009A6E05">
      <w:pPr>
        <w:tabs>
          <w:tab w:val="left" w:pos="993"/>
        </w:tabs>
        <w:spacing w:after="31" w:line="240" w:lineRule="auto"/>
        <w:ind w:left="567" w:firstLine="582"/>
        <w:rPr>
          <w:sz w:val="24"/>
          <w:szCs w:val="24"/>
          <w:lang w:val="ro-RO"/>
        </w:rPr>
      </w:pPr>
      <w:r w:rsidRPr="00DD6C65">
        <w:rPr>
          <w:sz w:val="24"/>
          <w:szCs w:val="24"/>
          <w:lang w:val="ro-RO"/>
        </w:rPr>
        <w:t xml:space="preserve"> </w:t>
      </w:r>
    </w:p>
    <w:p w14:paraId="30F9E926"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60" w:name="_Toc230009671"/>
      <w:r w:rsidRPr="00A02E29">
        <w:rPr>
          <w:rFonts w:ascii="Times New Roman" w:hAnsi="Times New Roman"/>
          <w:sz w:val="24"/>
          <w:szCs w:val="24"/>
          <w:lang w:val="ro-MD" w:eastAsia="ar-SA"/>
        </w:rPr>
        <w:t>Etapa 2. Depunerea dosarului pentru modificarea licenței</w:t>
      </w:r>
      <w:bookmarkEnd w:id="60"/>
      <w:r w:rsidRPr="00A02E29">
        <w:rPr>
          <w:rFonts w:ascii="Times New Roman" w:hAnsi="Times New Roman"/>
          <w:sz w:val="24"/>
          <w:szCs w:val="24"/>
          <w:lang w:val="ro-MD" w:eastAsia="ar-SA"/>
        </w:rPr>
        <w:t xml:space="preserve"> </w:t>
      </w:r>
    </w:p>
    <w:p w14:paraId="08C94AF5" w14:textId="77777777" w:rsidR="008D28D2" w:rsidRPr="008D28D2" w:rsidRDefault="008D28D2" w:rsidP="009A6E05">
      <w:pPr>
        <w:spacing w:line="240" w:lineRule="auto"/>
        <w:ind w:firstLine="567"/>
        <w:rPr>
          <w:lang w:val="ro-MD" w:eastAsia="ar-SA"/>
        </w:rPr>
      </w:pPr>
    </w:p>
    <w:p w14:paraId="7E72173D" w14:textId="650DCFCE" w:rsidR="00577A7E" w:rsidRPr="00D9310D" w:rsidRDefault="007B4C6F" w:rsidP="009A6E05">
      <w:pPr>
        <w:spacing w:after="0" w:line="240" w:lineRule="auto"/>
        <w:ind w:right="1" w:firstLine="426"/>
        <w:rPr>
          <w:sz w:val="24"/>
          <w:szCs w:val="24"/>
          <w:lang w:val="ro-RO"/>
        </w:rPr>
      </w:pPr>
      <w:r>
        <w:rPr>
          <w:sz w:val="24"/>
          <w:szCs w:val="24"/>
          <w:lang w:val="ro-RO"/>
        </w:rPr>
        <w:t xml:space="preserve">(1) </w:t>
      </w:r>
      <w:r w:rsidR="00577A7E" w:rsidRPr="00D9310D">
        <w:rPr>
          <w:sz w:val="24"/>
          <w:szCs w:val="24"/>
          <w:lang w:val="ro-RO"/>
        </w:rPr>
        <w:t>Conform prevederilor pct. 66.A.10 din Partea 66, o cerere pentru modificarea/ prelungirea</w:t>
      </w:r>
      <w:r w:rsidR="00577A7E" w:rsidRPr="00D9310D">
        <w:rPr>
          <w:color w:val="FF0000"/>
          <w:sz w:val="24"/>
          <w:szCs w:val="24"/>
          <w:lang w:val="ro-RO"/>
        </w:rPr>
        <w:t xml:space="preserve"> </w:t>
      </w:r>
      <w:proofErr w:type="spellStart"/>
      <w:r w:rsidR="00577A7E" w:rsidRPr="00D9310D">
        <w:rPr>
          <w:sz w:val="24"/>
          <w:szCs w:val="24"/>
          <w:lang w:val="ro-RO"/>
        </w:rPr>
        <w:t>licenţei</w:t>
      </w:r>
      <w:proofErr w:type="spellEnd"/>
      <w:r w:rsidR="00577A7E" w:rsidRPr="00D9310D">
        <w:rPr>
          <w:sz w:val="24"/>
          <w:szCs w:val="24"/>
          <w:lang w:val="ro-RO"/>
        </w:rPr>
        <w:t xml:space="preserve"> trebuie întocmită de către solicitant, utilizând formularul 19 AAC în vigoare conform anexei</w:t>
      </w:r>
      <w:r w:rsidR="00DE2BA6" w:rsidRPr="00D9310D">
        <w:rPr>
          <w:sz w:val="24"/>
          <w:szCs w:val="24"/>
          <w:lang w:val="ro-RO"/>
        </w:rPr>
        <w:t xml:space="preserve"> 1 la prezentul. </w:t>
      </w:r>
      <w:r w:rsidR="00577A7E" w:rsidRPr="00D9310D">
        <w:rPr>
          <w:sz w:val="24"/>
          <w:szCs w:val="24"/>
          <w:lang w:val="ro-RO"/>
        </w:rPr>
        <w:t xml:space="preserve">Aceasta poate fi accesată și pe pagina web oficială a AAC - </w:t>
      </w:r>
      <w:hyperlink r:id="rId15" w:history="1">
        <w:r w:rsidR="00577A7E" w:rsidRPr="00D9310D">
          <w:rPr>
            <w:rStyle w:val="Hyperlink"/>
            <w:sz w:val="24"/>
            <w:szCs w:val="24"/>
            <w:lang w:val="ro-RO"/>
          </w:rPr>
          <w:t>https://www.caa.md/ro/formulare-0</w:t>
        </w:r>
      </w:hyperlink>
    </w:p>
    <w:p w14:paraId="6A0E1221" w14:textId="2C5A8955" w:rsidR="0078462A" w:rsidRDefault="00577A7E" w:rsidP="009A6E05">
      <w:pPr>
        <w:spacing w:after="0" w:line="240" w:lineRule="auto"/>
        <w:ind w:right="1" w:firstLine="426"/>
        <w:rPr>
          <w:sz w:val="24"/>
          <w:szCs w:val="24"/>
          <w:lang w:val="ro-RO"/>
        </w:rPr>
      </w:pPr>
      <w:r w:rsidRPr="00D9310D">
        <w:rPr>
          <w:sz w:val="24"/>
          <w:szCs w:val="24"/>
          <w:lang w:val="ro-RO"/>
        </w:rPr>
        <w:t xml:space="preserve">(2) Cererea completată în mod corespunzător trebuie </w:t>
      </w:r>
      <w:proofErr w:type="spellStart"/>
      <w:r w:rsidRPr="00D9310D">
        <w:rPr>
          <w:sz w:val="24"/>
          <w:szCs w:val="24"/>
          <w:lang w:val="ro-RO"/>
        </w:rPr>
        <w:t>însoţită</w:t>
      </w:r>
      <w:proofErr w:type="spellEnd"/>
      <w:r w:rsidRPr="00D9310D">
        <w:rPr>
          <w:sz w:val="24"/>
          <w:szCs w:val="24"/>
          <w:lang w:val="ro-RO"/>
        </w:rPr>
        <w:t xml:space="preserve"> de documente suport, compunând dosarul de </w:t>
      </w:r>
      <w:proofErr w:type="spellStart"/>
      <w:r w:rsidRPr="00D9310D">
        <w:rPr>
          <w:sz w:val="24"/>
          <w:szCs w:val="24"/>
          <w:lang w:val="ro-RO"/>
        </w:rPr>
        <w:t>licenţiere</w:t>
      </w:r>
      <w:proofErr w:type="spellEnd"/>
      <w:r w:rsidRPr="00D9310D">
        <w:rPr>
          <w:sz w:val="24"/>
          <w:szCs w:val="24"/>
          <w:lang w:val="ro-RO"/>
        </w:rPr>
        <w:t xml:space="preserve">. </w:t>
      </w:r>
      <w:r w:rsidR="0078462A" w:rsidRPr="0078462A">
        <w:rPr>
          <w:sz w:val="24"/>
          <w:szCs w:val="24"/>
          <w:lang w:val="ro-RO"/>
        </w:rPr>
        <w:t xml:space="preserve">Dosarul, cererea și întreg setul de acte privind reperfectarea și prelungirea licențelor se poate depune de către solicitant la secretariatul AAC sau utilizând semnătura electronică, prin intermediul platformei SIA GEAP, accesând linkul: </w:t>
      </w:r>
      <w:hyperlink r:id="rId16" w:anchor="/ep/permit/190" w:history="1">
        <w:r w:rsidR="0078462A" w:rsidRPr="0078462A">
          <w:rPr>
            <w:rStyle w:val="Hyperlink"/>
            <w:sz w:val="24"/>
            <w:szCs w:val="24"/>
            <w:lang w:val="ro-RO"/>
          </w:rPr>
          <w:t>https://actpermisiv.gov.md/#/ep/permit/190</w:t>
        </w:r>
      </w:hyperlink>
    </w:p>
    <w:p w14:paraId="68435690" w14:textId="58D7CE31" w:rsidR="00577A7E" w:rsidRPr="00DD6C65" w:rsidRDefault="00577A7E" w:rsidP="009A6E05">
      <w:pPr>
        <w:spacing w:after="0" w:line="240" w:lineRule="auto"/>
        <w:ind w:right="1" w:firstLine="426"/>
        <w:rPr>
          <w:sz w:val="24"/>
          <w:szCs w:val="24"/>
          <w:lang w:val="ro-RO"/>
        </w:rPr>
      </w:pPr>
      <w:r w:rsidRPr="00DD6C65">
        <w:rPr>
          <w:sz w:val="24"/>
          <w:szCs w:val="24"/>
          <w:lang w:val="ro-RO"/>
        </w:rPr>
        <w:t xml:space="preserve">(3)  </w:t>
      </w:r>
      <w:proofErr w:type="spellStart"/>
      <w:r w:rsidRPr="00DD6C65">
        <w:rPr>
          <w:sz w:val="24"/>
          <w:szCs w:val="24"/>
          <w:lang w:val="ro-RO"/>
        </w:rPr>
        <w:t>Corespondenţa</w:t>
      </w:r>
      <w:proofErr w:type="spellEnd"/>
      <w:r w:rsidRPr="00DD6C65">
        <w:rPr>
          <w:sz w:val="24"/>
          <w:szCs w:val="24"/>
          <w:lang w:val="ro-RO"/>
        </w:rPr>
        <w:t xml:space="preserve"> </w:t>
      </w:r>
      <w:proofErr w:type="spellStart"/>
      <w:r w:rsidRPr="00DD6C65">
        <w:rPr>
          <w:sz w:val="24"/>
          <w:szCs w:val="24"/>
          <w:lang w:val="ro-RO"/>
        </w:rPr>
        <w:t>şi</w:t>
      </w:r>
      <w:proofErr w:type="spellEnd"/>
      <w:r w:rsidRPr="00DD6C65">
        <w:rPr>
          <w:sz w:val="24"/>
          <w:szCs w:val="24"/>
          <w:lang w:val="ro-RO"/>
        </w:rPr>
        <w:t xml:space="preserve"> documentele înaintate la AAC, ca suport al cererii de </w:t>
      </w:r>
      <w:proofErr w:type="spellStart"/>
      <w:r w:rsidRPr="00DD6C65">
        <w:rPr>
          <w:sz w:val="24"/>
          <w:szCs w:val="24"/>
          <w:lang w:val="ro-RO"/>
        </w:rPr>
        <w:t>licenţiere</w:t>
      </w:r>
      <w:proofErr w:type="spellEnd"/>
      <w:r w:rsidRPr="00DD6C65">
        <w:rPr>
          <w:sz w:val="24"/>
          <w:szCs w:val="24"/>
          <w:lang w:val="ro-RO"/>
        </w:rPr>
        <w:t xml:space="preserve">, trebuie să fie în limba română sau engleză. Certificatele/ diplomele emise în alte limbi trebuie traduse în limba română </w:t>
      </w:r>
      <w:proofErr w:type="spellStart"/>
      <w:r w:rsidRPr="00DD6C65">
        <w:rPr>
          <w:sz w:val="24"/>
          <w:szCs w:val="24"/>
          <w:lang w:val="ro-RO"/>
        </w:rPr>
        <w:t>şi</w:t>
      </w:r>
      <w:proofErr w:type="spellEnd"/>
      <w:r w:rsidRPr="00DD6C65">
        <w:rPr>
          <w:sz w:val="24"/>
          <w:szCs w:val="24"/>
          <w:lang w:val="ro-RO"/>
        </w:rPr>
        <w:t xml:space="preserve"> legalizate. </w:t>
      </w:r>
    </w:p>
    <w:p w14:paraId="7A5CC207" w14:textId="77777777" w:rsidR="00577A7E" w:rsidRPr="00DD6C65" w:rsidRDefault="00577A7E" w:rsidP="009A6E05">
      <w:pPr>
        <w:spacing w:after="0" w:line="240" w:lineRule="auto"/>
        <w:ind w:right="1" w:firstLine="426"/>
        <w:rPr>
          <w:sz w:val="24"/>
          <w:szCs w:val="24"/>
          <w:lang w:val="ro-RO"/>
        </w:rPr>
      </w:pPr>
      <w:r w:rsidRPr="00DD6C65">
        <w:rPr>
          <w:sz w:val="24"/>
          <w:szCs w:val="24"/>
          <w:lang w:val="ro-RO"/>
        </w:rPr>
        <w:t xml:space="preserve">(4)  AAC nu poate modifica </w:t>
      </w:r>
      <w:proofErr w:type="spellStart"/>
      <w:r w:rsidRPr="00DD6C65">
        <w:rPr>
          <w:sz w:val="24"/>
          <w:szCs w:val="24"/>
          <w:lang w:val="ro-RO"/>
        </w:rPr>
        <w:t>licenţe</w:t>
      </w:r>
      <w:proofErr w:type="spellEnd"/>
      <w:r w:rsidRPr="00DD6C65">
        <w:rPr>
          <w:sz w:val="24"/>
          <w:szCs w:val="24"/>
          <w:lang w:val="ro-RO"/>
        </w:rPr>
        <w:t xml:space="preserve"> emise de o altă autoritate al altui stat. </w:t>
      </w:r>
    </w:p>
    <w:p w14:paraId="538C8013" w14:textId="77777777" w:rsidR="00577A7E" w:rsidRPr="00DD6C65" w:rsidRDefault="00577A7E" w:rsidP="009A6E05">
      <w:pPr>
        <w:spacing w:after="0" w:line="240" w:lineRule="auto"/>
        <w:ind w:right="1" w:firstLine="426"/>
        <w:rPr>
          <w:sz w:val="24"/>
          <w:szCs w:val="24"/>
          <w:lang w:val="ro-RO"/>
        </w:rPr>
      </w:pPr>
      <w:r w:rsidRPr="00DD6C65">
        <w:rPr>
          <w:sz w:val="24"/>
          <w:szCs w:val="24"/>
          <w:lang w:val="ro-RO"/>
        </w:rPr>
        <w:t xml:space="preserve">(5)  Cererea de modificare/ prelungire a </w:t>
      </w:r>
      <w:proofErr w:type="spellStart"/>
      <w:r w:rsidRPr="00DD6C65">
        <w:rPr>
          <w:sz w:val="24"/>
          <w:szCs w:val="24"/>
          <w:lang w:val="ro-RO"/>
        </w:rPr>
        <w:t>licenţei</w:t>
      </w:r>
      <w:proofErr w:type="spellEnd"/>
      <w:r w:rsidRPr="00DD6C65">
        <w:rPr>
          <w:sz w:val="24"/>
          <w:szCs w:val="24"/>
          <w:lang w:val="ro-RO"/>
        </w:rPr>
        <w:t xml:space="preserve"> este luată în considerare în </w:t>
      </w:r>
      <w:proofErr w:type="spellStart"/>
      <w:r w:rsidRPr="00DD6C65">
        <w:rPr>
          <w:sz w:val="24"/>
          <w:szCs w:val="24"/>
          <w:lang w:val="ro-RO"/>
        </w:rPr>
        <w:t>condiţiile</w:t>
      </w:r>
      <w:proofErr w:type="spellEnd"/>
      <w:r w:rsidRPr="00DD6C65">
        <w:rPr>
          <w:sz w:val="24"/>
          <w:szCs w:val="24"/>
          <w:lang w:val="ro-RO"/>
        </w:rPr>
        <w:t xml:space="preserve"> în care dosarul este compus din următoarele documente, cu </w:t>
      </w:r>
      <w:proofErr w:type="spellStart"/>
      <w:r w:rsidRPr="00DD6C65">
        <w:rPr>
          <w:sz w:val="24"/>
          <w:szCs w:val="24"/>
          <w:lang w:val="ro-RO"/>
        </w:rPr>
        <w:t>menţiunea</w:t>
      </w:r>
      <w:proofErr w:type="spellEnd"/>
      <w:r w:rsidRPr="00DD6C65">
        <w:rPr>
          <w:sz w:val="24"/>
          <w:szCs w:val="24"/>
          <w:lang w:val="ro-RO"/>
        </w:rPr>
        <w:t xml:space="preserve"> că documentele referitoare la </w:t>
      </w:r>
      <w:proofErr w:type="spellStart"/>
      <w:r w:rsidRPr="00DD6C65">
        <w:rPr>
          <w:sz w:val="24"/>
          <w:szCs w:val="24"/>
          <w:lang w:val="ro-RO"/>
        </w:rPr>
        <w:lastRenderedPageBreak/>
        <w:t>experienţa</w:t>
      </w:r>
      <w:proofErr w:type="spellEnd"/>
      <w:r w:rsidRPr="00DD6C65">
        <w:rPr>
          <w:sz w:val="24"/>
          <w:szCs w:val="24"/>
          <w:lang w:val="ro-RO"/>
        </w:rPr>
        <w:t xml:space="preserve"> solicitantului în </w:t>
      </w:r>
      <w:proofErr w:type="spellStart"/>
      <w:r w:rsidRPr="00DD6C65">
        <w:rPr>
          <w:sz w:val="24"/>
          <w:szCs w:val="24"/>
          <w:lang w:val="ro-RO"/>
        </w:rPr>
        <w:t>întreţinerea</w:t>
      </w:r>
      <w:proofErr w:type="spellEnd"/>
      <w:r w:rsidRPr="00DD6C65">
        <w:rPr>
          <w:sz w:val="24"/>
          <w:szCs w:val="24"/>
          <w:lang w:val="ro-RO"/>
        </w:rPr>
        <w:t xml:space="preserve"> aeronavelor (atunci când este necesar a fi demonstrată) nu reprezintă o </w:t>
      </w:r>
      <w:proofErr w:type="spellStart"/>
      <w:r w:rsidRPr="00DD6C65">
        <w:rPr>
          <w:sz w:val="24"/>
          <w:szCs w:val="24"/>
          <w:lang w:val="ro-RO"/>
        </w:rPr>
        <w:t>condiţie</w:t>
      </w:r>
      <w:proofErr w:type="spellEnd"/>
      <w:r w:rsidRPr="00DD6C65">
        <w:rPr>
          <w:sz w:val="24"/>
          <w:szCs w:val="24"/>
          <w:lang w:val="ro-RO"/>
        </w:rPr>
        <w:t xml:space="preserve"> pentru admiterea la examinare, putând fi transmise la AAC ulterior examinării. </w:t>
      </w:r>
    </w:p>
    <w:p w14:paraId="501A4AB8" w14:textId="77777777" w:rsidR="00577A7E" w:rsidRPr="00DD6C65" w:rsidRDefault="00577A7E" w:rsidP="009A6E05">
      <w:pPr>
        <w:spacing w:after="5" w:line="240" w:lineRule="auto"/>
        <w:ind w:firstLine="567"/>
        <w:rPr>
          <w:sz w:val="24"/>
          <w:szCs w:val="24"/>
          <w:lang w:val="ro-RO"/>
        </w:rPr>
      </w:pPr>
    </w:p>
    <w:p w14:paraId="1BB14B50" w14:textId="77777777" w:rsidR="00577A7E" w:rsidRPr="00DD6C65" w:rsidRDefault="00577A7E" w:rsidP="009A6E05">
      <w:pPr>
        <w:spacing w:after="5" w:line="240" w:lineRule="auto"/>
        <w:ind w:firstLine="567"/>
        <w:rPr>
          <w:sz w:val="24"/>
          <w:szCs w:val="24"/>
          <w:lang w:val="ro-RO"/>
        </w:rPr>
      </w:pPr>
    </w:p>
    <w:p w14:paraId="7BA30710" w14:textId="06A2CADF" w:rsidR="00577A7E" w:rsidRDefault="003C2C44" w:rsidP="009A6E05">
      <w:pPr>
        <w:pStyle w:val="Heading1"/>
        <w:spacing w:line="240" w:lineRule="auto"/>
        <w:ind w:left="0" w:firstLine="0"/>
        <w:rPr>
          <w:rFonts w:ascii="Times New Roman" w:hAnsi="Times New Roman"/>
          <w:sz w:val="24"/>
          <w:szCs w:val="24"/>
          <w:lang w:val="ro-MD" w:eastAsia="ar-SA"/>
        </w:rPr>
      </w:pPr>
      <w:bookmarkStart w:id="61" w:name="_Toc230009672"/>
      <w:r w:rsidRPr="00B86215">
        <w:rPr>
          <w:rFonts w:ascii="Times New Roman" w:hAnsi="Times New Roman"/>
          <w:sz w:val="24"/>
          <w:szCs w:val="24"/>
          <w:lang w:val="ro-MD" w:eastAsia="ar-SA"/>
        </w:rPr>
        <w:t>2.</w:t>
      </w:r>
      <w:r w:rsidR="003532CC" w:rsidRPr="00B86215">
        <w:rPr>
          <w:rFonts w:ascii="Times New Roman" w:hAnsi="Times New Roman"/>
          <w:sz w:val="24"/>
          <w:szCs w:val="24"/>
          <w:lang w:val="ro-MD" w:eastAsia="ar-SA"/>
        </w:rPr>
        <w:t>9</w:t>
      </w:r>
      <w:r w:rsidRPr="00B86215">
        <w:rPr>
          <w:rFonts w:ascii="Times New Roman" w:hAnsi="Times New Roman"/>
          <w:sz w:val="24"/>
          <w:szCs w:val="24"/>
          <w:lang w:val="ro-MD" w:eastAsia="ar-SA"/>
        </w:rPr>
        <w:t>.</w:t>
      </w:r>
      <w:r>
        <w:rPr>
          <w:rFonts w:ascii="Times New Roman" w:hAnsi="Times New Roman"/>
          <w:sz w:val="24"/>
          <w:szCs w:val="24"/>
          <w:lang w:val="ro-MD" w:eastAsia="ar-SA"/>
        </w:rPr>
        <w:t xml:space="preserve"> </w:t>
      </w:r>
      <w:r w:rsidR="00577A7E" w:rsidRPr="00A02E29">
        <w:rPr>
          <w:rFonts w:ascii="Times New Roman" w:hAnsi="Times New Roman"/>
          <w:sz w:val="24"/>
          <w:szCs w:val="24"/>
          <w:lang w:val="ro-MD" w:eastAsia="ar-SA"/>
        </w:rPr>
        <w:t>Documente necesare</w:t>
      </w:r>
      <w:bookmarkEnd w:id="61"/>
      <w:r w:rsidR="00577A7E" w:rsidRPr="00A02E29">
        <w:rPr>
          <w:rFonts w:ascii="Times New Roman" w:hAnsi="Times New Roman"/>
          <w:sz w:val="24"/>
          <w:szCs w:val="24"/>
          <w:lang w:val="ro-MD" w:eastAsia="ar-SA"/>
        </w:rPr>
        <w:t xml:space="preserve"> </w:t>
      </w:r>
    </w:p>
    <w:p w14:paraId="62C17B04" w14:textId="77777777" w:rsidR="00152259" w:rsidRPr="004A207A" w:rsidRDefault="00152259" w:rsidP="00B5481C">
      <w:pPr>
        <w:rPr>
          <w:lang w:val="ro-MD" w:eastAsia="ar-SA"/>
        </w:rPr>
      </w:pPr>
    </w:p>
    <w:p w14:paraId="3852EA32" w14:textId="017D5890" w:rsidR="00577A7E" w:rsidRDefault="003C2C44" w:rsidP="009A6E05">
      <w:pPr>
        <w:pStyle w:val="Heading1"/>
        <w:spacing w:line="240" w:lineRule="auto"/>
        <w:ind w:left="0" w:firstLine="0"/>
        <w:rPr>
          <w:rFonts w:ascii="Times New Roman" w:hAnsi="Times New Roman"/>
          <w:sz w:val="24"/>
          <w:szCs w:val="24"/>
          <w:lang w:val="ro-MD" w:eastAsia="ar-SA"/>
        </w:rPr>
      </w:pPr>
      <w:bookmarkStart w:id="62" w:name="_Toc230009673"/>
      <w:r w:rsidRPr="00B86215">
        <w:rPr>
          <w:rFonts w:ascii="Times New Roman" w:hAnsi="Times New Roman"/>
          <w:sz w:val="24"/>
          <w:szCs w:val="24"/>
          <w:lang w:val="ro-MD" w:eastAsia="ar-SA"/>
        </w:rPr>
        <w:t>2.</w:t>
      </w:r>
      <w:r w:rsidR="003532CC" w:rsidRPr="00B86215">
        <w:rPr>
          <w:rFonts w:ascii="Times New Roman" w:hAnsi="Times New Roman"/>
          <w:sz w:val="24"/>
          <w:szCs w:val="24"/>
          <w:lang w:val="ro-MD" w:eastAsia="ar-SA"/>
        </w:rPr>
        <w:t>9</w:t>
      </w:r>
      <w:r w:rsidRPr="00B86215">
        <w:rPr>
          <w:rFonts w:ascii="Times New Roman" w:hAnsi="Times New Roman"/>
          <w:sz w:val="24"/>
          <w:szCs w:val="24"/>
          <w:lang w:val="ro-MD" w:eastAsia="ar-SA"/>
        </w:rPr>
        <w:t xml:space="preserve">.1. </w:t>
      </w:r>
      <w:r w:rsidR="00577A7E" w:rsidRPr="00B86215">
        <w:rPr>
          <w:rFonts w:ascii="Times New Roman" w:hAnsi="Times New Roman"/>
          <w:sz w:val="24"/>
          <w:szCs w:val="24"/>
          <w:lang w:val="ro-MD" w:eastAsia="ar-SA"/>
        </w:rPr>
        <w:t>Pentru</w:t>
      </w:r>
      <w:r w:rsidR="00577A7E" w:rsidRPr="00A02E29">
        <w:rPr>
          <w:rFonts w:ascii="Times New Roman" w:hAnsi="Times New Roman"/>
          <w:sz w:val="24"/>
          <w:szCs w:val="24"/>
          <w:lang w:val="ro-MD" w:eastAsia="ar-SA"/>
        </w:rPr>
        <w:t xml:space="preserve"> trecerea de la o categorie de </w:t>
      </w:r>
      <w:proofErr w:type="spellStart"/>
      <w:r w:rsidR="00577A7E" w:rsidRPr="00A02E29">
        <w:rPr>
          <w:rFonts w:ascii="Times New Roman" w:hAnsi="Times New Roman"/>
          <w:sz w:val="24"/>
          <w:szCs w:val="24"/>
          <w:lang w:val="ro-MD" w:eastAsia="ar-SA"/>
        </w:rPr>
        <w:t>licenţă</w:t>
      </w:r>
      <w:proofErr w:type="spellEnd"/>
      <w:r w:rsidR="00577A7E" w:rsidRPr="00A02E29">
        <w:rPr>
          <w:rFonts w:ascii="Times New Roman" w:hAnsi="Times New Roman"/>
          <w:sz w:val="24"/>
          <w:szCs w:val="24"/>
          <w:lang w:val="ro-MD" w:eastAsia="ar-SA"/>
        </w:rPr>
        <w:t xml:space="preserve"> </w:t>
      </w:r>
      <w:proofErr w:type="spellStart"/>
      <w:r w:rsidR="00577A7E" w:rsidRPr="00A02E29">
        <w:rPr>
          <w:rFonts w:ascii="Times New Roman" w:hAnsi="Times New Roman"/>
          <w:sz w:val="24"/>
          <w:szCs w:val="24"/>
          <w:lang w:val="ro-MD" w:eastAsia="ar-SA"/>
        </w:rPr>
        <w:t>deţinută</w:t>
      </w:r>
      <w:proofErr w:type="spellEnd"/>
      <w:r w:rsidR="00577A7E" w:rsidRPr="00A02E29">
        <w:rPr>
          <w:rFonts w:ascii="Times New Roman" w:hAnsi="Times New Roman"/>
          <w:sz w:val="24"/>
          <w:szCs w:val="24"/>
          <w:lang w:val="ro-MD" w:eastAsia="ar-SA"/>
        </w:rPr>
        <w:t xml:space="preserve"> la o altă categorie/ subcategorie</w:t>
      </w:r>
      <w:bookmarkEnd w:id="62"/>
      <w:r w:rsidR="00577A7E" w:rsidRPr="00A02E29">
        <w:rPr>
          <w:rFonts w:ascii="Times New Roman" w:hAnsi="Times New Roman"/>
          <w:sz w:val="24"/>
          <w:szCs w:val="24"/>
          <w:lang w:val="ro-MD" w:eastAsia="ar-SA"/>
        </w:rPr>
        <w:t xml:space="preserve"> </w:t>
      </w:r>
    </w:p>
    <w:p w14:paraId="2451CD08" w14:textId="77777777" w:rsidR="007B4C6F" w:rsidRPr="007B4C6F" w:rsidRDefault="007B4C6F" w:rsidP="009A6E05">
      <w:pPr>
        <w:spacing w:line="240" w:lineRule="auto"/>
        <w:rPr>
          <w:lang w:val="ro-MD" w:eastAsia="ar-SA"/>
        </w:rPr>
      </w:pPr>
    </w:p>
    <w:p w14:paraId="464915C8" w14:textId="118594F6" w:rsidR="00CB2F87" w:rsidRPr="00DD6C65" w:rsidRDefault="007B4C6F" w:rsidP="009A6E05">
      <w:pPr>
        <w:spacing w:after="0" w:line="240" w:lineRule="auto"/>
        <w:ind w:right="1" w:firstLine="426"/>
        <w:rPr>
          <w:sz w:val="24"/>
          <w:szCs w:val="24"/>
          <w:lang w:val="ro-RO"/>
        </w:rPr>
      </w:pPr>
      <w:r>
        <w:rPr>
          <w:sz w:val="24"/>
          <w:szCs w:val="24"/>
          <w:lang w:val="ro-RO"/>
        </w:rPr>
        <w:t xml:space="preserve">(1) </w:t>
      </w:r>
      <w:r w:rsidR="00577A7E" w:rsidRPr="007B4C6F">
        <w:rPr>
          <w:sz w:val="24"/>
          <w:szCs w:val="24"/>
          <w:lang w:val="ro-RO"/>
        </w:rPr>
        <w:t xml:space="preserve">Formularul 19 AAC la </w:t>
      </w:r>
      <w:proofErr w:type="spellStart"/>
      <w:r w:rsidR="00577A7E" w:rsidRPr="007B4C6F">
        <w:rPr>
          <w:sz w:val="24"/>
          <w:szCs w:val="24"/>
          <w:lang w:val="ro-RO"/>
        </w:rPr>
        <w:t>ediţia</w:t>
      </w:r>
      <w:proofErr w:type="spellEnd"/>
      <w:r w:rsidR="00577A7E" w:rsidRPr="007B4C6F">
        <w:rPr>
          <w:sz w:val="24"/>
          <w:szCs w:val="24"/>
          <w:lang w:val="ro-RO"/>
        </w:rPr>
        <w:t xml:space="preserve"> în vigoare, completat </w:t>
      </w:r>
      <w:proofErr w:type="spellStart"/>
      <w:r w:rsidR="00577A7E" w:rsidRPr="007B4C6F">
        <w:rPr>
          <w:sz w:val="24"/>
          <w:szCs w:val="24"/>
          <w:lang w:val="ro-RO"/>
        </w:rPr>
        <w:t>şi</w:t>
      </w:r>
      <w:proofErr w:type="spellEnd"/>
      <w:r w:rsidR="00577A7E" w:rsidRPr="007B4C6F">
        <w:rPr>
          <w:sz w:val="24"/>
          <w:szCs w:val="24"/>
          <w:lang w:val="ro-RO"/>
        </w:rPr>
        <w:t xml:space="preserve"> semnat corespunzător;  </w:t>
      </w:r>
    </w:p>
    <w:p w14:paraId="66428E39" w14:textId="7C73FB17" w:rsidR="00577A7E" w:rsidRPr="00DD6C65" w:rsidRDefault="00577A7E" w:rsidP="009A6E05">
      <w:pPr>
        <w:spacing w:after="0" w:line="240" w:lineRule="auto"/>
        <w:ind w:right="1" w:firstLine="426"/>
        <w:rPr>
          <w:sz w:val="24"/>
          <w:szCs w:val="24"/>
          <w:lang w:val="ro-RO"/>
        </w:rPr>
      </w:pPr>
      <w:r w:rsidRPr="00DD6C65">
        <w:rPr>
          <w:sz w:val="24"/>
          <w:szCs w:val="24"/>
          <w:lang w:val="ro-RO"/>
        </w:rPr>
        <w:t>(2) Documente care atestă promovarea examenelor, în cadrul unei organizații autorizate în conformitate cu Partea 147 sau în cadrul unei autorități aeronautice civile</w:t>
      </w:r>
      <w:r w:rsidR="00CB2F87">
        <w:rPr>
          <w:sz w:val="24"/>
          <w:szCs w:val="24"/>
          <w:lang w:val="ro-RO"/>
        </w:rPr>
        <w:t xml:space="preserve">, cu respectarea </w:t>
      </w:r>
      <w:r w:rsidR="00CB2F87" w:rsidRPr="001848A9">
        <w:rPr>
          <w:sz w:val="24"/>
          <w:szCs w:val="24"/>
          <w:lang w:val="ro-RO"/>
        </w:rPr>
        <w:t>art. 2 alin. 3 lit. b)</w:t>
      </w:r>
      <w:r w:rsidR="00CB2F87">
        <w:rPr>
          <w:sz w:val="24"/>
          <w:szCs w:val="24"/>
          <w:lang w:val="ro-RO"/>
        </w:rPr>
        <w:t xml:space="preserve"> din </w:t>
      </w:r>
      <w:r w:rsidR="00CB2F87" w:rsidRPr="001848A9">
        <w:rPr>
          <w:sz w:val="24"/>
          <w:szCs w:val="24"/>
          <w:lang w:val="ro-RO"/>
        </w:rPr>
        <w:t xml:space="preserve">Codul </w:t>
      </w:r>
      <w:r w:rsidR="00CB2F87">
        <w:rPr>
          <w:sz w:val="24"/>
          <w:szCs w:val="24"/>
          <w:lang w:val="ro-RO"/>
        </w:rPr>
        <w:t>a</w:t>
      </w:r>
      <w:r w:rsidR="00CB2F87" w:rsidRPr="001848A9">
        <w:rPr>
          <w:sz w:val="24"/>
          <w:szCs w:val="24"/>
          <w:lang w:val="ro-RO"/>
        </w:rPr>
        <w:t>erian al Republicii Moldova</w:t>
      </w:r>
      <w:r w:rsidRPr="00DD6C65">
        <w:rPr>
          <w:sz w:val="24"/>
          <w:szCs w:val="24"/>
          <w:lang w:val="ro-RO"/>
        </w:rPr>
        <w:t>;</w:t>
      </w:r>
    </w:p>
    <w:p w14:paraId="22572076" w14:textId="77777777" w:rsidR="00577A7E" w:rsidRPr="00DD6C65" w:rsidRDefault="00577A7E" w:rsidP="009A6E05">
      <w:pPr>
        <w:spacing w:after="0" w:line="240" w:lineRule="auto"/>
        <w:ind w:right="1" w:firstLine="426"/>
        <w:rPr>
          <w:sz w:val="24"/>
          <w:szCs w:val="24"/>
          <w:lang w:val="ro-RO"/>
        </w:rPr>
      </w:pPr>
      <w:r w:rsidRPr="00DD6C65">
        <w:rPr>
          <w:sz w:val="24"/>
          <w:szCs w:val="24"/>
          <w:lang w:val="ro-RO"/>
        </w:rPr>
        <w:t xml:space="preserve">(3) Documente din care să rezulte </w:t>
      </w:r>
      <w:proofErr w:type="spellStart"/>
      <w:r w:rsidRPr="00DD6C65">
        <w:rPr>
          <w:sz w:val="24"/>
          <w:szCs w:val="24"/>
          <w:lang w:val="ro-RO"/>
        </w:rPr>
        <w:t>experienţa</w:t>
      </w:r>
      <w:proofErr w:type="spellEnd"/>
      <w:r w:rsidRPr="00DD6C65">
        <w:rPr>
          <w:sz w:val="24"/>
          <w:szCs w:val="24"/>
          <w:lang w:val="ro-RO"/>
        </w:rPr>
        <w:t xml:space="preserve"> practică a solicitantului în </w:t>
      </w:r>
      <w:proofErr w:type="spellStart"/>
      <w:r w:rsidRPr="00DD6C65">
        <w:rPr>
          <w:sz w:val="24"/>
          <w:szCs w:val="24"/>
          <w:lang w:val="ro-RO"/>
        </w:rPr>
        <w:t>întreţinerea</w:t>
      </w:r>
      <w:proofErr w:type="spellEnd"/>
      <w:r w:rsidRPr="00DD6C65">
        <w:rPr>
          <w:sz w:val="24"/>
          <w:szCs w:val="24"/>
          <w:lang w:val="ro-RO"/>
        </w:rPr>
        <w:t xml:space="preserve"> aeronavelor, pentru perioada de timp specificată în Apendicele 4 din Partea 66: </w:t>
      </w:r>
    </w:p>
    <w:p w14:paraId="03851D19" w14:textId="28A57E50" w:rsidR="00577A7E" w:rsidRPr="00DD6C65" w:rsidRDefault="00713C72" w:rsidP="009A6E05">
      <w:pPr>
        <w:spacing w:after="0" w:line="240" w:lineRule="auto"/>
        <w:ind w:right="1" w:firstLine="426"/>
        <w:rPr>
          <w:sz w:val="24"/>
          <w:szCs w:val="24"/>
          <w:lang w:val="ro-RO"/>
        </w:rPr>
      </w:pPr>
      <w:r>
        <w:rPr>
          <w:sz w:val="24"/>
          <w:szCs w:val="24"/>
          <w:lang w:val="ro-RO"/>
        </w:rPr>
        <w:t xml:space="preserve">(4) </w:t>
      </w:r>
      <w:r w:rsidR="00577A7E" w:rsidRPr="00DD6C65">
        <w:rPr>
          <w:sz w:val="24"/>
          <w:szCs w:val="24"/>
          <w:lang w:val="ro-RO"/>
        </w:rPr>
        <w:t>Adeverință din care să reiasă îndeplinirea perioadei de timp de experiență în întreținere</w:t>
      </w:r>
      <w:r w:rsidR="00DF6AE9">
        <w:rPr>
          <w:sz w:val="24"/>
          <w:szCs w:val="24"/>
          <w:lang w:val="ro-RO"/>
        </w:rPr>
        <w:t>a</w:t>
      </w:r>
      <w:r w:rsidR="00577A7E" w:rsidRPr="00DD6C65">
        <w:rPr>
          <w:sz w:val="24"/>
          <w:szCs w:val="24"/>
          <w:lang w:val="ro-RO"/>
        </w:rPr>
        <w:t xml:space="preserve"> aeronave</w:t>
      </w:r>
      <w:r w:rsidR="00CB2F87">
        <w:rPr>
          <w:sz w:val="24"/>
          <w:szCs w:val="24"/>
          <w:lang w:val="ro-RO"/>
        </w:rPr>
        <w:t>lor</w:t>
      </w:r>
      <w:r w:rsidR="00577A7E" w:rsidRPr="00DD6C65">
        <w:rPr>
          <w:sz w:val="24"/>
          <w:szCs w:val="24"/>
          <w:lang w:val="ro-RO"/>
        </w:rPr>
        <w:t xml:space="preserve"> civile prevăzută în apendicele 4 din Partea 66 și faptul că în această perioadă a executat lucrări specifice noii categorii solicitate. Acest document trebuie să fie semnat pentru confirmare de managerul de </w:t>
      </w:r>
      <w:proofErr w:type="spellStart"/>
      <w:r w:rsidR="00577A7E" w:rsidRPr="00DD6C65">
        <w:rPr>
          <w:sz w:val="24"/>
          <w:szCs w:val="24"/>
          <w:lang w:val="ro-RO"/>
        </w:rPr>
        <w:t>întreţinere</w:t>
      </w:r>
      <w:proofErr w:type="spellEnd"/>
      <w:r w:rsidR="00577A7E" w:rsidRPr="00DD6C65">
        <w:rPr>
          <w:sz w:val="24"/>
          <w:szCs w:val="24"/>
          <w:lang w:val="ro-RO"/>
        </w:rPr>
        <w:t xml:space="preserve"> sau de calitate al </w:t>
      </w:r>
      <w:proofErr w:type="spellStart"/>
      <w:r w:rsidR="00577A7E" w:rsidRPr="00DD6C65">
        <w:rPr>
          <w:sz w:val="24"/>
          <w:szCs w:val="24"/>
          <w:lang w:val="ro-RO"/>
        </w:rPr>
        <w:t>organizaţiei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certificată în conformitate cu Partea 145 și/sau Partea CAO;</w:t>
      </w:r>
    </w:p>
    <w:p w14:paraId="24B9ED79" w14:textId="7429EA47" w:rsidR="00577A7E" w:rsidRPr="00DD6C65" w:rsidRDefault="00713C72" w:rsidP="009A6E05">
      <w:pPr>
        <w:spacing w:after="0" w:line="240" w:lineRule="auto"/>
        <w:ind w:right="1" w:firstLine="426"/>
        <w:rPr>
          <w:sz w:val="24"/>
          <w:szCs w:val="24"/>
          <w:lang w:val="ro-RO"/>
        </w:rPr>
      </w:pPr>
      <w:r>
        <w:rPr>
          <w:sz w:val="24"/>
          <w:szCs w:val="24"/>
          <w:lang w:val="ro-RO"/>
        </w:rPr>
        <w:t xml:space="preserve">(5) </w:t>
      </w:r>
      <w:r w:rsidR="00577A7E" w:rsidRPr="00DD6C65">
        <w:rPr>
          <w:sz w:val="24"/>
          <w:szCs w:val="24"/>
          <w:lang w:val="ro-RO"/>
        </w:rPr>
        <w:t xml:space="preserve">Un document în care să fie prezentate lucrările executate. Se recomandă completarea Capitolului 3.1 din Jurnalul personalului tehnic aeronautic Formularul AAC </w:t>
      </w:r>
      <w:proofErr w:type="spellStart"/>
      <w:r w:rsidR="00577A7E" w:rsidRPr="00DD6C65">
        <w:rPr>
          <w:sz w:val="24"/>
          <w:szCs w:val="24"/>
          <w:lang w:val="ro-RO"/>
        </w:rPr>
        <w:t>Form</w:t>
      </w:r>
      <w:proofErr w:type="spellEnd"/>
      <w:r w:rsidR="00577A7E" w:rsidRPr="00DD6C65">
        <w:rPr>
          <w:sz w:val="24"/>
          <w:szCs w:val="24"/>
          <w:lang w:val="ro-RO"/>
        </w:rPr>
        <w:t>–AW-JPT sau un document echivalent</w:t>
      </w:r>
      <w:r w:rsidR="00CB2F87">
        <w:rPr>
          <w:sz w:val="24"/>
          <w:szCs w:val="24"/>
          <w:lang w:val="ro-RO"/>
        </w:rPr>
        <w:t xml:space="preserve">. </w:t>
      </w:r>
      <w:r w:rsidR="00577A7E" w:rsidRPr="00DD6C65">
        <w:rPr>
          <w:sz w:val="24"/>
          <w:szCs w:val="24"/>
          <w:lang w:val="ro-RO"/>
        </w:rPr>
        <w:t xml:space="preserve">(Formularul poate fi accesată și pe pagina web oficială a AAC - </w:t>
      </w:r>
      <w:hyperlink r:id="rId17" w:history="1">
        <w:r w:rsidR="00577A7E" w:rsidRPr="00DD6C65">
          <w:rPr>
            <w:rStyle w:val="Hyperlink"/>
            <w:sz w:val="24"/>
            <w:szCs w:val="24"/>
            <w:lang w:val="ro-RO"/>
          </w:rPr>
          <w:t>https://www.caa.md/ro/formulare-0</w:t>
        </w:r>
      </w:hyperlink>
      <w:hyperlink r:id="rId18">
        <w:r w:rsidR="00577A7E" w:rsidRPr="00DD6C65">
          <w:rPr>
            <w:sz w:val="24"/>
            <w:szCs w:val="24"/>
            <w:lang w:val="ro-RO"/>
          </w:rPr>
          <w:t>)</w:t>
        </w:r>
      </w:hyperlink>
      <w:r w:rsidR="00577A7E" w:rsidRPr="00DD6C65">
        <w:rPr>
          <w:sz w:val="24"/>
          <w:szCs w:val="24"/>
          <w:lang w:val="ro-RO"/>
        </w:rPr>
        <w:t xml:space="preserve"> sau un document echivalent. Acest document trebuie să fie semnat pentru confirmare de personal nominalizat în </w:t>
      </w:r>
      <w:proofErr w:type="spellStart"/>
      <w:r w:rsidR="00577A7E" w:rsidRPr="00DD6C65">
        <w:rPr>
          <w:sz w:val="24"/>
          <w:szCs w:val="24"/>
          <w:lang w:val="ro-RO"/>
        </w:rPr>
        <w:t>funcţie</w:t>
      </w:r>
      <w:proofErr w:type="spellEnd"/>
      <w:r w:rsidR="00577A7E" w:rsidRPr="00DD6C65">
        <w:rPr>
          <w:sz w:val="24"/>
          <w:szCs w:val="24"/>
          <w:lang w:val="ro-RO"/>
        </w:rPr>
        <w:t xml:space="preserve"> de conducere </w:t>
      </w:r>
      <w:proofErr w:type="spellStart"/>
      <w:r w:rsidR="00577A7E" w:rsidRPr="00DD6C65">
        <w:rPr>
          <w:sz w:val="24"/>
          <w:szCs w:val="24"/>
          <w:lang w:val="ro-RO"/>
        </w:rPr>
        <w:t>şi</w:t>
      </w:r>
      <w:proofErr w:type="spellEnd"/>
      <w:r w:rsidR="00577A7E" w:rsidRPr="00DD6C65">
        <w:rPr>
          <w:sz w:val="24"/>
          <w:szCs w:val="24"/>
          <w:lang w:val="ro-RO"/>
        </w:rPr>
        <w:t xml:space="preserve"> acceptat de AAC sau - managerul de </w:t>
      </w:r>
      <w:proofErr w:type="spellStart"/>
      <w:r w:rsidR="00577A7E" w:rsidRPr="00DD6C65">
        <w:rPr>
          <w:sz w:val="24"/>
          <w:szCs w:val="24"/>
          <w:lang w:val="ro-RO"/>
        </w:rPr>
        <w:t>întreţinere</w:t>
      </w:r>
      <w:proofErr w:type="spellEnd"/>
      <w:r w:rsidR="00577A7E" w:rsidRPr="00DD6C65">
        <w:rPr>
          <w:sz w:val="24"/>
          <w:szCs w:val="24"/>
          <w:lang w:val="ro-RO"/>
        </w:rPr>
        <w:t xml:space="preserve"> sau de calitate al </w:t>
      </w:r>
      <w:proofErr w:type="spellStart"/>
      <w:r w:rsidR="00577A7E" w:rsidRPr="00DD6C65">
        <w:rPr>
          <w:sz w:val="24"/>
          <w:szCs w:val="24"/>
          <w:lang w:val="ro-RO"/>
        </w:rPr>
        <w:t>organizaţiei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Partea 145/ Partea M/F.  </w:t>
      </w:r>
    </w:p>
    <w:p w14:paraId="0BD806F0" w14:textId="7AAC974E" w:rsidR="00577A7E" w:rsidRPr="00DD6C65" w:rsidRDefault="00713C72" w:rsidP="009A6E05">
      <w:pPr>
        <w:spacing w:after="0" w:line="240" w:lineRule="auto"/>
        <w:ind w:right="1" w:firstLine="426"/>
        <w:rPr>
          <w:sz w:val="24"/>
          <w:szCs w:val="24"/>
          <w:lang w:val="ro-RO"/>
        </w:rPr>
      </w:pPr>
      <w:r>
        <w:rPr>
          <w:sz w:val="24"/>
          <w:szCs w:val="24"/>
          <w:lang w:val="ro-RO"/>
        </w:rPr>
        <w:t xml:space="preserve">(6) </w:t>
      </w:r>
      <w:r w:rsidR="00577A7E" w:rsidRPr="00DD6C65">
        <w:rPr>
          <w:sz w:val="24"/>
          <w:szCs w:val="24"/>
          <w:lang w:val="ro-RO"/>
        </w:rPr>
        <w:t xml:space="preserve">Document(e) din care să reiasă efectuarea a cel puțin 50% din lucrările relevante categoriei solicitate. Lucrările înscrise în document trebuie să aibă corespondență cu lucrările sau seturile de lucrări înscrise în Capitolului 3.1 din Jurnalul personalului tehnic aeronautic, (sau documentul similar). Se recomandă completarea Capitolului 3.2 din Jurnalului personalului tehnic aeronautic Formularul AAC </w:t>
      </w:r>
      <w:proofErr w:type="spellStart"/>
      <w:r w:rsidR="00577A7E" w:rsidRPr="00DD6C65">
        <w:rPr>
          <w:sz w:val="24"/>
          <w:szCs w:val="24"/>
          <w:lang w:val="ro-RO"/>
        </w:rPr>
        <w:t>Form</w:t>
      </w:r>
      <w:proofErr w:type="spellEnd"/>
      <w:r w:rsidR="00577A7E" w:rsidRPr="00DD6C65">
        <w:rPr>
          <w:sz w:val="24"/>
          <w:szCs w:val="24"/>
          <w:lang w:val="ro-RO"/>
        </w:rPr>
        <w:t xml:space="preserve">–AW-JPT (Formularul poate fi accesată și pe pagina web oficială a AAC - </w:t>
      </w:r>
      <w:hyperlink r:id="rId19" w:history="1">
        <w:r w:rsidR="00577A7E" w:rsidRPr="00DD6C65">
          <w:rPr>
            <w:rStyle w:val="Hyperlink"/>
            <w:sz w:val="24"/>
            <w:szCs w:val="24"/>
            <w:lang w:val="ro-RO"/>
          </w:rPr>
          <w:t>https://www.caa.md/ro/formulare-0</w:t>
        </w:r>
      </w:hyperlink>
      <w:r w:rsidR="00577A7E" w:rsidRPr="00DD6C65">
        <w:rPr>
          <w:sz w:val="24"/>
          <w:szCs w:val="24"/>
          <w:lang w:val="ro-RO"/>
        </w:rPr>
        <w:t xml:space="preserve">). Acest document trebuie să fie semnat pentru confirmare de personal nominalizat în </w:t>
      </w:r>
      <w:proofErr w:type="spellStart"/>
      <w:r w:rsidR="00577A7E" w:rsidRPr="00DD6C65">
        <w:rPr>
          <w:sz w:val="24"/>
          <w:szCs w:val="24"/>
          <w:lang w:val="ro-RO"/>
        </w:rPr>
        <w:t>funcţie</w:t>
      </w:r>
      <w:proofErr w:type="spellEnd"/>
      <w:r w:rsidR="00577A7E" w:rsidRPr="00DD6C65">
        <w:rPr>
          <w:sz w:val="24"/>
          <w:szCs w:val="24"/>
          <w:lang w:val="ro-RO"/>
        </w:rPr>
        <w:t xml:space="preserve"> de conducere </w:t>
      </w:r>
      <w:proofErr w:type="spellStart"/>
      <w:r w:rsidR="00577A7E" w:rsidRPr="00DD6C65">
        <w:rPr>
          <w:sz w:val="24"/>
          <w:szCs w:val="24"/>
          <w:lang w:val="ro-RO"/>
        </w:rPr>
        <w:t>şi</w:t>
      </w:r>
      <w:proofErr w:type="spellEnd"/>
      <w:r w:rsidR="00577A7E" w:rsidRPr="00DD6C65">
        <w:rPr>
          <w:sz w:val="24"/>
          <w:szCs w:val="24"/>
          <w:lang w:val="ro-RO"/>
        </w:rPr>
        <w:t xml:space="preserve"> acceptat de AAC sau managerul de </w:t>
      </w:r>
      <w:proofErr w:type="spellStart"/>
      <w:r w:rsidR="00577A7E" w:rsidRPr="00DD6C65">
        <w:rPr>
          <w:sz w:val="24"/>
          <w:szCs w:val="24"/>
          <w:lang w:val="ro-RO"/>
        </w:rPr>
        <w:t>întreţinere</w:t>
      </w:r>
      <w:proofErr w:type="spellEnd"/>
      <w:r w:rsidR="00577A7E" w:rsidRPr="00DD6C65">
        <w:rPr>
          <w:sz w:val="24"/>
          <w:szCs w:val="24"/>
          <w:lang w:val="ro-RO"/>
        </w:rPr>
        <w:t xml:space="preserve"> sau de calitate al </w:t>
      </w:r>
      <w:proofErr w:type="spellStart"/>
      <w:r w:rsidR="00577A7E" w:rsidRPr="00DD6C65">
        <w:rPr>
          <w:sz w:val="24"/>
          <w:szCs w:val="24"/>
          <w:lang w:val="ro-RO"/>
        </w:rPr>
        <w:t>organizaţiei</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certificată în conformitate cu Partea 145 și/sau Partea CAO. </w:t>
      </w:r>
    </w:p>
    <w:p w14:paraId="17DECAD8" w14:textId="77777777" w:rsidR="00F248DD" w:rsidRDefault="00F248DD" w:rsidP="009A6E05">
      <w:pPr>
        <w:spacing w:after="131" w:line="240" w:lineRule="auto"/>
        <w:ind w:left="426" w:right="1" w:firstLine="0"/>
        <w:rPr>
          <w:b/>
          <w:bCs/>
          <w:i/>
          <w:sz w:val="20"/>
          <w:szCs w:val="20"/>
          <w:lang w:val="ro-RO"/>
        </w:rPr>
      </w:pPr>
    </w:p>
    <w:p w14:paraId="7928F745" w14:textId="611FE2A3" w:rsidR="00577A7E" w:rsidRPr="00932B1F" w:rsidRDefault="00F248DD" w:rsidP="009A6E05">
      <w:pPr>
        <w:spacing w:after="131" w:line="240" w:lineRule="auto"/>
        <w:ind w:right="1" w:firstLine="0"/>
        <w:rPr>
          <w:i/>
          <w:sz w:val="20"/>
          <w:szCs w:val="20"/>
          <w:lang w:val="ro-RO"/>
        </w:rPr>
      </w:pPr>
      <w:r w:rsidRPr="008D28D2">
        <w:rPr>
          <w:b/>
          <w:bCs/>
          <w:i/>
          <w:sz w:val="20"/>
          <w:szCs w:val="20"/>
          <w:lang w:val="ro-RO"/>
        </w:rPr>
        <w:t>Not</w:t>
      </w:r>
      <w:r w:rsidR="007B4C6F">
        <w:rPr>
          <w:b/>
          <w:bCs/>
          <w:i/>
          <w:sz w:val="20"/>
          <w:szCs w:val="20"/>
          <w:lang w:val="ro-RO"/>
        </w:rPr>
        <w:t>ă</w:t>
      </w:r>
      <w:r w:rsidRPr="008D28D2">
        <w:rPr>
          <w:i/>
          <w:sz w:val="20"/>
          <w:szCs w:val="20"/>
          <w:lang w:val="ro-RO"/>
        </w:rPr>
        <w:t>:</w:t>
      </w:r>
      <w:r w:rsidR="007B4C6F">
        <w:rPr>
          <w:i/>
          <w:sz w:val="20"/>
          <w:szCs w:val="20"/>
          <w:lang w:val="ro-RO"/>
        </w:rPr>
        <w:t xml:space="preserve"> </w:t>
      </w:r>
      <w:r w:rsidR="00577A7E" w:rsidRPr="008D28D2">
        <w:rPr>
          <w:i/>
          <w:sz w:val="20"/>
          <w:szCs w:val="20"/>
          <w:lang w:val="ro-RO"/>
        </w:rPr>
        <w:t>1</w:t>
      </w:r>
      <w:r w:rsidR="00577A7E" w:rsidRPr="008D28D2">
        <w:rPr>
          <w:sz w:val="20"/>
          <w:szCs w:val="20"/>
          <w:lang w:val="ro-RO"/>
        </w:rPr>
        <w:t>.</w:t>
      </w:r>
      <w:r w:rsidR="00577A7E" w:rsidRPr="008D28D2">
        <w:rPr>
          <w:i/>
          <w:sz w:val="20"/>
          <w:szCs w:val="20"/>
          <w:lang w:val="ro-RO"/>
        </w:rPr>
        <w:t xml:space="preserve"> Cel </w:t>
      </w:r>
      <w:proofErr w:type="spellStart"/>
      <w:r w:rsidR="00577A7E" w:rsidRPr="008D28D2">
        <w:rPr>
          <w:i/>
          <w:sz w:val="20"/>
          <w:szCs w:val="20"/>
          <w:lang w:val="ro-RO"/>
        </w:rPr>
        <w:t>puţin</w:t>
      </w:r>
      <w:proofErr w:type="spellEnd"/>
      <w:r w:rsidR="00577A7E" w:rsidRPr="008D28D2">
        <w:rPr>
          <w:i/>
          <w:sz w:val="20"/>
          <w:szCs w:val="20"/>
          <w:lang w:val="ro-RO"/>
        </w:rPr>
        <w:t xml:space="preserve"> 1 an din </w:t>
      </w:r>
      <w:proofErr w:type="spellStart"/>
      <w:r w:rsidR="00577A7E" w:rsidRPr="008D28D2">
        <w:rPr>
          <w:i/>
          <w:sz w:val="20"/>
          <w:szCs w:val="20"/>
          <w:lang w:val="ro-RO"/>
        </w:rPr>
        <w:t>experienţa</w:t>
      </w:r>
      <w:proofErr w:type="spellEnd"/>
      <w:r w:rsidR="00577A7E" w:rsidRPr="008D28D2">
        <w:rPr>
          <w:i/>
          <w:sz w:val="20"/>
          <w:szCs w:val="20"/>
          <w:lang w:val="ro-RO"/>
        </w:rPr>
        <w:t xml:space="preserve"> de </w:t>
      </w:r>
      <w:proofErr w:type="spellStart"/>
      <w:r w:rsidR="00577A7E" w:rsidRPr="008D28D2">
        <w:rPr>
          <w:i/>
          <w:sz w:val="20"/>
          <w:szCs w:val="20"/>
          <w:lang w:val="ro-RO"/>
        </w:rPr>
        <w:t>întreţinere</w:t>
      </w:r>
      <w:proofErr w:type="spellEnd"/>
      <w:r w:rsidR="00577A7E" w:rsidRPr="008D28D2">
        <w:rPr>
          <w:i/>
          <w:sz w:val="20"/>
          <w:szCs w:val="20"/>
          <w:lang w:val="ro-RO"/>
        </w:rPr>
        <w:t xml:space="preserve"> dobândită trebuie să fie recentă, în conformitate cu pct. 66.A.30(d) din Partea 66. </w:t>
      </w:r>
    </w:p>
    <w:p w14:paraId="33A30E13" w14:textId="77777777" w:rsidR="00577A7E" w:rsidRPr="008D28D2" w:rsidRDefault="00577A7E" w:rsidP="009A6E05">
      <w:pPr>
        <w:spacing w:after="90" w:line="240" w:lineRule="auto"/>
        <w:ind w:right="1" w:firstLine="567"/>
        <w:rPr>
          <w:i/>
          <w:iCs/>
          <w:sz w:val="20"/>
          <w:szCs w:val="20"/>
          <w:lang w:val="ro-RO"/>
        </w:rPr>
      </w:pPr>
      <w:r w:rsidRPr="008D28D2">
        <w:rPr>
          <w:sz w:val="20"/>
          <w:szCs w:val="20"/>
          <w:lang w:val="ro-RO"/>
        </w:rPr>
        <w:t>2</w:t>
      </w:r>
      <w:r w:rsidRPr="008D28D2">
        <w:rPr>
          <w:i/>
          <w:iCs/>
          <w:sz w:val="20"/>
          <w:szCs w:val="20"/>
          <w:lang w:val="ro-RO"/>
        </w:rPr>
        <w:t xml:space="preserve">.  În cazul în care solicitantul are </w:t>
      </w:r>
      <w:proofErr w:type="spellStart"/>
      <w:r w:rsidRPr="008D28D2">
        <w:rPr>
          <w:i/>
          <w:iCs/>
          <w:sz w:val="20"/>
          <w:szCs w:val="20"/>
          <w:lang w:val="ro-RO"/>
        </w:rPr>
        <w:t>experienţă</w:t>
      </w:r>
      <w:proofErr w:type="spellEnd"/>
      <w:r w:rsidRPr="008D28D2">
        <w:rPr>
          <w:i/>
          <w:iCs/>
          <w:sz w:val="20"/>
          <w:szCs w:val="20"/>
          <w:lang w:val="ro-RO"/>
        </w:rPr>
        <w:t xml:space="preserve"> în domeniul </w:t>
      </w:r>
      <w:proofErr w:type="spellStart"/>
      <w:r w:rsidRPr="008D28D2">
        <w:rPr>
          <w:i/>
          <w:iCs/>
          <w:sz w:val="20"/>
          <w:szCs w:val="20"/>
          <w:lang w:val="ro-RO"/>
        </w:rPr>
        <w:t>întreţinerii</w:t>
      </w:r>
      <w:proofErr w:type="spellEnd"/>
      <w:r w:rsidRPr="008D28D2">
        <w:rPr>
          <w:i/>
          <w:iCs/>
          <w:sz w:val="20"/>
          <w:szCs w:val="20"/>
          <w:lang w:val="ro-RO"/>
        </w:rPr>
        <w:t xml:space="preserve"> aeronavelor non-civile, dosarul trebuie să cuprindă </w:t>
      </w:r>
      <w:proofErr w:type="spellStart"/>
      <w:r w:rsidRPr="008D28D2">
        <w:rPr>
          <w:i/>
          <w:iCs/>
          <w:sz w:val="20"/>
          <w:szCs w:val="20"/>
          <w:lang w:val="ro-RO"/>
        </w:rPr>
        <w:t>şi</w:t>
      </w:r>
      <w:proofErr w:type="spellEnd"/>
      <w:r w:rsidRPr="008D28D2">
        <w:rPr>
          <w:i/>
          <w:iCs/>
          <w:sz w:val="20"/>
          <w:szCs w:val="20"/>
          <w:lang w:val="ro-RO"/>
        </w:rPr>
        <w:t xml:space="preserve"> un document care să ateste această pregătire, semnat de comandantul sau </w:t>
      </w:r>
      <w:proofErr w:type="spellStart"/>
      <w:r w:rsidRPr="008D28D2">
        <w:rPr>
          <w:i/>
          <w:iCs/>
          <w:sz w:val="20"/>
          <w:szCs w:val="20"/>
          <w:lang w:val="ro-RO"/>
        </w:rPr>
        <w:t>locţiitorul</w:t>
      </w:r>
      <w:proofErr w:type="spellEnd"/>
      <w:r w:rsidRPr="008D28D2">
        <w:rPr>
          <w:i/>
          <w:iCs/>
          <w:sz w:val="20"/>
          <w:szCs w:val="20"/>
          <w:lang w:val="ro-RO"/>
        </w:rPr>
        <w:t xml:space="preserve"> tehnic din unitatea militară unde </w:t>
      </w:r>
      <w:proofErr w:type="spellStart"/>
      <w:r w:rsidRPr="008D28D2">
        <w:rPr>
          <w:i/>
          <w:iCs/>
          <w:sz w:val="20"/>
          <w:szCs w:val="20"/>
          <w:lang w:val="ro-RO"/>
        </w:rPr>
        <w:t>şia</w:t>
      </w:r>
      <w:proofErr w:type="spellEnd"/>
      <w:r w:rsidRPr="008D28D2">
        <w:rPr>
          <w:i/>
          <w:iCs/>
          <w:sz w:val="20"/>
          <w:szCs w:val="20"/>
          <w:lang w:val="ro-RO"/>
        </w:rPr>
        <w:t xml:space="preserve"> </w:t>
      </w:r>
      <w:proofErr w:type="spellStart"/>
      <w:r w:rsidRPr="008D28D2">
        <w:rPr>
          <w:i/>
          <w:iCs/>
          <w:sz w:val="20"/>
          <w:szCs w:val="20"/>
          <w:lang w:val="ro-RO"/>
        </w:rPr>
        <w:t>desfăşurat</w:t>
      </w:r>
      <w:proofErr w:type="spellEnd"/>
      <w:r w:rsidRPr="008D28D2">
        <w:rPr>
          <w:i/>
          <w:iCs/>
          <w:sz w:val="20"/>
          <w:szCs w:val="20"/>
          <w:lang w:val="ro-RO"/>
        </w:rPr>
        <w:t xml:space="preserve"> activitatea solicitantul. In acest caz, </w:t>
      </w:r>
      <w:proofErr w:type="spellStart"/>
      <w:r w:rsidRPr="008D28D2">
        <w:rPr>
          <w:i/>
          <w:iCs/>
          <w:sz w:val="20"/>
          <w:szCs w:val="20"/>
          <w:lang w:val="ro-RO"/>
        </w:rPr>
        <w:t>experienţa</w:t>
      </w:r>
      <w:proofErr w:type="spellEnd"/>
      <w:r w:rsidRPr="008D28D2">
        <w:rPr>
          <w:i/>
          <w:iCs/>
          <w:sz w:val="20"/>
          <w:szCs w:val="20"/>
          <w:lang w:val="ro-RO"/>
        </w:rPr>
        <w:t xml:space="preserve"> </w:t>
      </w:r>
      <w:proofErr w:type="spellStart"/>
      <w:r w:rsidRPr="008D28D2">
        <w:rPr>
          <w:i/>
          <w:iCs/>
          <w:sz w:val="20"/>
          <w:szCs w:val="20"/>
          <w:lang w:val="ro-RO"/>
        </w:rPr>
        <w:t>adiţională</w:t>
      </w:r>
      <w:proofErr w:type="spellEnd"/>
      <w:r w:rsidRPr="008D28D2">
        <w:rPr>
          <w:i/>
          <w:iCs/>
          <w:sz w:val="20"/>
          <w:szCs w:val="20"/>
          <w:lang w:val="ro-RO"/>
        </w:rPr>
        <w:t xml:space="preserve"> în domeniul </w:t>
      </w:r>
      <w:proofErr w:type="spellStart"/>
      <w:r w:rsidRPr="008D28D2">
        <w:rPr>
          <w:i/>
          <w:iCs/>
          <w:sz w:val="20"/>
          <w:szCs w:val="20"/>
          <w:lang w:val="ro-RO"/>
        </w:rPr>
        <w:t>întreţinerii</w:t>
      </w:r>
      <w:proofErr w:type="spellEnd"/>
      <w:r w:rsidRPr="008D28D2">
        <w:rPr>
          <w:i/>
          <w:iCs/>
          <w:sz w:val="20"/>
          <w:szCs w:val="20"/>
          <w:lang w:val="ro-RO"/>
        </w:rPr>
        <w:t xml:space="preserve"> aeronavelor civile necesară este de minim 1 an; </w:t>
      </w:r>
    </w:p>
    <w:p w14:paraId="115FBA0F" w14:textId="77777777" w:rsidR="00577A7E" w:rsidRPr="00D9310D" w:rsidRDefault="00577A7E" w:rsidP="009A6E05">
      <w:pPr>
        <w:spacing w:after="0" w:line="240" w:lineRule="auto"/>
        <w:ind w:right="1" w:firstLine="426"/>
        <w:rPr>
          <w:sz w:val="24"/>
          <w:szCs w:val="24"/>
          <w:lang w:val="ro-RO"/>
        </w:rPr>
      </w:pPr>
      <w:r w:rsidRPr="00DD6C65">
        <w:rPr>
          <w:sz w:val="24"/>
          <w:szCs w:val="24"/>
          <w:lang w:val="ro-RO"/>
        </w:rPr>
        <w:t xml:space="preserve">(7) Copii </w:t>
      </w:r>
      <w:r w:rsidRPr="00D9310D">
        <w:rPr>
          <w:sz w:val="24"/>
          <w:szCs w:val="24"/>
          <w:lang w:val="ro-RO"/>
        </w:rPr>
        <w:t>ale diplomelor de absolvire a studiilor relevante</w:t>
      </w:r>
      <w:r w:rsidRPr="00D9310D">
        <w:rPr>
          <w:bCs/>
          <w:sz w:val="24"/>
          <w:szCs w:val="24"/>
          <w:lang w:val="ro-RO"/>
        </w:rPr>
        <w:t>,</w:t>
      </w:r>
      <w:r w:rsidRPr="00D9310D">
        <w:rPr>
          <w:b/>
          <w:sz w:val="24"/>
          <w:szCs w:val="24"/>
          <w:lang w:val="ro-RO"/>
        </w:rPr>
        <w:t xml:space="preserve"> altele decât cele existente la AAC</w:t>
      </w:r>
      <w:r w:rsidRPr="00D9310D">
        <w:rPr>
          <w:sz w:val="24"/>
          <w:szCs w:val="24"/>
          <w:lang w:val="ro-RO"/>
        </w:rPr>
        <w:t xml:space="preserve"> (</w:t>
      </w:r>
      <w:proofErr w:type="spellStart"/>
      <w:r w:rsidRPr="00D9310D">
        <w:rPr>
          <w:sz w:val="24"/>
          <w:szCs w:val="24"/>
          <w:lang w:val="ro-RO"/>
        </w:rPr>
        <w:t>şcoală</w:t>
      </w:r>
      <w:proofErr w:type="spellEnd"/>
      <w:r w:rsidRPr="00D9310D">
        <w:rPr>
          <w:sz w:val="24"/>
          <w:szCs w:val="24"/>
          <w:lang w:val="ro-RO"/>
        </w:rPr>
        <w:t xml:space="preserve"> profesională, liceu, facultate, etc.); </w:t>
      </w:r>
    </w:p>
    <w:p w14:paraId="20718C0C" w14:textId="77777777" w:rsidR="00577A7E" w:rsidRPr="00D9310D" w:rsidRDefault="00577A7E" w:rsidP="009A6E05">
      <w:pPr>
        <w:spacing w:after="0" w:line="240" w:lineRule="auto"/>
        <w:ind w:right="1" w:firstLine="426"/>
        <w:rPr>
          <w:sz w:val="24"/>
          <w:szCs w:val="24"/>
          <w:lang w:val="ro-RO"/>
        </w:rPr>
      </w:pPr>
      <w:r w:rsidRPr="00D9310D">
        <w:rPr>
          <w:sz w:val="24"/>
          <w:szCs w:val="24"/>
          <w:lang w:val="ro-RO"/>
        </w:rPr>
        <w:t xml:space="preserve">(8) Copii ale documentelor ce dovedesc pregătirea </w:t>
      </w:r>
      <w:proofErr w:type="spellStart"/>
      <w:r w:rsidRPr="00D9310D">
        <w:rPr>
          <w:sz w:val="24"/>
          <w:szCs w:val="24"/>
          <w:lang w:val="ro-RO"/>
        </w:rPr>
        <w:t>şi</w:t>
      </w:r>
      <w:proofErr w:type="spellEnd"/>
      <w:r w:rsidRPr="00D9310D">
        <w:rPr>
          <w:sz w:val="24"/>
          <w:szCs w:val="24"/>
          <w:lang w:val="ro-RO"/>
        </w:rPr>
        <w:t xml:space="preserve">/ sau examinarea teoretică </w:t>
      </w:r>
      <w:proofErr w:type="spellStart"/>
      <w:r w:rsidRPr="00D9310D">
        <w:rPr>
          <w:sz w:val="24"/>
          <w:szCs w:val="24"/>
          <w:lang w:val="ro-RO"/>
        </w:rPr>
        <w:t>şi</w:t>
      </w:r>
      <w:proofErr w:type="spellEnd"/>
      <w:r w:rsidRPr="00D9310D">
        <w:rPr>
          <w:sz w:val="24"/>
          <w:szCs w:val="24"/>
          <w:lang w:val="ro-RO"/>
        </w:rPr>
        <w:t xml:space="preserve"> practică corespunzătoare, pregătirea la locul de muncă (OJT) </w:t>
      </w:r>
      <w:proofErr w:type="spellStart"/>
      <w:r w:rsidRPr="00D9310D">
        <w:rPr>
          <w:sz w:val="24"/>
          <w:szCs w:val="24"/>
          <w:lang w:val="ro-RO"/>
        </w:rPr>
        <w:t>şi</w:t>
      </w:r>
      <w:proofErr w:type="spellEnd"/>
      <w:r w:rsidRPr="00D9310D">
        <w:rPr>
          <w:sz w:val="24"/>
          <w:szCs w:val="24"/>
          <w:lang w:val="ro-RO"/>
        </w:rPr>
        <w:t xml:space="preserve">/sau </w:t>
      </w:r>
      <w:proofErr w:type="spellStart"/>
      <w:r w:rsidRPr="00D9310D">
        <w:rPr>
          <w:sz w:val="24"/>
          <w:szCs w:val="24"/>
          <w:lang w:val="ro-RO"/>
        </w:rPr>
        <w:t>experienţa</w:t>
      </w:r>
      <w:proofErr w:type="spellEnd"/>
      <w:r w:rsidRPr="00D9310D">
        <w:rPr>
          <w:sz w:val="24"/>
          <w:szCs w:val="24"/>
          <w:lang w:val="ro-RO"/>
        </w:rPr>
        <w:t xml:space="preserve"> practică pe tipul(urile) de aeronavă solicitat(e), astfel cum prevede cerința la pct. 66.A.45 din Partea 66.</w:t>
      </w:r>
      <w:r w:rsidRPr="00D9310D">
        <w:rPr>
          <w:i/>
          <w:sz w:val="24"/>
          <w:szCs w:val="24"/>
          <w:lang w:val="ro-RO"/>
        </w:rPr>
        <w:t xml:space="preserve"> </w:t>
      </w:r>
    </w:p>
    <w:p w14:paraId="3F165D7C" w14:textId="4B570F9B" w:rsidR="00577A7E" w:rsidRPr="008D28D2" w:rsidRDefault="00577A7E" w:rsidP="009A6E05">
      <w:pPr>
        <w:spacing w:after="131" w:line="240" w:lineRule="auto"/>
        <w:ind w:firstLine="0"/>
        <w:rPr>
          <w:sz w:val="20"/>
          <w:szCs w:val="20"/>
          <w:lang w:val="ro-RO"/>
        </w:rPr>
      </w:pPr>
      <w:r w:rsidRPr="008D28D2">
        <w:rPr>
          <w:b/>
          <w:bCs/>
          <w:i/>
          <w:sz w:val="20"/>
          <w:szCs w:val="20"/>
          <w:lang w:val="ro-RO"/>
        </w:rPr>
        <w:lastRenderedPageBreak/>
        <w:t>Notă</w:t>
      </w:r>
      <w:r w:rsidRPr="008D28D2">
        <w:rPr>
          <w:i/>
          <w:sz w:val="20"/>
          <w:szCs w:val="20"/>
          <w:lang w:val="ro-RO"/>
        </w:rPr>
        <w:t xml:space="preserve">: Anexa </w:t>
      </w:r>
      <w:r w:rsidR="00DE2BA6" w:rsidRPr="008D28D2">
        <w:rPr>
          <w:i/>
          <w:sz w:val="20"/>
          <w:szCs w:val="20"/>
          <w:lang w:val="ro-RO"/>
        </w:rPr>
        <w:t>4</w:t>
      </w:r>
      <w:r w:rsidRPr="008D28D2">
        <w:rPr>
          <w:i/>
          <w:sz w:val="20"/>
          <w:szCs w:val="20"/>
          <w:lang w:val="ro-RO"/>
        </w:rPr>
        <w:t xml:space="preserve"> la prezentul PIAC precizează </w:t>
      </w:r>
      <w:proofErr w:type="spellStart"/>
      <w:r w:rsidRPr="008D28D2">
        <w:rPr>
          <w:i/>
          <w:sz w:val="20"/>
          <w:szCs w:val="20"/>
          <w:lang w:val="ro-RO"/>
        </w:rPr>
        <w:t>cerinţele</w:t>
      </w:r>
      <w:proofErr w:type="spellEnd"/>
      <w:r w:rsidRPr="008D28D2">
        <w:rPr>
          <w:i/>
          <w:sz w:val="20"/>
          <w:szCs w:val="20"/>
          <w:lang w:val="ro-RO"/>
        </w:rPr>
        <w:t xml:space="preserve"> </w:t>
      </w:r>
      <w:r w:rsidRPr="008D28D2">
        <w:rPr>
          <w:i/>
          <w:sz w:val="20"/>
          <w:szCs w:val="20"/>
          <w:u w:val="single" w:color="000000"/>
          <w:lang w:val="ro-RO"/>
        </w:rPr>
        <w:t>pentru pregătirea pe tip de</w:t>
      </w:r>
      <w:r w:rsidRPr="008D28D2">
        <w:rPr>
          <w:i/>
          <w:sz w:val="20"/>
          <w:szCs w:val="20"/>
          <w:lang w:val="ro-RO"/>
        </w:rPr>
        <w:t xml:space="preserve"> </w:t>
      </w:r>
      <w:r w:rsidRPr="008D28D2">
        <w:rPr>
          <w:i/>
          <w:sz w:val="20"/>
          <w:szCs w:val="20"/>
          <w:u w:val="single" w:color="000000"/>
          <w:lang w:val="ro-RO"/>
        </w:rPr>
        <w:t>aeronavă/grup, î</w:t>
      </w:r>
      <w:r w:rsidRPr="008D28D2">
        <w:rPr>
          <w:i/>
          <w:sz w:val="20"/>
          <w:szCs w:val="20"/>
          <w:lang w:val="ro-RO"/>
        </w:rPr>
        <w:t xml:space="preserve">n </w:t>
      </w:r>
      <w:proofErr w:type="spellStart"/>
      <w:r w:rsidRPr="008D28D2">
        <w:rPr>
          <w:i/>
          <w:sz w:val="20"/>
          <w:szCs w:val="20"/>
          <w:lang w:val="ro-RO"/>
        </w:rPr>
        <w:t>funcţie</w:t>
      </w:r>
      <w:proofErr w:type="spellEnd"/>
      <w:r w:rsidRPr="008D28D2">
        <w:rPr>
          <w:i/>
          <w:sz w:val="20"/>
          <w:szCs w:val="20"/>
          <w:lang w:val="ro-RO"/>
        </w:rPr>
        <w:t xml:space="preserve"> de categoria solicitată</w:t>
      </w:r>
      <w:r w:rsidRPr="008D28D2">
        <w:rPr>
          <w:sz w:val="20"/>
          <w:szCs w:val="20"/>
          <w:lang w:val="ro-RO"/>
        </w:rPr>
        <w:t xml:space="preserve"> </w:t>
      </w:r>
      <w:proofErr w:type="spellStart"/>
      <w:r w:rsidRPr="008D28D2">
        <w:rPr>
          <w:i/>
          <w:sz w:val="20"/>
          <w:szCs w:val="20"/>
          <w:lang w:val="ro-RO"/>
        </w:rPr>
        <w:t>şi</w:t>
      </w:r>
      <w:proofErr w:type="spellEnd"/>
      <w:r w:rsidRPr="008D28D2">
        <w:rPr>
          <w:i/>
          <w:sz w:val="20"/>
          <w:szCs w:val="20"/>
          <w:lang w:val="ro-RO"/>
        </w:rPr>
        <w:t xml:space="preserve"> grupa de aeronave din care fac parte tipurile de aeronave pentru care se solicită andosare.  </w:t>
      </w:r>
    </w:p>
    <w:p w14:paraId="580D2F91" w14:textId="77777777" w:rsidR="00577A7E" w:rsidRPr="00DD6C65" w:rsidRDefault="00577A7E" w:rsidP="009A6E05">
      <w:pPr>
        <w:spacing w:after="0" w:line="240" w:lineRule="auto"/>
        <w:ind w:right="1" w:firstLine="426"/>
        <w:rPr>
          <w:sz w:val="24"/>
          <w:szCs w:val="24"/>
          <w:lang w:val="ro-RO"/>
        </w:rPr>
      </w:pPr>
      <w:r w:rsidRPr="00D9310D">
        <w:rPr>
          <w:sz w:val="24"/>
          <w:szCs w:val="24"/>
          <w:lang w:val="ro-RO"/>
        </w:rPr>
        <w:t>(9) Alte documente</w:t>
      </w:r>
      <w:r w:rsidRPr="00DD6C65">
        <w:rPr>
          <w:sz w:val="24"/>
          <w:szCs w:val="24"/>
          <w:lang w:val="ro-RO"/>
        </w:rPr>
        <w:t xml:space="preserve"> considerate relevante de către solicitant, sau pe baza cărora se solicită credite; </w:t>
      </w:r>
    </w:p>
    <w:p w14:paraId="0CE6BF7F" w14:textId="77777777" w:rsidR="00577A7E" w:rsidRPr="00DD6C65" w:rsidRDefault="00577A7E" w:rsidP="009A6E05">
      <w:pPr>
        <w:spacing w:after="0" w:line="240" w:lineRule="auto"/>
        <w:ind w:right="1" w:firstLine="426"/>
        <w:rPr>
          <w:sz w:val="24"/>
          <w:szCs w:val="24"/>
          <w:lang w:val="ro-RO"/>
        </w:rPr>
      </w:pPr>
      <w:r w:rsidRPr="00DD6C65">
        <w:rPr>
          <w:sz w:val="24"/>
          <w:szCs w:val="24"/>
          <w:lang w:val="ro-RO"/>
        </w:rPr>
        <w:t>(10) Copia documentul de identitate valabil al solicitantului;</w:t>
      </w:r>
    </w:p>
    <w:p w14:paraId="2D78D68A" w14:textId="77777777" w:rsidR="007B4C6F" w:rsidRDefault="00577A7E" w:rsidP="009A6E05">
      <w:pPr>
        <w:spacing w:after="0" w:line="240" w:lineRule="auto"/>
        <w:ind w:right="1" w:firstLine="426"/>
        <w:rPr>
          <w:sz w:val="24"/>
          <w:szCs w:val="24"/>
          <w:lang w:val="ro-RO"/>
        </w:rPr>
      </w:pPr>
      <w:r w:rsidRPr="00DD6C65">
        <w:rPr>
          <w:sz w:val="24"/>
          <w:szCs w:val="24"/>
          <w:lang w:val="ro-RO"/>
        </w:rPr>
        <w:t xml:space="preserve">(11) Originalul </w:t>
      </w:r>
      <w:proofErr w:type="spellStart"/>
      <w:r w:rsidRPr="00DD6C65">
        <w:rPr>
          <w:sz w:val="24"/>
          <w:szCs w:val="24"/>
          <w:lang w:val="ro-RO"/>
        </w:rPr>
        <w:t>licenţei</w:t>
      </w:r>
      <w:proofErr w:type="spellEnd"/>
      <w:r w:rsidRPr="00DD6C65">
        <w:rPr>
          <w:sz w:val="24"/>
          <w:szCs w:val="24"/>
          <w:lang w:val="ro-RO"/>
        </w:rPr>
        <w:t xml:space="preserve"> </w:t>
      </w:r>
      <w:proofErr w:type="spellStart"/>
      <w:r w:rsidRPr="00DD6C65">
        <w:rPr>
          <w:sz w:val="24"/>
          <w:szCs w:val="24"/>
          <w:lang w:val="ro-RO"/>
        </w:rPr>
        <w:t>deţinute</w:t>
      </w:r>
      <w:proofErr w:type="spellEnd"/>
      <w:r w:rsidRPr="00DD6C65">
        <w:rPr>
          <w:sz w:val="24"/>
          <w:szCs w:val="24"/>
          <w:lang w:val="ro-RO"/>
        </w:rPr>
        <w:t xml:space="preserve">.     </w:t>
      </w:r>
    </w:p>
    <w:p w14:paraId="281AE487" w14:textId="0C8D8D77" w:rsidR="00577A7E" w:rsidRPr="00DD6C65" w:rsidRDefault="00577A7E" w:rsidP="009A6E05">
      <w:pPr>
        <w:spacing w:after="0" w:line="240" w:lineRule="auto"/>
        <w:ind w:right="1" w:firstLine="426"/>
        <w:rPr>
          <w:sz w:val="24"/>
          <w:szCs w:val="24"/>
          <w:lang w:val="ro-RO"/>
        </w:rPr>
      </w:pPr>
      <w:r w:rsidRPr="00DD6C65">
        <w:rPr>
          <w:sz w:val="24"/>
          <w:szCs w:val="24"/>
          <w:lang w:val="ro-RO"/>
        </w:rPr>
        <w:t xml:space="preserve"> </w:t>
      </w:r>
    </w:p>
    <w:p w14:paraId="2ABDE211" w14:textId="73E0D72A" w:rsidR="00577A7E" w:rsidRPr="008D28D2" w:rsidRDefault="00577A7E" w:rsidP="009A6E05">
      <w:pPr>
        <w:spacing w:after="0" w:line="240" w:lineRule="auto"/>
        <w:ind w:right="1" w:firstLine="0"/>
        <w:rPr>
          <w:sz w:val="20"/>
          <w:szCs w:val="20"/>
          <w:lang w:val="ro-RO"/>
        </w:rPr>
      </w:pPr>
      <w:r w:rsidRPr="008D28D2">
        <w:rPr>
          <w:b/>
          <w:bCs/>
          <w:i/>
          <w:sz w:val="20"/>
          <w:szCs w:val="20"/>
          <w:lang w:val="ro-RO"/>
        </w:rPr>
        <w:t>Notă</w:t>
      </w:r>
      <w:r w:rsidRPr="008D28D2">
        <w:rPr>
          <w:i/>
          <w:sz w:val="20"/>
          <w:szCs w:val="20"/>
          <w:lang w:val="ro-RO"/>
        </w:rPr>
        <w:t>:</w:t>
      </w:r>
      <w:r w:rsidR="00932B1F">
        <w:rPr>
          <w:i/>
          <w:sz w:val="20"/>
          <w:szCs w:val="20"/>
          <w:lang w:val="ro-RO"/>
        </w:rPr>
        <w:t xml:space="preserve"> </w:t>
      </w:r>
      <w:r w:rsidRPr="008D28D2">
        <w:rPr>
          <w:i/>
          <w:sz w:val="20"/>
          <w:szCs w:val="20"/>
          <w:lang w:val="ro-RO"/>
        </w:rPr>
        <w:t xml:space="preserve">AAC </w:t>
      </w:r>
      <w:proofErr w:type="spellStart"/>
      <w:r w:rsidRPr="008D28D2">
        <w:rPr>
          <w:i/>
          <w:sz w:val="20"/>
          <w:szCs w:val="20"/>
          <w:lang w:val="ro-RO"/>
        </w:rPr>
        <w:t>îşi</w:t>
      </w:r>
      <w:proofErr w:type="spellEnd"/>
      <w:r w:rsidRPr="008D28D2">
        <w:rPr>
          <w:i/>
          <w:sz w:val="20"/>
          <w:szCs w:val="20"/>
          <w:lang w:val="ro-RO"/>
        </w:rPr>
        <w:t xml:space="preserve"> rezervă dreptul de a solicita </w:t>
      </w:r>
      <w:proofErr w:type="spellStart"/>
      <w:r w:rsidRPr="008D28D2">
        <w:rPr>
          <w:i/>
          <w:sz w:val="20"/>
          <w:szCs w:val="20"/>
          <w:lang w:val="ro-RO"/>
        </w:rPr>
        <w:t>şi</w:t>
      </w:r>
      <w:proofErr w:type="spellEnd"/>
      <w:r w:rsidRPr="008D28D2">
        <w:rPr>
          <w:i/>
          <w:sz w:val="20"/>
          <w:szCs w:val="20"/>
          <w:lang w:val="ro-RO"/>
        </w:rPr>
        <w:t xml:space="preserve"> alte documente suplimentare, după caz. AAC poate solicita prezentarea de către solicitanți a documentelor originale, pentru confirmarea veridicității înscrisurilor</w:t>
      </w:r>
      <w:r w:rsidRPr="008D28D2">
        <w:rPr>
          <w:sz w:val="20"/>
          <w:szCs w:val="20"/>
          <w:lang w:val="ro-RO"/>
        </w:rPr>
        <w:t xml:space="preserve">. </w:t>
      </w:r>
    </w:p>
    <w:p w14:paraId="11759C46" w14:textId="77777777" w:rsidR="00577A7E" w:rsidRPr="00DD6C65" w:rsidRDefault="00577A7E" w:rsidP="009A6E05">
      <w:pPr>
        <w:spacing w:after="0" w:line="240" w:lineRule="auto"/>
        <w:ind w:left="426" w:right="1" w:hanging="426"/>
        <w:rPr>
          <w:sz w:val="24"/>
          <w:szCs w:val="24"/>
          <w:lang w:val="ro-RO"/>
        </w:rPr>
      </w:pPr>
    </w:p>
    <w:p w14:paraId="278475B2" w14:textId="37903000" w:rsidR="007B4C6F" w:rsidRDefault="00184970" w:rsidP="009A6E05">
      <w:pPr>
        <w:pStyle w:val="Heading1"/>
        <w:spacing w:line="240" w:lineRule="auto"/>
        <w:ind w:left="0" w:firstLine="0"/>
        <w:rPr>
          <w:rFonts w:ascii="Times New Roman" w:hAnsi="Times New Roman"/>
          <w:sz w:val="24"/>
          <w:szCs w:val="24"/>
          <w:lang w:val="ro-MD" w:eastAsia="ar-SA"/>
        </w:rPr>
      </w:pPr>
      <w:bookmarkStart w:id="63" w:name="_Toc230009674"/>
      <w:r w:rsidRPr="00B86215">
        <w:rPr>
          <w:rFonts w:ascii="Times New Roman" w:hAnsi="Times New Roman"/>
          <w:sz w:val="24"/>
          <w:szCs w:val="24"/>
          <w:lang w:val="ro-MD" w:eastAsia="ar-SA"/>
        </w:rPr>
        <w:t>2.</w:t>
      </w:r>
      <w:r w:rsidR="003532CC" w:rsidRPr="00B86215">
        <w:rPr>
          <w:rFonts w:ascii="Times New Roman" w:hAnsi="Times New Roman"/>
          <w:sz w:val="24"/>
          <w:szCs w:val="24"/>
          <w:lang w:val="ro-MD" w:eastAsia="ar-SA"/>
        </w:rPr>
        <w:t>10</w:t>
      </w:r>
      <w:r w:rsidRPr="00B86215">
        <w:rPr>
          <w:rFonts w:ascii="Times New Roman" w:hAnsi="Times New Roman"/>
          <w:sz w:val="24"/>
          <w:szCs w:val="24"/>
          <w:lang w:val="ro-MD" w:eastAsia="ar-SA"/>
        </w:rPr>
        <w:t>.</w:t>
      </w:r>
      <w:r>
        <w:rPr>
          <w:rFonts w:ascii="Times New Roman" w:hAnsi="Times New Roman"/>
          <w:sz w:val="24"/>
          <w:szCs w:val="24"/>
          <w:lang w:val="ro-MD" w:eastAsia="ar-SA"/>
        </w:rPr>
        <w:t xml:space="preserve"> </w:t>
      </w:r>
      <w:r w:rsidR="00577A7E" w:rsidRPr="00364DEC">
        <w:rPr>
          <w:rFonts w:ascii="Times New Roman" w:hAnsi="Times New Roman"/>
          <w:sz w:val="24"/>
          <w:szCs w:val="24"/>
          <w:lang w:val="ro-MD" w:eastAsia="ar-SA"/>
        </w:rPr>
        <w:t xml:space="preserve">Pentru adăugare tip de aeronavă în cadrul </w:t>
      </w:r>
      <w:proofErr w:type="spellStart"/>
      <w:r w:rsidR="00577A7E" w:rsidRPr="00364DEC">
        <w:rPr>
          <w:rFonts w:ascii="Times New Roman" w:hAnsi="Times New Roman"/>
          <w:sz w:val="24"/>
          <w:szCs w:val="24"/>
          <w:lang w:val="ro-MD" w:eastAsia="ar-SA"/>
        </w:rPr>
        <w:t>aceleiaşi</w:t>
      </w:r>
      <w:proofErr w:type="spellEnd"/>
      <w:r w:rsidR="00577A7E" w:rsidRPr="00364DEC">
        <w:rPr>
          <w:rFonts w:ascii="Times New Roman" w:hAnsi="Times New Roman"/>
          <w:sz w:val="24"/>
          <w:szCs w:val="24"/>
          <w:lang w:val="ro-MD" w:eastAsia="ar-SA"/>
        </w:rPr>
        <w:t xml:space="preserve"> categorii </w:t>
      </w:r>
      <w:proofErr w:type="spellStart"/>
      <w:r w:rsidR="00577A7E" w:rsidRPr="00364DEC">
        <w:rPr>
          <w:rFonts w:ascii="Times New Roman" w:hAnsi="Times New Roman"/>
          <w:sz w:val="24"/>
          <w:szCs w:val="24"/>
          <w:lang w:val="ro-MD" w:eastAsia="ar-SA"/>
        </w:rPr>
        <w:t>deţinute</w:t>
      </w:r>
      <w:bookmarkEnd w:id="63"/>
      <w:proofErr w:type="spellEnd"/>
    </w:p>
    <w:p w14:paraId="67F8D58F" w14:textId="1A6B756C" w:rsidR="00577A7E" w:rsidRPr="00DD6C65" w:rsidRDefault="00577A7E" w:rsidP="009A6E05">
      <w:pPr>
        <w:pStyle w:val="Heading1"/>
        <w:spacing w:line="240" w:lineRule="auto"/>
        <w:ind w:left="0" w:firstLine="0"/>
        <w:rPr>
          <w:rFonts w:ascii="Times New Roman" w:hAnsi="Times New Roman"/>
          <w:b w:val="0"/>
          <w:bCs/>
          <w:sz w:val="24"/>
          <w:szCs w:val="24"/>
          <w:lang w:val="ro-RO"/>
        </w:rPr>
      </w:pPr>
      <w:r w:rsidRPr="00364DEC">
        <w:rPr>
          <w:rFonts w:ascii="Times New Roman" w:hAnsi="Times New Roman"/>
          <w:sz w:val="24"/>
          <w:szCs w:val="24"/>
          <w:lang w:val="ro-MD" w:eastAsia="ar-SA"/>
        </w:rPr>
        <w:t xml:space="preserve"> </w:t>
      </w:r>
    </w:p>
    <w:p w14:paraId="5025CEA0" w14:textId="11A4270E" w:rsidR="00577A7E" w:rsidRPr="00DD6C65" w:rsidRDefault="007B4C6F" w:rsidP="009A6E05">
      <w:pPr>
        <w:spacing w:after="0" w:line="240" w:lineRule="auto"/>
        <w:ind w:right="1" w:firstLine="426"/>
        <w:rPr>
          <w:sz w:val="24"/>
          <w:szCs w:val="24"/>
          <w:lang w:val="ro-RO"/>
        </w:rPr>
      </w:pPr>
      <w:r>
        <w:rPr>
          <w:sz w:val="24"/>
          <w:szCs w:val="24"/>
          <w:lang w:val="ro-RO"/>
        </w:rPr>
        <w:t xml:space="preserve">(1) </w:t>
      </w:r>
      <w:r w:rsidR="00577A7E" w:rsidRPr="00DD6C65">
        <w:rPr>
          <w:sz w:val="24"/>
          <w:szCs w:val="24"/>
          <w:lang w:val="ro-RO"/>
        </w:rPr>
        <w:t xml:space="preserve">Formularul 19 AAC la </w:t>
      </w:r>
      <w:proofErr w:type="spellStart"/>
      <w:r w:rsidR="00577A7E" w:rsidRPr="00DD6C65">
        <w:rPr>
          <w:sz w:val="24"/>
          <w:szCs w:val="24"/>
          <w:lang w:val="ro-RO"/>
        </w:rPr>
        <w:t>ediţia</w:t>
      </w:r>
      <w:proofErr w:type="spellEnd"/>
      <w:r w:rsidR="00577A7E" w:rsidRPr="00DD6C65">
        <w:rPr>
          <w:sz w:val="24"/>
          <w:szCs w:val="24"/>
          <w:lang w:val="ro-RO"/>
        </w:rPr>
        <w:t xml:space="preserve"> în vigoare, completat </w:t>
      </w:r>
      <w:proofErr w:type="spellStart"/>
      <w:r w:rsidR="00577A7E" w:rsidRPr="00DD6C65">
        <w:rPr>
          <w:sz w:val="24"/>
          <w:szCs w:val="24"/>
          <w:lang w:val="ro-RO"/>
        </w:rPr>
        <w:t>şi</w:t>
      </w:r>
      <w:proofErr w:type="spellEnd"/>
      <w:r w:rsidR="00577A7E" w:rsidRPr="00DD6C65">
        <w:rPr>
          <w:sz w:val="24"/>
          <w:szCs w:val="24"/>
          <w:lang w:val="ro-RO"/>
        </w:rPr>
        <w:t xml:space="preserve"> semnat corespunzător;  </w:t>
      </w:r>
    </w:p>
    <w:p w14:paraId="5574BDBE" w14:textId="1B7801FD" w:rsidR="00577A7E" w:rsidRPr="00D9310D" w:rsidRDefault="007B4C6F" w:rsidP="009A6E05">
      <w:pPr>
        <w:spacing w:after="0" w:line="240" w:lineRule="auto"/>
        <w:ind w:right="1" w:firstLine="426"/>
        <w:rPr>
          <w:sz w:val="24"/>
          <w:szCs w:val="24"/>
          <w:lang w:val="ro-RO"/>
        </w:rPr>
      </w:pPr>
      <w:r>
        <w:rPr>
          <w:sz w:val="24"/>
          <w:szCs w:val="24"/>
          <w:lang w:val="ro-RO"/>
        </w:rPr>
        <w:t xml:space="preserve">(2) </w:t>
      </w:r>
      <w:r w:rsidR="00577A7E" w:rsidRPr="00D9310D">
        <w:rPr>
          <w:sz w:val="24"/>
          <w:szCs w:val="24"/>
          <w:lang w:val="ro-RO"/>
        </w:rPr>
        <w:t xml:space="preserve">Originalul </w:t>
      </w:r>
      <w:proofErr w:type="spellStart"/>
      <w:r w:rsidR="00577A7E" w:rsidRPr="00D9310D">
        <w:rPr>
          <w:sz w:val="24"/>
          <w:szCs w:val="24"/>
          <w:lang w:val="ro-RO"/>
        </w:rPr>
        <w:t>licenţei</w:t>
      </w:r>
      <w:proofErr w:type="spellEnd"/>
      <w:r w:rsidR="00577A7E" w:rsidRPr="00D9310D">
        <w:rPr>
          <w:sz w:val="24"/>
          <w:szCs w:val="24"/>
          <w:lang w:val="ro-RO"/>
        </w:rPr>
        <w:t xml:space="preserve"> </w:t>
      </w:r>
      <w:proofErr w:type="spellStart"/>
      <w:r w:rsidR="00577A7E" w:rsidRPr="00D9310D">
        <w:rPr>
          <w:sz w:val="24"/>
          <w:szCs w:val="24"/>
          <w:lang w:val="ro-RO"/>
        </w:rPr>
        <w:t>deţinute</w:t>
      </w:r>
      <w:proofErr w:type="spellEnd"/>
      <w:r w:rsidR="00577A7E" w:rsidRPr="00D9310D">
        <w:rPr>
          <w:sz w:val="24"/>
          <w:szCs w:val="24"/>
          <w:lang w:val="ro-RO"/>
        </w:rPr>
        <w:t xml:space="preserve">; </w:t>
      </w:r>
    </w:p>
    <w:p w14:paraId="7AA01842" w14:textId="7344C82B" w:rsidR="00577A7E" w:rsidRPr="00D9310D" w:rsidRDefault="007B4C6F" w:rsidP="009A6E05">
      <w:pPr>
        <w:spacing w:after="0" w:line="240" w:lineRule="auto"/>
        <w:ind w:right="1" w:firstLine="426"/>
        <w:rPr>
          <w:sz w:val="24"/>
          <w:szCs w:val="24"/>
          <w:lang w:val="ro-RO"/>
        </w:rPr>
      </w:pPr>
      <w:r>
        <w:rPr>
          <w:sz w:val="24"/>
          <w:szCs w:val="24"/>
          <w:lang w:val="ro-RO"/>
        </w:rPr>
        <w:t xml:space="preserve">(3) </w:t>
      </w:r>
      <w:r w:rsidR="00577A7E" w:rsidRPr="00D9310D">
        <w:rPr>
          <w:sz w:val="24"/>
          <w:szCs w:val="24"/>
          <w:lang w:val="ro-RO"/>
        </w:rPr>
        <w:t xml:space="preserve">Copii ale documentelor ce dovedesc pregătirea </w:t>
      </w:r>
      <w:proofErr w:type="spellStart"/>
      <w:r w:rsidR="00577A7E" w:rsidRPr="00D9310D">
        <w:rPr>
          <w:sz w:val="24"/>
          <w:szCs w:val="24"/>
          <w:lang w:val="ro-RO"/>
        </w:rPr>
        <w:t>şi</w:t>
      </w:r>
      <w:proofErr w:type="spellEnd"/>
      <w:r w:rsidR="00577A7E" w:rsidRPr="00D9310D">
        <w:rPr>
          <w:sz w:val="24"/>
          <w:szCs w:val="24"/>
          <w:lang w:val="ro-RO"/>
        </w:rPr>
        <w:t xml:space="preserve">/ sau examinarea teoretică </w:t>
      </w:r>
      <w:proofErr w:type="spellStart"/>
      <w:r w:rsidR="00577A7E" w:rsidRPr="00D9310D">
        <w:rPr>
          <w:sz w:val="24"/>
          <w:szCs w:val="24"/>
          <w:lang w:val="ro-RO"/>
        </w:rPr>
        <w:t>şi</w:t>
      </w:r>
      <w:proofErr w:type="spellEnd"/>
      <w:r w:rsidR="00577A7E" w:rsidRPr="00D9310D">
        <w:rPr>
          <w:sz w:val="24"/>
          <w:szCs w:val="24"/>
          <w:lang w:val="ro-RO"/>
        </w:rPr>
        <w:t xml:space="preserve"> practică corespunzătoare </w:t>
      </w:r>
      <w:proofErr w:type="spellStart"/>
      <w:r w:rsidR="00577A7E" w:rsidRPr="00D9310D">
        <w:rPr>
          <w:sz w:val="24"/>
          <w:szCs w:val="24"/>
          <w:lang w:val="ro-RO"/>
        </w:rPr>
        <w:t>şi</w:t>
      </w:r>
      <w:proofErr w:type="spellEnd"/>
      <w:r w:rsidR="00577A7E" w:rsidRPr="00D9310D">
        <w:rPr>
          <w:sz w:val="24"/>
          <w:szCs w:val="24"/>
          <w:lang w:val="ro-RO"/>
        </w:rPr>
        <w:t xml:space="preserve">/sau </w:t>
      </w:r>
      <w:proofErr w:type="spellStart"/>
      <w:r w:rsidR="00577A7E" w:rsidRPr="00D9310D">
        <w:rPr>
          <w:sz w:val="24"/>
          <w:szCs w:val="24"/>
          <w:lang w:val="ro-RO"/>
        </w:rPr>
        <w:t>experienţa</w:t>
      </w:r>
      <w:proofErr w:type="spellEnd"/>
      <w:r w:rsidR="00577A7E" w:rsidRPr="00D9310D">
        <w:rPr>
          <w:sz w:val="24"/>
          <w:szCs w:val="24"/>
          <w:lang w:val="ro-RO"/>
        </w:rPr>
        <w:t xml:space="preserve"> practică pe tipul(urile) de aeronavă solicitat(e), după cum prevede cerința de la pct. 66.A.45 din Partea 66;</w:t>
      </w:r>
    </w:p>
    <w:p w14:paraId="6ACF8DF1" w14:textId="7CDB10BA" w:rsidR="00577A7E" w:rsidRDefault="007B4C6F" w:rsidP="009A6E05">
      <w:pPr>
        <w:spacing w:after="0" w:line="240" w:lineRule="auto"/>
        <w:ind w:right="1" w:firstLine="426"/>
        <w:rPr>
          <w:sz w:val="24"/>
          <w:szCs w:val="24"/>
          <w:lang w:val="ro-RO"/>
        </w:rPr>
      </w:pPr>
      <w:r>
        <w:rPr>
          <w:sz w:val="24"/>
          <w:szCs w:val="24"/>
          <w:lang w:val="ro-RO"/>
        </w:rPr>
        <w:t xml:space="preserve">(4) </w:t>
      </w:r>
      <w:r w:rsidR="00577A7E" w:rsidRPr="00D9310D">
        <w:rPr>
          <w:sz w:val="24"/>
          <w:szCs w:val="24"/>
          <w:lang w:val="ro-RO"/>
        </w:rPr>
        <w:t xml:space="preserve">Copia documentul de identitate valabil al solicitantului.  </w:t>
      </w:r>
    </w:p>
    <w:p w14:paraId="48B095E5" w14:textId="77777777" w:rsidR="00584AC8" w:rsidRPr="00D9310D" w:rsidRDefault="00584AC8" w:rsidP="009A6E05">
      <w:pPr>
        <w:spacing w:after="0" w:line="240" w:lineRule="auto"/>
        <w:ind w:right="1" w:firstLine="426"/>
        <w:rPr>
          <w:sz w:val="24"/>
          <w:szCs w:val="24"/>
          <w:lang w:val="ro-RO"/>
        </w:rPr>
      </w:pPr>
    </w:p>
    <w:p w14:paraId="37853B08" w14:textId="0E54618B" w:rsidR="00577A7E" w:rsidRDefault="00577A7E" w:rsidP="009A6E05">
      <w:pPr>
        <w:spacing w:after="0" w:line="240" w:lineRule="auto"/>
        <w:rPr>
          <w:i/>
          <w:sz w:val="20"/>
          <w:szCs w:val="20"/>
          <w:lang w:val="ro-RO"/>
        </w:rPr>
      </w:pPr>
      <w:r w:rsidRPr="008D28D2">
        <w:rPr>
          <w:b/>
          <w:bCs/>
          <w:i/>
          <w:sz w:val="20"/>
          <w:szCs w:val="20"/>
          <w:lang w:val="ro-RO"/>
        </w:rPr>
        <w:t>Notă</w:t>
      </w:r>
      <w:r w:rsidR="00DA6F29">
        <w:rPr>
          <w:b/>
          <w:bCs/>
          <w:i/>
          <w:sz w:val="20"/>
          <w:szCs w:val="20"/>
          <w:lang w:val="ro-RO"/>
        </w:rPr>
        <w:t xml:space="preserve"> 1</w:t>
      </w:r>
      <w:r w:rsidRPr="008D28D2">
        <w:rPr>
          <w:i/>
          <w:sz w:val="20"/>
          <w:szCs w:val="20"/>
          <w:lang w:val="ro-RO"/>
        </w:rPr>
        <w:t xml:space="preserve">: Anexa </w:t>
      </w:r>
      <w:r w:rsidR="00DE2BA6" w:rsidRPr="008D28D2">
        <w:rPr>
          <w:i/>
          <w:sz w:val="20"/>
          <w:szCs w:val="20"/>
          <w:lang w:val="ro-RO"/>
        </w:rPr>
        <w:t>4</w:t>
      </w:r>
      <w:r w:rsidRPr="008D28D2">
        <w:rPr>
          <w:i/>
          <w:sz w:val="20"/>
          <w:szCs w:val="20"/>
          <w:lang w:val="ro-RO"/>
        </w:rPr>
        <w:t xml:space="preserve"> la prezentul PIAC precizează </w:t>
      </w:r>
      <w:proofErr w:type="spellStart"/>
      <w:r w:rsidRPr="008D28D2">
        <w:rPr>
          <w:i/>
          <w:sz w:val="20"/>
          <w:szCs w:val="20"/>
          <w:lang w:val="ro-RO"/>
        </w:rPr>
        <w:t>cerinţele</w:t>
      </w:r>
      <w:proofErr w:type="spellEnd"/>
      <w:r w:rsidRPr="008D28D2">
        <w:rPr>
          <w:i/>
          <w:sz w:val="20"/>
          <w:szCs w:val="20"/>
          <w:lang w:val="ro-RO"/>
        </w:rPr>
        <w:t xml:space="preserve"> </w:t>
      </w:r>
      <w:r w:rsidRPr="008D28D2">
        <w:rPr>
          <w:i/>
          <w:sz w:val="20"/>
          <w:szCs w:val="20"/>
          <w:u w:val="single" w:color="000000"/>
          <w:lang w:val="ro-RO"/>
        </w:rPr>
        <w:t>pentru pregătirea pe tip de</w:t>
      </w:r>
      <w:r w:rsidRPr="008D28D2">
        <w:rPr>
          <w:i/>
          <w:sz w:val="20"/>
          <w:szCs w:val="20"/>
          <w:lang w:val="ro-RO"/>
        </w:rPr>
        <w:t xml:space="preserve"> </w:t>
      </w:r>
      <w:r w:rsidRPr="008D28D2">
        <w:rPr>
          <w:i/>
          <w:sz w:val="20"/>
          <w:szCs w:val="20"/>
          <w:u w:val="single" w:color="000000"/>
          <w:lang w:val="ro-RO"/>
        </w:rPr>
        <w:t>aeronavă/grup, î</w:t>
      </w:r>
      <w:r w:rsidRPr="008D28D2">
        <w:rPr>
          <w:i/>
          <w:sz w:val="20"/>
          <w:szCs w:val="20"/>
          <w:lang w:val="ro-RO"/>
        </w:rPr>
        <w:t xml:space="preserve">n </w:t>
      </w:r>
      <w:proofErr w:type="spellStart"/>
      <w:r w:rsidRPr="008D28D2">
        <w:rPr>
          <w:i/>
          <w:sz w:val="20"/>
          <w:szCs w:val="20"/>
          <w:lang w:val="ro-RO"/>
        </w:rPr>
        <w:t>funcţie</w:t>
      </w:r>
      <w:proofErr w:type="spellEnd"/>
      <w:r w:rsidRPr="008D28D2">
        <w:rPr>
          <w:i/>
          <w:sz w:val="20"/>
          <w:szCs w:val="20"/>
          <w:lang w:val="ro-RO"/>
        </w:rPr>
        <w:t xml:space="preserve"> de categoria solicitată</w:t>
      </w:r>
      <w:r w:rsidRPr="008D28D2">
        <w:rPr>
          <w:sz w:val="20"/>
          <w:szCs w:val="20"/>
          <w:lang w:val="ro-RO"/>
        </w:rPr>
        <w:t xml:space="preserve"> </w:t>
      </w:r>
      <w:proofErr w:type="spellStart"/>
      <w:r w:rsidRPr="008D28D2">
        <w:rPr>
          <w:i/>
          <w:sz w:val="20"/>
          <w:szCs w:val="20"/>
          <w:lang w:val="ro-RO"/>
        </w:rPr>
        <w:t>şi</w:t>
      </w:r>
      <w:proofErr w:type="spellEnd"/>
      <w:r w:rsidRPr="008D28D2">
        <w:rPr>
          <w:i/>
          <w:sz w:val="20"/>
          <w:szCs w:val="20"/>
          <w:lang w:val="ro-RO"/>
        </w:rPr>
        <w:t xml:space="preserve"> grupa de aeronave din care fac parte tipurile de aeronave pentru care se solicită andosare.</w:t>
      </w:r>
    </w:p>
    <w:p w14:paraId="5E43F3BA" w14:textId="77777777" w:rsidR="00584AC8" w:rsidRPr="008D28D2" w:rsidRDefault="00584AC8" w:rsidP="009A6E05">
      <w:pPr>
        <w:spacing w:after="0" w:line="240" w:lineRule="auto"/>
        <w:rPr>
          <w:sz w:val="20"/>
          <w:szCs w:val="20"/>
          <w:lang w:val="ro-RO"/>
        </w:rPr>
      </w:pPr>
    </w:p>
    <w:p w14:paraId="2939EC81" w14:textId="635D535F" w:rsidR="00584AC8" w:rsidRDefault="00577A7E" w:rsidP="009A6E05">
      <w:pPr>
        <w:spacing w:after="0" w:line="240" w:lineRule="auto"/>
        <w:rPr>
          <w:i/>
          <w:sz w:val="20"/>
          <w:szCs w:val="20"/>
          <w:lang w:val="ro-RO"/>
        </w:rPr>
      </w:pPr>
      <w:r w:rsidRPr="008D28D2">
        <w:rPr>
          <w:b/>
          <w:bCs/>
          <w:i/>
          <w:sz w:val="20"/>
          <w:szCs w:val="20"/>
          <w:lang w:val="ro-RO"/>
        </w:rPr>
        <w:t xml:space="preserve">Nota </w:t>
      </w:r>
      <w:r w:rsidR="00DA6F29">
        <w:rPr>
          <w:b/>
          <w:bCs/>
          <w:i/>
          <w:sz w:val="20"/>
          <w:szCs w:val="20"/>
          <w:lang w:val="ro-RO"/>
        </w:rPr>
        <w:t>2</w:t>
      </w:r>
      <w:r w:rsidRPr="008D28D2">
        <w:rPr>
          <w:b/>
          <w:bCs/>
          <w:i/>
          <w:sz w:val="20"/>
          <w:szCs w:val="20"/>
          <w:lang w:val="ro-RO"/>
        </w:rPr>
        <w:t>:</w:t>
      </w:r>
      <w:r w:rsidRPr="008D28D2">
        <w:rPr>
          <w:i/>
          <w:sz w:val="20"/>
          <w:szCs w:val="20"/>
          <w:lang w:val="ro-RO"/>
        </w:rPr>
        <w:t xml:space="preserve"> AAC </w:t>
      </w:r>
      <w:proofErr w:type="spellStart"/>
      <w:r w:rsidRPr="008D28D2">
        <w:rPr>
          <w:i/>
          <w:sz w:val="20"/>
          <w:szCs w:val="20"/>
          <w:lang w:val="ro-RO"/>
        </w:rPr>
        <w:t>îşi</w:t>
      </w:r>
      <w:proofErr w:type="spellEnd"/>
      <w:r w:rsidRPr="008D28D2">
        <w:rPr>
          <w:i/>
          <w:sz w:val="20"/>
          <w:szCs w:val="20"/>
          <w:lang w:val="ro-RO"/>
        </w:rPr>
        <w:t xml:space="preserve"> rezervă dreptul de a solicita </w:t>
      </w:r>
      <w:proofErr w:type="spellStart"/>
      <w:r w:rsidRPr="008D28D2">
        <w:rPr>
          <w:i/>
          <w:sz w:val="20"/>
          <w:szCs w:val="20"/>
          <w:lang w:val="ro-RO"/>
        </w:rPr>
        <w:t>şi</w:t>
      </w:r>
      <w:proofErr w:type="spellEnd"/>
      <w:r w:rsidRPr="008D28D2">
        <w:rPr>
          <w:i/>
          <w:sz w:val="20"/>
          <w:szCs w:val="20"/>
          <w:lang w:val="ro-RO"/>
        </w:rPr>
        <w:t xml:space="preserve"> alte documente suplimentare, după caz.  </w:t>
      </w:r>
    </w:p>
    <w:p w14:paraId="017FF267" w14:textId="77777777" w:rsidR="00584AC8" w:rsidRPr="008D28D2" w:rsidRDefault="00584AC8" w:rsidP="009A6E05">
      <w:pPr>
        <w:spacing w:after="0" w:line="240" w:lineRule="auto"/>
        <w:rPr>
          <w:i/>
          <w:sz w:val="20"/>
          <w:szCs w:val="20"/>
          <w:lang w:val="ro-RO"/>
        </w:rPr>
      </w:pPr>
    </w:p>
    <w:p w14:paraId="7BCEFBBB" w14:textId="2087ED56" w:rsidR="00577A7E" w:rsidRPr="008D28D2" w:rsidRDefault="00577A7E" w:rsidP="009A6E05">
      <w:pPr>
        <w:spacing w:after="0" w:line="240" w:lineRule="auto"/>
        <w:rPr>
          <w:sz w:val="20"/>
          <w:szCs w:val="20"/>
          <w:lang w:val="ro-RO"/>
        </w:rPr>
      </w:pPr>
      <w:r w:rsidRPr="008D28D2">
        <w:rPr>
          <w:b/>
          <w:bCs/>
          <w:i/>
          <w:sz w:val="20"/>
          <w:szCs w:val="20"/>
          <w:lang w:val="ro-RO"/>
        </w:rPr>
        <w:t xml:space="preserve">Nota </w:t>
      </w:r>
      <w:r w:rsidR="00DA6F29">
        <w:rPr>
          <w:b/>
          <w:bCs/>
          <w:i/>
          <w:sz w:val="20"/>
          <w:szCs w:val="20"/>
          <w:lang w:val="ro-RO"/>
        </w:rPr>
        <w:t>3</w:t>
      </w:r>
      <w:r w:rsidRPr="008D28D2">
        <w:rPr>
          <w:b/>
          <w:bCs/>
          <w:i/>
          <w:sz w:val="20"/>
          <w:szCs w:val="20"/>
          <w:lang w:val="ro-RO"/>
        </w:rPr>
        <w:t>:</w:t>
      </w:r>
      <w:r w:rsidRPr="008D28D2">
        <w:rPr>
          <w:i/>
          <w:sz w:val="20"/>
          <w:szCs w:val="20"/>
          <w:lang w:val="ro-RO"/>
        </w:rPr>
        <w:t xml:space="preserve"> În cazul în care aeronava solicitată se încadrează într-o categorie/ subcategorie diferită de cea </w:t>
      </w:r>
      <w:proofErr w:type="spellStart"/>
      <w:r w:rsidRPr="008D28D2">
        <w:rPr>
          <w:i/>
          <w:sz w:val="20"/>
          <w:szCs w:val="20"/>
          <w:lang w:val="ro-RO"/>
        </w:rPr>
        <w:t>deţinută</w:t>
      </w:r>
      <w:proofErr w:type="spellEnd"/>
      <w:r w:rsidRPr="008D28D2">
        <w:rPr>
          <w:i/>
          <w:sz w:val="20"/>
          <w:szCs w:val="20"/>
          <w:lang w:val="ro-RO"/>
        </w:rPr>
        <w:t xml:space="preserve"> deja pe </w:t>
      </w:r>
      <w:proofErr w:type="spellStart"/>
      <w:r w:rsidRPr="008D28D2">
        <w:rPr>
          <w:i/>
          <w:sz w:val="20"/>
          <w:szCs w:val="20"/>
          <w:lang w:val="ro-RO"/>
        </w:rPr>
        <w:t>licenţa</w:t>
      </w:r>
      <w:proofErr w:type="spellEnd"/>
      <w:r w:rsidRPr="008D28D2">
        <w:rPr>
          <w:i/>
          <w:sz w:val="20"/>
          <w:szCs w:val="20"/>
          <w:lang w:val="ro-RO"/>
        </w:rPr>
        <w:t xml:space="preserve">, suplimentar documentelor ce dovedesc pregătirea pe tip de aeronavă, pentru a putea adăuga pe </w:t>
      </w:r>
      <w:proofErr w:type="spellStart"/>
      <w:r w:rsidRPr="008D28D2">
        <w:rPr>
          <w:i/>
          <w:sz w:val="20"/>
          <w:szCs w:val="20"/>
          <w:lang w:val="ro-RO"/>
        </w:rPr>
        <w:t>licenţa</w:t>
      </w:r>
      <w:proofErr w:type="spellEnd"/>
      <w:r w:rsidRPr="008D28D2">
        <w:rPr>
          <w:i/>
          <w:sz w:val="20"/>
          <w:szCs w:val="20"/>
          <w:lang w:val="ro-RO"/>
        </w:rPr>
        <w:t xml:space="preserve"> Partea 66 această aeronavă, solicitantul trebuie să </w:t>
      </w:r>
      <w:proofErr w:type="spellStart"/>
      <w:r w:rsidRPr="008D28D2">
        <w:rPr>
          <w:i/>
          <w:sz w:val="20"/>
          <w:szCs w:val="20"/>
          <w:lang w:val="ro-RO"/>
        </w:rPr>
        <w:t>susţină</w:t>
      </w:r>
      <w:proofErr w:type="spellEnd"/>
      <w:r w:rsidRPr="008D28D2">
        <w:rPr>
          <w:i/>
          <w:sz w:val="20"/>
          <w:szCs w:val="20"/>
          <w:lang w:val="ro-RO"/>
        </w:rPr>
        <w:t xml:space="preserve"> examene pentru eliminarea limitărilor ce grevează </w:t>
      </w:r>
      <w:proofErr w:type="spellStart"/>
      <w:r w:rsidRPr="008D28D2">
        <w:rPr>
          <w:i/>
          <w:sz w:val="20"/>
          <w:szCs w:val="20"/>
          <w:lang w:val="ro-RO"/>
        </w:rPr>
        <w:t>licenţa</w:t>
      </w:r>
      <w:proofErr w:type="spellEnd"/>
      <w:r w:rsidRPr="008D28D2">
        <w:rPr>
          <w:i/>
          <w:sz w:val="20"/>
          <w:szCs w:val="20"/>
          <w:lang w:val="ro-RO"/>
        </w:rPr>
        <w:t xml:space="preserve"> (dacă este cazul) </w:t>
      </w:r>
      <w:proofErr w:type="spellStart"/>
      <w:r w:rsidRPr="008D28D2">
        <w:rPr>
          <w:i/>
          <w:sz w:val="20"/>
          <w:szCs w:val="20"/>
          <w:lang w:val="ro-RO"/>
        </w:rPr>
        <w:t>şi</w:t>
      </w:r>
      <w:proofErr w:type="spellEnd"/>
      <w:r w:rsidRPr="008D28D2">
        <w:rPr>
          <w:i/>
          <w:sz w:val="20"/>
          <w:szCs w:val="20"/>
          <w:lang w:val="ro-RO"/>
        </w:rPr>
        <w:t xml:space="preserve"> examene de </w:t>
      </w:r>
      <w:proofErr w:type="spellStart"/>
      <w:r w:rsidRPr="008D28D2">
        <w:rPr>
          <w:i/>
          <w:sz w:val="20"/>
          <w:szCs w:val="20"/>
          <w:lang w:val="ro-RO"/>
        </w:rPr>
        <w:t>diferenţă</w:t>
      </w:r>
      <w:proofErr w:type="spellEnd"/>
      <w:r w:rsidRPr="008D28D2">
        <w:rPr>
          <w:i/>
          <w:sz w:val="20"/>
          <w:szCs w:val="20"/>
          <w:lang w:val="ro-RO"/>
        </w:rPr>
        <w:t xml:space="preserve"> pentru </w:t>
      </w:r>
      <w:proofErr w:type="spellStart"/>
      <w:r w:rsidRPr="008D28D2">
        <w:rPr>
          <w:i/>
          <w:sz w:val="20"/>
          <w:szCs w:val="20"/>
          <w:lang w:val="ro-RO"/>
        </w:rPr>
        <w:t>obţinerea</w:t>
      </w:r>
      <w:proofErr w:type="spellEnd"/>
      <w:r w:rsidRPr="008D28D2">
        <w:rPr>
          <w:i/>
          <w:sz w:val="20"/>
          <w:szCs w:val="20"/>
          <w:lang w:val="ro-RO"/>
        </w:rPr>
        <w:t xml:space="preserve"> noii categorii/ subcategorii solicitate. </w:t>
      </w:r>
      <w:proofErr w:type="spellStart"/>
      <w:r w:rsidRPr="008D28D2">
        <w:rPr>
          <w:i/>
          <w:sz w:val="20"/>
          <w:szCs w:val="20"/>
          <w:lang w:val="ro-RO"/>
        </w:rPr>
        <w:t>Deasemenea</w:t>
      </w:r>
      <w:proofErr w:type="spellEnd"/>
      <w:r w:rsidRPr="008D28D2">
        <w:rPr>
          <w:i/>
          <w:sz w:val="20"/>
          <w:szCs w:val="20"/>
          <w:lang w:val="ro-RO"/>
        </w:rPr>
        <w:t xml:space="preserve"> trebuie să facă dovada îndeplinirii </w:t>
      </w:r>
      <w:proofErr w:type="spellStart"/>
      <w:r w:rsidRPr="008D28D2">
        <w:rPr>
          <w:i/>
          <w:sz w:val="20"/>
          <w:szCs w:val="20"/>
          <w:lang w:val="ro-RO"/>
        </w:rPr>
        <w:t>cerinţelor</w:t>
      </w:r>
      <w:proofErr w:type="spellEnd"/>
      <w:r w:rsidRPr="008D28D2">
        <w:rPr>
          <w:i/>
          <w:sz w:val="20"/>
          <w:szCs w:val="20"/>
          <w:lang w:val="ro-RO"/>
        </w:rPr>
        <w:t xml:space="preserve"> de </w:t>
      </w:r>
      <w:proofErr w:type="spellStart"/>
      <w:r w:rsidRPr="008D28D2">
        <w:rPr>
          <w:i/>
          <w:sz w:val="20"/>
          <w:szCs w:val="20"/>
          <w:lang w:val="ro-RO"/>
        </w:rPr>
        <w:t>experienţă</w:t>
      </w:r>
      <w:proofErr w:type="spellEnd"/>
      <w:r w:rsidRPr="008D28D2">
        <w:rPr>
          <w:i/>
          <w:sz w:val="20"/>
          <w:szCs w:val="20"/>
          <w:lang w:val="ro-RO"/>
        </w:rPr>
        <w:t xml:space="preserve"> practică pentru noua categorie/ subcategorie, în conformitate cu Apendicele 4 din Partea 66.</w:t>
      </w:r>
      <w:r w:rsidRPr="008D28D2">
        <w:rPr>
          <w:b/>
          <w:i/>
          <w:sz w:val="20"/>
          <w:szCs w:val="20"/>
          <w:lang w:val="ro-RO"/>
        </w:rPr>
        <w:t xml:space="preserve"> </w:t>
      </w:r>
    </w:p>
    <w:p w14:paraId="4E9C343C" w14:textId="77777777" w:rsidR="00577A7E" w:rsidRPr="004A207A" w:rsidRDefault="00577A7E" w:rsidP="009A6E05">
      <w:pPr>
        <w:spacing w:line="240" w:lineRule="auto"/>
        <w:rPr>
          <w:lang w:val="ro-MD" w:eastAsia="ar-SA"/>
        </w:rPr>
      </w:pPr>
      <w:r w:rsidRPr="004A207A">
        <w:rPr>
          <w:lang w:val="ro-MD" w:eastAsia="ar-SA"/>
        </w:rPr>
        <w:t xml:space="preserve"> </w:t>
      </w:r>
    </w:p>
    <w:p w14:paraId="598CD303" w14:textId="3F4AEB2C" w:rsidR="00577A7E" w:rsidRDefault="00184970" w:rsidP="009A6E05">
      <w:pPr>
        <w:pStyle w:val="Heading1"/>
        <w:spacing w:line="240" w:lineRule="auto"/>
        <w:ind w:left="0" w:firstLine="0"/>
        <w:rPr>
          <w:rFonts w:ascii="Times New Roman" w:hAnsi="Times New Roman"/>
          <w:sz w:val="24"/>
          <w:szCs w:val="24"/>
          <w:lang w:val="ro-MD" w:eastAsia="ar-SA"/>
        </w:rPr>
      </w:pPr>
      <w:bookmarkStart w:id="64" w:name="_Toc230009675"/>
      <w:r w:rsidRPr="00B86215">
        <w:rPr>
          <w:rFonts w:ascii="Times New Roman" w:hAnsi="Times New Roman"/>
          <w:sz w:val="24"/>
          <w:szCs w:val="24"/>
          <w:lang w:val="ro-MD" w:eastAsia="ar-SA"/>
        </w:rPr>
        <w:t>2.</w:t>
      </w:r>
      <w:r w:rsidR="003532CC" w:rsidRPr="00B86215">
        <w:rPr>
          <w:rFonts w:ascii="Times New Roman" w:hAnsi="Times New Roman"/>
          <w:sz w:val="24"/>
          <w:szCs w:val="24"/>
          <w:lang w:val="ro-MD" w:eastAsia="ar-SA"/>
        </w:rPr>
        <w:t>10</w:t>
      </w:r>
      <w:r w:rsidRPr="00B86215">
        <w:rPr>
          <w:rFonts w:ascii="Times New Roman" w:hAnsi="Times New Roman"/>
          <w:sz w:val="24"/>
          <w:szCs w:val="24"/>
          <w:lang w:val="ro-MD" w:eastAsia="ar-SA"/>
        </w:rPr>
        <w:t>.1.</w:t>
      </w:r>
      <w:r>
        <w:rPr>
          <w:rFonts w:ascii="Times New Roman" w:hAnsi="Times New Roman"/>
          <w:sz w:val="24"/>
          <w:szCs w:val="24"/>
          <w:lang w:val="ro-MD" w:eastAsia="ar-SA"/>
        </w:rPr>
        <w:t xml:space="preserve"> </w:t>
      </w:r>
      <w:r w:rsidR="00577A7E" w:rsidRPr="00364DEC">
        <w:rPr>
          <w:rFonts w:ascii="Times New Roman" w:hAnsi="Times New Roman"/>
          <w:sz w:val="24"/>
          <w:szCs w:val="24"/>
          <w:lang w:val="ro-MD" w:eastAsia="ar-SA"/>
        </w:rPr>
        <w:t xml:space="preserve">Prelungirea </w:t>
      </w:r>
      <w:proofErr w:type="spellStart"/>
      <w:r w:rsidR="00577A7E" w:rsidRPr="00364DEC">
        <w:rPr>
          <w:rFonts w:ascii="Times New Roman" w:hAnsi="Times New Roman"/>
          <w:sz w:val="24"/>
          <w:szCs w:val="24"/>
          <w:lang w:val="ro-MD" w:eastAsia="ar-SA"/>
        </w:rPr>
        <w:t>licenţei</w:t>
      </w:r>
      <w:bookmarkEnd w:id="64"/>
      <w:proofErr w:type="spellEnd"/>
      <w:r w:rsidR="00577A7E" w:rsidRPr="00364DEC">
        <w:rPr>
          <w:rFonts w:ascii="Times New Roman" w:hAnsi="Times New Roman"/>
          <w:sz w:val="24"/>
          <w:szCs w:val="24"/>
          <w:lang w:val="ro-MD" w:eastAsia="ar-SA"/>
        </w:rPr>
        <w:t xml:space="preserve"> </w:t>
      </w:r>
    </w:p>
    <w:p w14:paraId="74C7D267" w14:textId="77777777" w:rsidR="00584AC8" w:rsidRPr="00584AC8" w:rsidRDefault="00584AC8" w:rsidP="009A6E05">
      <w:pPr>
        <w:spacing w:line="240" w:lineRule="auto"/>
        <w:rPr>
          <w:lang w:val="ro-MD" w:eastAsia="ar-SA"/>
        </w:rPr>
      </w:pPr>
    </w:p>
    <w:p w14:paraId="0A88058A" w14:textId="3EAAB6F8" w:rsidR="00577A7E" w:rsidRDefault="00584AC8" w:rsidP="009A6E05">
      <w:pPr>
        <w:spacing w:after="0" w:line="240" w:lineRule="auto"/>
        <w:ind w:right="1" w:firstLine="426"/>
        <w:rPr>
          <w:sz w:val="24"/>
          <w:szCs w:val="24"/>
          <w:lang w:val="ro-RO"/>
        </w:rPr>
      </w:pPr>
      <w:r>
        <w:rPr>
          <w:sz w:val="24"/>
          <w:szCs w:val="24"/>
          <w:lang w:val="ro-RO"/>
        </w:rPr>
        <w:t xml:space="preserve">(1) </w:t>
      </w:r>
      <w:r w:rsidR="00577A7E" w:rsidRPr="00D9310D">
        <w:rPr>
          <w:sz w:val="24"/>
          <w:szCs w:val="24"/>
          <w:lang w:val="ro-RO"/>
        </w:rPr>
        <w:t>În vederea prelungirii termenului de valabilitate a licenței, solicitantul prezintă la ghișeul AAC sau prin intermediul SIA GEAP:</w:t>
      </w:r>
    </w:p>
    <w:p w14:paraId="3DF58E27" w14:textId="77777777" w:rsidR="00B5481C" w:rsidRPr="00D9310D" w:rsidRDefault="00B5481C" w:rsidP="009A6E05">
      <w:pPr>
        <w:spacing w:after="0" w:line="240" w:lineRule="auto"/>
        <w:ind w:right="1" w:firstLine="426"/>
        <w:rPr>
          <w:sz w:val="24"/>
          <w:szCs w:val="24"/>
          <w:lang w:val="ro-RO"/>
        </w:rPr>
      </w:pPr>
    </w:p>
    <w:p w14:paraId="1F4944BE" w14:textId="77777777" w:rsidR="00577A7E" w:rsidRPr="00D9310D" w:rsidRDefault="00577A7E" w:rsidP="009A6E05">
      <w:pPr>
        <w:spacing w:after="5" w:line="240" w:lineRule="auto"/>
        <w:ind w:left="567" w:right="1" w:firstLine="0"/>
        <w:rPr>
          <w:sz w:val="24"/>
          <w:szCs w:val="24"/>
          <w:lang w:val="ro-RO"/>
        </w:rPr>
      </w:pPr>
      <w:r w:rsidRPr="00D9310D">
        <w:rPr>
          <w:sz w:val="24"/>
          <w:szCs w:val="24"/>
          <w:lang w:val="ro-RO"/>
        </w:rPr>
        <w:t xml:space="preserve">a) Formularul 19 AAC la </w:t>
      </w:r>
      <w:proofErr w:type="spellStart"/>
      <w:r w:rsidRPr="00D9310D">
        <w:rPr>
          <w:sz w:val="24"/>
          <w:szCs w:val="24"/>
          <w:lang w:val="ro-RO"/>
        </w:rPr>
        <w:t>ediţia</w:t>
      </w:r>
      <w:proofErr w:type="spellEnd"/>
      <w:r w:rsidRPr="00D9310D">
        <w:rPr>
          <w:sz w:val="24"/>
          <w:szCs w:val="24"/>
          <w:lang w:val="ro-RO"/>
        </w:rPr>
        <w:t xml:space="preserve"> în vigoare, completat </w:t>
      </w:r>
      <w:proofErr w:type="spellStart"/>
      <w:r w:rsidRPr="00D9310D">
        <w:rPr>
          <w:sz w:val="24"/>
          <w:szCs w:val="24"/>
          <w:lang w:val="ro-RO"/>
        </w:rPr>
        <w:t>şi</w:t>
      </w:r>
      <w:proofErr w:type="spellEnd"/>
      <w:r w:rsidRPr="00D9310D">
        <w:rPr>
          <w:sz w:val="24"/>
          <w:szCs w:val="24"/>
          <w:lang w:val="ro-RO"/>
        </w:rPr>
        <w:t xml:space="preserve"> semnat corespunzător;</w:t>
      </w:r>
    </w:p>
    <w:p w14:paraId="58DEFD0C" w14:textId="77777777" w:rsidR="00577A7E" w:rsidRPr="00D9310D" w:rsidRDefault="00577A7E" w:rsidP="009A6E05">
      <w:pPr>
        <w:spacing w:after="5" w:line="240" w:lineRule="auto"/>
        <w:ind w:left="567" w:right="1" w:firstLine="0"/>
        <w:rPr>
          <w:sz w:val="24"/>
          <w:szCs w:val="24"/>
          <w:lang w:val="ro-RO"/>
        </w:rPr>
      </w:pPr>
      <w:r w:rsidRPr="00D9310D">
        <w:rPr>
          <w:sz w:val="24"/>
          <w:szCs w:val="24"/>
          <w:lang w:val="ro-RO"/>
        </w:rPr>
        <w:t xml:space="preserve">b) originalul </w:t>
      </w:r>
      <w:proofErr w:type="spellStart"/>
      <w:r w:rsidRPr="00D9310D">
        <w:rPr>
          <w:sz w:val="24"/>
          <w:szCs w:val="24"/>
          <w:lang w:val="ro-RO"/>
        </w:rPr>
        <w:t>licenţei</w:t>
      </w:r>
      <w:proofErr w:type="spellEnd"/>
      <w:r w:rsidRPr="00D9310D">
        <w:rPr>
          <w:sz w:val="24"/>
          <w:szCs w:val="24"/>
          <w:lang w:val="ro-RO"/>
        </w:rPr>
        <w:t xml:space="preserve"> deținute;</w:t>
      </w:r>
    </w:p>
    <w:p w14:paraId="7D9E8EE5" w14:textId="77777777" w:rsidR="00577A7E" w:rsidRDefault="00577A7E" w:rsidP="009A6E05">
      <w:pPr>
        <w:spacing w:after="5" w:line="240" w:lineRule="auto"/>
        <w:ind w:left="567" w:right="1" w:firstLine="0"/>
        <w:rPr>
          <w:b/>
          <w:sz w:val="24"/>
          <w:szCs w:val="24"/>
          <w:lang w:val="ro-RO"/>
        </w:rPr>
      </w:pPr>
      <w:r w:rsidRPr="00D9310D">
        <w:rPr>
          <w:sz w:val="24"/>
          <w:szCs w:val="24"/>
          <w:lang w:val="ro-RO"/>
        </w:rPr>
        <w:t>c) copia documentului de identitate a solicitantului.</w:t>
      </w:r>
      <w:r w:rsidRPr="00D9310D">
        <w:rPr>
          <w:b/>
          <w:sz w:val="24"/>
          <w:szCs w:val="24"/>
          <w:lang w:val="ro-RO"/>
        </w:rPr>
        <w:t xml:space="preserve"> </w:t>
      </w:r>
    </w:p>
    <w:p w14:paraId="7BCBE6B8" w14:textId="77777777" w:rsidR="00B5481C" w:rsidRPr="00D9310D" w:rsidRDefault="00B5481C" w:rsidP="009A6E05">
      <w:pPr>
        <w:spacing w:after="5" w:line="240" w:lineRule="auto"/>
        <w:ind w:left="567" w:right="1" w:firstLine="0"/>
        <w:rPr>
          <w:b/>
          <w:sz w:val="24"/>
          <w:szCs w:val="24"/>
          <w:lang w:val="ro-RO"/>
        </w:rPr>
      </w:pPr>
    </w:p>
    <w:p w14:paraId="46DCE9B7" w14:textId="77777777" w:rsidR="00577A7E" w:rsidRDefault="00577A7E" w:rsidP="009A6E05">
      <w:pPr>
        <w:spacing w:after="25" w:line="240" w:lineRule="auto"/>
        <w:ind w:firstLine="0"/>
        <w:rPr>
          <w:i/>
          <w:sz w:val="20"/>
          <w:szCs w:val="20"/>
          <w:lang w:val="ro-RO"/>
        </w:rPr>
      </w:pPr>
      <w:r w:rsidRPr="008D28D2">
        <w:rPr>
          <w:b/>
          <w:bCs/>
          <w:i/>
          <w:sz w:val="20"/>
          <w:szCs w:val="20"/>
          <w:lang w:val="ro-RO"/>
        </w:rPr>
        <w:t>Notă:</w:t>
      </w:r>
      <w:r w:rsidRPr="008D28D2">
        <w:rPr>
          <w:i/>
          <w:sz w:val="20"/>
          <w:szCs w:val="20"/>
          <w:lang w:val="ro-RO"/>
        </w:rPr>
        <w:t xml:space="preserve"> AAC </w:t>
      </w:r>
      <w:proofErr w:type="spellStart"/>
      <w:r w:rsidRPr="008D28D2">
        <w:rPr>
          <w:i/>
          <w:sz w:val="20"/>
          <w:szCs w:val="20"/>
          <w:lang w:val="ro-RO"/>
        </w:rPr>
        <w:t>îşi</w:t>
      </w:r>
      <w:proofErr w:type="spellEnd"/>
      <w:r w:rsidRPr="008D28D2">
        <w:rPr>
          <w:i/>
          <w:sz w:val="20"/>
          <w:szCs w:val="20"/>
          <w:lang w:val="ro-RO"/>
        </w:rPr>
        <w:t xml:space="preserve"> rezervă dreptul de a solicita </w:t>
      </w:r>
      <w:proofErr w:type="spellStart"/>
      <w:r w:rsidRPr="008D28D2">
        <w:rPr>
          <w:i/>
          <w:sz w:val="20"/>
          <w:szCs w:val="20"/>
          <w:lang w:val="ro-RO"/>
        </w:rPr>
        <w:t>şi</w:t>
      </w:r>
      <w:proofErr w:type="spellEnd"/>
      <w:r w:rsidRPr="008D28D2">
        <w:rPr>
          <w:i/>
          <w:sz w:val="20"/>
          <w:szCs w:val="20"/>
          <w:lang w:val="ro-RO"/>
        </w:rPr>
        <w:t xml:space="preserve"> alte documente suplimentare, după caz. </w:t>
      </w:r>
    </w:p>
    <w:p w14:paraId="13280A98" w14:textId="77777777" w:rsidR="00584AC8" w:rsidRPr="008D28D2" w:rsidRDefault="00584AC8" w:rsidP="009A6E05">
      <w:pPr>
        <w:spacing w:after="25" w:line="240" w:lineRule="auto"/>
        <w:ind w:firstLine="0"/>
        <w:rPr>
          <w:sz w:val="20"/>
          <w:szCs w:val="20"/>
          <w:lang w:val="ro-RO"/>
        </w:rPr>
      </w:pPr>
    </w:p>
    <w:p w14:paraId="23FEFB82" w14:textId="2CA8187A" w:rsidR="00577A7E" w:rsidRPr="00D9310D" w:rsidRDefault="00584AC8" w:rsidP="009A6E05">
      <w:pPr>
        <w:spacing w:after="0" w:line="240" w:lineRule="auto"/>
        <w:ind w:right="1" w:firstLine="426"/>
        <w:rPr>
          <w:sz w:val="24"/>
          <w:szCs w:val="24"/>
          <w:lang w:val="ro-RO"/>
        </w:rPr>
      </w:pPr>
      <w:r>
        <w:rPr>
          <w:sz w:val="24"/>
          <w:szCs w:val="24"/>
          <w:lang w:val="ro-RO"/>
        </w:rPr>
        <w:t xml:space="preserve">(2) </w:t>
      </w:r>
      <w:r w:rsidR="00577A7E" w:rsidRPr="00D9310D">
        <w:rPr>
          <w:sz w:val="24"/>
          <w:szCs w:val="24"/>
          <w:lang w:val="ro-RO"/>
        </w:rPr>
        <w:t xml:space="preserve">Termenul general de examinare de către AAC a cererii privind prelungirea licenței este de </w:t>
      </w:r>
      <w:proofErr w:type="spellStart"/>
      <w:r w:rsidR="00577A7E" w:rsidRPr="00D9310D">
        <w:rPr>
          <w:sz w:val="24"/>
          <w:szCs w:val="24"/>
          <w:lang w:val="ro-RO"/>
        </w:rPr>
        <w:t>pînă</w:t>
      </w:r>
      <w:proofErr w:type="spellEnd"/>
      <w:r w:rsidR="00577A7E" w:rsidRPr="00D9310D">
        <w:rPr>
          <w:sz w:val="24"/>
          <w:szCs w:val="24"/>
          <w:lang w:val="ro-RO"/>
        </w:rPr>
        <w:t xml:space="preserve"> la 30 de zile din data înregistrării cererii. </w:t>
      </w:r>
    </w:p>
    <w:p w14:paraId="08035E88" w14:textId="2E033D10" w:rsidR="00577A7E" w:rsidRPr="00D9310D" w:rsidRDefault="00584AC8" w:rsidP="009A6E05">
      <w:pPr>
        <w:spacing w:after="0" w:line="240" w:lineRule="auto"/>
        <w:ind w:right="1" w:firstLine="426"/>
        <w:rPr>
          <w:sz w:val="24"/>
          <w:szCs w:val="24"/>
          <w:lang w:val="ro-RO"/>
        </w:rPr>
      </w:pPr>
      <w:r>
        <w:rPr>
          <w:sz w:val="24"/>
          <w:szCs w:val="24"/>
          <w:lang w:val="ro-RO"/>
        </w:rPr>
        <w:t xml:space="preserve">(3) </w:t>
      </w:r>
      <w:r w:rsidR="00577A7E" w:rsidRPr="00D9310D">
        <w:rPr>
          <w:sz w:val="24"/>
          <w:szCs w:val="24"/>
          <w:lang w:val="ro-RO"/>
        </w:rPr>
        <w:t xml:space="preserve">Dacă în urma analizei se constată că solicitantul </w:t>
      </w:r>
      <w:proofErr w:type="spellStart"/>
      <w:r w:rsidR="00577A7E" w:rsidRPr="00D9310D">
        <w:rPr>
          <w:sz w:val="24"/>
          <w:szCs w:val="24"/>
          <w:lang w:val="ro-RO"/>
        </w:rPr>
        <w:t>îndeplineşte</w:t>
      </w:r>
      <w:proofErr w:type="spellEnd"/>
      <w:r w:rsidR="00577A7E" w:rsidRPr="00D9310D">
        <w:rPr>
          <w:sz w:val="24"/>
          <w:szCs w:val="24"/>
          <w:lang w:val="ro-RO"/>
        </w:rPr>
        <w:t xml:space="preserve"> toate </w:t>
      </w:r>
      <w:proofErr w:type="spellStart"/>
      <w:r w:rsidR="00577A7E" w:rsidRPr="00D9310D">
        <w:rPr>
          <w:sz w:val="24"/>
          <w:szCs w:val="24"/>
          <w:lang w:val="ro-RO"/>
        </w:rPr>
        <w:t>condiţiile</w:t>
      </w:r>
      <w:proofErr w:type="spellEnd"/>
      <w:r w:rsidR="00577A7E" w:rsidRPr="00D9310D">
        <w:rPr>
          <w:sz w:val="24"/>
          <w:szCs w:val="24"/>
          <w:lang w:val="ro-RO"/>
        </w:rPr>
        <w:t xml:space="preserve"> necesare pentru modificarea/ prelungirea </w:t>
      </w:r>
      <w:proofErr w:type="spellStart"/>
      <w:r w:rsidR="00577A7E" w:rsidRPr="00D9310D">
        <w:rPr>
          <w:sz w:val="24"/>
          <w:szCs w:val="24"/>
          <w:lang w:val="ro-RO"/>
        </w:rPr>
        <w:t>licenţei</w:t>
      </w:r>
      <w:proofErr w:type="spellEnd"/>
      <w:r w:rsidR="00577A7E" w:rsidRPr="00D9310D">
        <w:rPr>
          <w:sz w:val="24"/>
          <w:szCs w:val="24"/>
          <w:lang w:val="ro-RO"/>
        </w:rPr>
        <w:t xml:space="preserve">, AAC emite </w:t>
      </w:r>
      <w:proofErr w:type="spellStart"/>
      <w:r w:rsidR="00577A7E" w:rsidRPr="00D9310D">
        <w:rPr>
          <w:sz w:val="24"/>
          <w:szCs w:val="24"/>
          <w:lang w:val="ro-RO"/>
        </w:rPr>
        <w:t>licenţa</w:t>
      </w:r>
      <w:proofErr w:type="spellEnd"/>
      <w:r w:rsidR="00577A7E" w:rsidRPr="00D9310D">
        <w:rPr>
          <w:sz w:val="24"/>
          <w:szCs w:val="24"/>
          <w:lang w:val="ro-RO"/>
        </w:rPr>
        <w:t xml:space="preserve"> solicitată, cu valabilitate de 5 ani. </w:t>
      </w:r>
      <w:r w:rsidR="00577A7E" w:rsidRPr="00D9310D">
        <w:rPr>
          <w:b/>
          <w:sz w:val="24"/>
          <w:szCs w:val="24"/>
          <w:lang w:val="ro-RO"/>
        </w:rPr>
        <w:t xml:space="preserve"> </w:t>
      </w:r>
    </w:p>
    <w:p w14:paraId="044E32A5" w14:textId="77777777" w:rsidR="00577A7E" w:rsidRDefault="00577A7E" w:rsidP="009A6E05">
      <w:pPr>
        <w:spacing w:line="240" w:lineRule="auto"/>
        <w:rPr>
          <w:lang w:val="ro-MD" w:eastAsia="ar-SA"/>
        </w:rPr>
      </w:pPr>
    </w:p>
    <w:p w14:paraId="533EC9CB" w14:textId="77777777" w:rsidR="00B5481C" w:rsidRDefault="00B5481C" w:rsidP="009A6E05">
      <w:pPr>
        <w:spacing w:line="240" w:lineRule="auto"/>
        <w:rPr>
          <w:lang w:val="ro-MD" w:eastAsia="ar-SA"/>
        </w:rPr>
      </w:pPr>
    </w:p>
    <w:p w14:paraId="169BADB5" w14:textId="77777777" w:rsidR="00B5481C" w:rsidRPr="004A207A" w:rsidRDefault="00B5481C" w:rsidP="009A6E05">
      <w:pPr>
        <w:spacing w:line="240" w:lineRule="auto"/>
        <w:rPr>
          <w:lang w:val="ro-MD" w:eastAsia="ar-SA"/>
        </w:rPr>
      </w:pPr>
    </w:p>
    <w:p w14:paraId="46F99000" w14:textId="17AC3AA0" w:rsidR="00577A7E" w:rsidRDefault="00184970" w:rsidP="009A6E05">
      <w:pPr>
        <w:pStyle w:val="Heading1"/>
        <w:spacing w:line="240" w:lineRule="auto"/>
        <w:ind w:left="0" w:firstLine="0"/>
        <w:rPr>
          <w:rFonts w:ascii="Times New Roman" w:hAnsi="Times New Roman"/>
          <w:sz w:val="24"/>
          <w:szCs w:val="24"/>
          <w:lang w:val="ro-MD" w:eastAsia="ar-SA"/>
        </w:rPr>
      </w:pPr>
      <w:bookmarkStart w:id="65" w:name="_Toc230009676"/>
      <w:r w:rsidRPr="00B86215">
        <w:rPr>
          <w:rFonts w:ascii="Times New Roman" w:hAnsi="Times New Roman"/>
          <w:sz w:val="24"/>
          <w:szCs w:val="24"/>
          <w:lang w:val="ro-MD" w:eastAsia="ar-SA"/>
        </w:rPr>
        <w:lastRenderedPageBreak/>
        <w:t>2.</w:t>
      </w:r>
      <w:r w:rsidR="003532CC" w:rsidRPr="00B86215">
        <w:rPr>
          <w:rFonts w:ascii="Times New Roman" w:hAnsi="Times New Roman"/>
          <w:sz w:val="24"/>
          <w:szCs w:val="24"/>
          <w:lang w:val="ro-MD" w:eastAsia="ar-SA"/>
        </w:rPr>
        <w:t>10</w:t>
      </w:r>
      <w:r w:rsidRPr="00B86215">
        <w:rPr>
          <w:rFonts w:ascii="Times New Roman" w:hAnsi="Times New Roman"/>
          <w:sz w:val="24"/>
          <w:szCs w:val="24"/>
          <w:lang w:val="ro-MD" w:eastAsia="ar-SA"/>
        </w:rPr>
        <w:t>.2.</w:t>
      </w:r>
      <w:r>
        <w:rPr>
          <w:rFonts w:ascii="Times New Roman" w:hAnsi="Times New Roman"/>
          <w:sz w:val="24"/>
          <w:szCs w:val="24"/>
          <w:lang w:val="ro-MD" w:eastAsia="ar-SA"/>
        </w:rPr>
        <w:t xml:space="preserve"> </w:t>
      </w:r>
      <w:r w:rsidR="00577A7E" w:rsidRPr="00F26FAF">
        <w:rPr>
          <w:rFonts w:ascii="Times New Roman" w:hAnsi="Times New Roman"/>
          <w:sz w:val="24"/>
          <w:szCs w:val="24"/>
          <w:lang w:val="ro-MD" w:eastAsia="ar-SA"/>
        </w:rPr>
        <w:t>Examinarea</w:t>
      </w:r>
      <w:r w:rsidR="00577A7E" w:rsidRPr="004A207A">
        <w:rPr>
          <w:rFonts w:ascii="Times New Roman" w:hAnsi="Times New Roman"/>
          <w:sz w:val="24"/>
          <w:szCs w:val="24"/>
          <w:lang w:val="ro-MD" w:eastAsia="ar-SA"/>
        </w:rPr>
        <w:t xml:space="preserve"> cererii de modificare și/sau prelungire a </w:t>
      </w:r>
      <w:proofErr w:type="spellStart"/>
      <w:r w:rsidR="00577A7E" w:rsidRPr="004A207A">
        <w:rPr>
          <w:rFonts w:ascii="Times New Roman" w:hAnsi="Times New Roman"/>
          <w:sz w:val="24"/>
          <w:szCs w:val="24"/>
          <w:lang w:val="ro-MD" w:eastAsia="ar-SA"/>
        </w:rPr>
        <w:t>licenţei</w:t>
      </w:r>
      <w:bookmarkEnd w:id="65"/>
      <w:proofErr w:type="spellEnd"/>
    </w:p>
    <w:p w14:paraId="2C720C18" w14:textId="77777777" w:rsidR="00584AC8" w:rsidRPr="00584AC8" w:rsidRDefault="00584AC8" w:rsidP="009A6E05">
      <w:pPr>
        <w:spacing w:line="240" w:lineRule="auto"/>
        <w:rPr>
          <w:lang w:val="ro-MD" w:eastAsia="ar-SA"/>
        </w:rPr>
      </w:pPr>
    </w:p>
    <w:p w14:paraId="6F162258" w14:textId="6888EDC9" w:rsidR="00577A7E" w:rsidRPr="00D9310D" w:rsidRDefault="00584AC8" w:rsidP="009A6E05">
      <w:pPr>
        <w:spacing w:after="0" w:line="240" w:lineRule="auto"/>
        <w:ind w:right="1" w:firstLine="426"/>
        <w:rPr>
          <w:sz w:val="24"/>
          <w:szCs w:val="24"/>
          <w:lang w:val="ro-RO"/>
        </w:rPr>
      </w:pPr>
      <w:r>
        <w:rPr>
          <w:sz w:val="24"/>
          <w:szCs w:val="24"/>
          <w:lang w:val="ro-RO"/>
        </w:rPr>
        <w:t xml:space="preserve">(1) </w:t>
      </w:r>
      <w:r w:rsidR="00577A7E" w:rsidRPr="00D9310D">
        <w:rPr>
          <w:sz w:val="24"/>
          <w:szCs w:val="24"/>
          <w:lang w:val="ro-RO"/>
        </w:rPr>
        <w:t>Documentele prezentate la AAC potrivit pct. 2.</w:t>
      </w:r>
      <w:r w:rsidR="003532CC">
        <w:rPr>
          <w:sz w:val="24"/>
          <w:szCs w:val="24"/>
          <w:lang w:val="ro-RO"/>
        </w:rPr>
        <w:t>9</w:t>
      </w:r>
      <w:r w:rsidR="00577A7E" w:rsidRPr="00D9310D">
        <w:rPr>
          <w:sz w:val="24"/>
          <w:szCs w:val="24"/>
          <w:lang w:val="ro-RO"/>
        </w:rPr>
        <w:t>.1 și pct. 2.</w:t>
      </w:r>
      <w:r w:rsidR="003532CC">
        <w:rPr>
          <w:sz w:val="24"/>
          <w:szCs w:val="24"/>
          <w:lang w:val="ro-RO"/>
        </w:rPr>
        <w:t>10</w:t>
      </w:r>
      <w:r w:rsidR="00577A7E" w:rsidRPr="00D9310D">
        <w:rPr>
          <w:sz w:val="24"/>
          <w:szCs w:val="24"/>
          <w:lang w:val="ro-RO"/>
        </w:rPr>
        <w:t xml:space="preserve"> (modificarea licenței) și pct. 2.13 (prelungirea licenței), se examinează pentru a se stabili conformitate cu cerințele din Partea 66 </w:t>
      </w:r>
      <w:proofErr w:type="spellStart"/>
      <w:r w:rsidR="00577A7E" w:rsidRPr="00D9310D">
        <w:rPr>
          <w:sz w:val="24"/>
          <w:szCs w:val="24"/>
          <w:lang w:val="ro-RO"/>
        </w:rPr>
        <w:t>şi</w:t>
      </w:r>
      <w:proofErr w:type="spellEnd"/>
      <w:r w:rsidR="00577A7E" w:rsidRPr="00D9310D">
        <w:rPr>
          <w:sz w:val="24"/>
          <w:szCs w:val="24"/>
          <w:lang w:val="ro-RO"/>
        </w:rPr>
        <w:t xml:space="preserve"> AMC-urile/ GM-urile aferente </w:t>
      </w:r>
      <w:proofErr w:type="spellStart"/>
      <w:r w:rsidR="00577A7E" w:rsidRPr="00D9310D">
        <w:rPr>
          <w:sz w:val="24"/>
          <w:szCs w:val="24"/>
          <w:lang w:val="ro-RO"/>
        </w:rPr>
        <w:t>şi</w:t>
      </w:r>
      <w:proofErr w:type="spellEnd"/>
      <w:r w:rsidR="00577A7E" w:rsidRPr="00D9310D">
        <w:rPr>
          <w:sz w:val="24"/>
          <w:szCs w:val="24"/>
          <w:lang w:val="ro-RO"/>
        </w:rPr>
        <w:t xml:space="preserve"> în Rapoartele de conversie </w:t>
      </w:r>
      <w:proofErr w:type="spellStart"/>
      <w:r w:rsidR="00577A7E" w:rsidRPr="00D9310D">
        <w:rPr>
          <w:sz w:val="24"/>
          <w:szCs w:val="24"/>
          <w:lang w:val="ro-RO"/>
        </w:rPr>
        <w:t>şi</w:t>
      </w:r>
      <w:proofErr w:type="spellEnd"/>
      <w:r w:rsidR="00577A7E" w:rsidRPr="00D9310D">
        <w:rPr>
          <w:sz w:val="24"/>
          <w:szCs w:val="24"/>
          <w:lang w:val="ro-RO"/>
        </w:rPr>
        <w:t xml:space="preserve">/sau credite în vigoare la momentul efectuării analizei. </w:t>
      </w:r>
      <w:r w:rsidR="00577A7E" w:rsidRPr="00D9310D">
        <w:rPr>
          <w:b/>
          <w:sz w:val="24"/>
          <w:szCs w:val="24"/>
          <w:lang w:val="ro-RO"/>
        </w:rPr>
        <w:t xml:space="preserve"> </w:t>
      </w:r>
    </w:p>
    <w:p w14:paraId="3F307BB6" w14:textId="24AE2EF9" w:rsidR="00577A7E" w:rsidRPr="00D9310D" w:rsidRDefault="00584AC8" w:rsidP="009A6E05">
      <w:pPr>
        <w:spacing w:after="0" w:line="240" w:lineRule="auto"/>
        <w:ind w:right="1" w:firstLine="426"/>
        <w:rPr>
          <w:sz w:val="24"/>
          <w:szCs w:val="24"/>
          <w:lang w:val="ro-RO"/>
        </w:rPr>
      </w:pPr>
      <w:r>
        <w:rPr>
          <w:sz w:val="24"/>
          <w:szCs w:val="24"/>
          <w:lang w:val="ro-RO"/>
        </w:rPr>
        <w:t xml:space="preserve">(2) </w:t>
      </w:r>
      <w:r w:rsidR="00577A7E" w:rsidRPr="00D9310D">
        <w:rPr>
          <w:sz w:val="24"/>
          <w:szCs w:val="24"/>
          <w:lang w:val="ro-RO"/>
        </w:rPr>
        <w:t xml:space="preserve">Calificarea pe tip de aeronavă se acordă pe baza documentelor ce atestă pregătirea conform celor </w:t>
      </w:r>
      <w:proofErr w:type="spellStart"/>
      <w:r w:rsidR="00577A7E" w:rsidRPr="00D9310D">
        <w:rPr>
          <w:sz w:val="24"/>
          <w:szCs w:val="24"/>
          <w:lang w:val="ro-RO"/>
        </w:rPr>
        <w:t>menţionate</w:t>
      </w:r>
      <w:proofErr w:type="spellEnd"/>
      <w:r w:rsidR="00577A7E" w:rsidRPr="00D9310D">
        <w:rPr>
          <w:sz w:val="24"/>
          <w:szCs w:val="24"/>
          <w:lang w:val="ro-RO"/>
        </w:rPr>
        <w:t xml:space="preserve"> în Anexa </w:t>
      </w:r>
      <w:r w:rsidR="00DE2BA6" w:rsidRPr="00D9310D">
        <w:rPr>
          <w:sz w:val="24"/>
          <w:szCs w:val="24"/>
          <w:lang w:val="ro-RO"/>
        </w:rPr>
        <w:t>4</w:t>
      </w:r>
      <w:r w:rsidR="00577A7E" w:rsidRPr="00D9310D">
        <w:rPr>
          <w:sz w:val="24"/>
          <w:szCs w:val="24"/>
          <w:lang w:val="ro-RO"/>
        </w:rPr>
        <w:t xml:space="preserve"> la prezentul PIAC.</w:t>
      </w:r>
      <w:r w:rsidR="00577A7E" w:rsidRPr="00D9310D">
        <w:rPr>
          <w:b/>
          <w:sz w:val="24"/>
          <w:szCs w:val="24"/>
          <w:lang w:val="ro-RO"/>
        </w:rPr>
        <w:t xml:space="preserve"> </w:t>
      </w:r>
    </w:p>
    <w:p w14:paraId="4206C4C4" w14:textId="66FFA7FA" w:rsidR="00577A7E" w:rsidRDefault="00584AC8" w:rsidP="009A6E05">
      <w:pPr>
        <w:spacing w:after="0" w:line="240" w:lineRule="auto"/>
        <w:ind w:right="1" w:firstLine="426"/>
        <w:rPr>
          <w:sz w:val="24"/>
          <w:szCs w:val="24"/>
          <w:lang w:val="ro-RO"/>
        </w:rPr>
      </w:pPr>
      <w:r>
        <w:rPr>
          <w:sz w:val="24"/>
          <w:szCs w:val="24"/>
          <w:lang w:val="ro-RO"/>
        </w:rPr>
        <w:t xml:space="preserve">(3) </w:t>
      </w:r>
      <w:r w:rsidR="00577A7E" w:rsidRPr="00D9310D">
        <w:rPr>
          <w:sz w:val="24"/>
          <w:szCs w:val="24"/>
          <w:lang w:val="ro-RO"/>
        </w:rPr>
        <w:t xml:space="preserve">Pregătirea la locul de muncă (OJT) pe tip de aeronavă necesară pentru andosarea primului tip de aeronavă pentru o categorie/ subcategorie a </w:t>
      </w:r>
      <w:proofErr w:type="spellStart"/>
      <w:r w:rsidR="00577A7E" w:rsidRPr="00D9310D">
        <w:rPr>
          <w:sz w:val="24"/>
          <w:szCs w:val="24"/>
          <w:lang w:val="ro-RO"/>
        </w:rPr>
        <w:t>licenţei</w:t>
      </w:r>
      <w:proofErr w:type="spellEnd"/>
      <w:r w:rsidR="00577A7E" w:rsidRPr="00D9310D">
        <w:rPr>
          <w:sz w:val="24"/>
          <w:szCs w:val="24"/>
          <w:lang w:val="ro-RO"/>
        </w:rPr>
        <w:t xml:space="preserve">, trebuie aprobată de AAC înainte de începerea procesului </w:t>
      </w:r>
      <w:proofErr w:type="spellStart"/>
      <w:r w:rsidR="00577A7E" w:rsidRPr="00D9310D">
        <w:rPr>
          <w:sz w:val="24"/>
          <w:szCs w:val="24"/>
          <w:lang w:val="ro-RO"/>
        </w:rPr>
        <w:t>şi</w:t>
      </w:r>
      <w:proofErr w:type="spellEnd"/>
      <w:r w:rsidR="00577A7E" w:rsidRPr="00D9310D">
        <w:rPr>
          <w:sz w:val="24"/>
          <w:szCs w:val="24"/>
          <w:lang w:val="ro-RO"/>
        </w:rPr>
        <w:t xml:space="preserve"> se efectuează într-o </w:t>
      </w:r>
      <w:proofErr w:type="spellStart"/>
      <w:r w:rsidR="00577A7E" w:rsidRPr="00D9310D">
        <w:rPr>
          <w:sz w:val="24"/>
          <w:szCs w:val="24"/>
          <w:lang w:val="ro-RO"/>
        </w:rPr>
        <w:t>organizaţie</w:t>
      </w:r>
      <w:proofErr w:type="spellEnd"/>
      <w:r w:rsidR="00577A7E" w:rsidRPr="00D9310D">
        <w:rPr>
          <w:sz w:val="24"/>
          <w:szCs w:val="24"/>
          <w:lang w:val="ro-RO"/>
        </w:rPr>
        <w:t xml:space="preserve"> de </w:t>
      </w:r>
      <w:proofErr w:type="spellStart"/>
      <w:r w:rsidR="00577A7E" w:rsidRPr="00D9310D">
        <w:rPr>
          <w:sz w:val="24"/>
          <w:szCs w:val="24"/>
          <w:lang w:val="ro-RO"/>
        </w:rPr>
        <w:t>întreţinere</w:t>
      </w:r>
      <w:proofErr w:type="spellEnd"/>
      <w:r w:rsidR="00577A7E" w:rsidRPr="00D9310D">
        <w:rPr>
          <w:sz w:val="24"/>
          <w:szCs w:val="24"/>
          <w:lang w:val="ro-RO"/>
        </w:rPr>
        <w:t xml:space="preserve"> corespunzător autorizată pentru tipul respectiv de aeronavă. OJT constă în efectuarea, pe aeronave în serviciu, a unei </w:t>
      </w:r>
      <w:proofErr w:type="spellStart"/>
      <w:r w:rsidR="00577A7E" w:rsidRPr="00D9310D">
        <w:rPr>
          <w:sz w:val="24"/>
          <w:szCs w:val="24"/>
          <w:lang w:val="ro-RO"/>
        </w:rPr>
        <w:t>selecţii</w:t>
      </w:r>
      <w:proofErr w:type="spellEnd"/>
      <w:r w:rsidR="00577A7E" w:rsidRPr="00D9310D">
        <w:rPr>
          <w:sz w:val="24"/>
          <w:szCs w:val="24"/>
          <w:lang w:val="ro-RO"/>
        </w:rPr>
        <w:t xml:space="preserve"> de lucrări reprezentative pentru tipul respectiv de aeronavă </w:t>
      </w:r>
      <w:proofErr w:type="spellStart"/>
      <w:r w:rsidR="00577A7E" w:rsidRPr="00D9310D">
        <w:rPr>
          <w:sz w:val="24"/>
          <w:szCs w:val="24"/>
          <w:lang w:val="ro-RO"/>
        </w:rPr>
        <w:t>şi</w:t>
      </w:r>
      <w:proofErr w:type="spellEnd"/>
      <w:r w:rsidR="00577A7E" w:rsidRPr="00D9310D">
        <w:rPr>
          <w:sz w:val="24"/>
          <w:szCs w:val="24"/>
          <w:lang w:val="ro-RO"/>
        </w:rPr>
        <w:t xml:space="preserve"> evaluarea modului în care acestea au fost realizate. Parcurgerea OJT se demonstrează prin prezentarea înregistrărilor lucrărilor executate </w:t>
      </w:r>
      <w:proofErr w:type="spellStart"/>
      <w:r w:rsidR="00577A7E" w:rsidRPr="00D9310D">
        <w:rPr>
          <w:sz w:val="24"/>
          <w:szCs w:val="24"/>
          <w:lang w:val="ro-RO"/>
        </w:rPr>
        <w:t>şi</w:t>
      </w:r>
      <w:proofErr w:type="spellEnd"/>
      <w:r w:rsidR="00577A7E" w:rsidRPr="00D9310D">
        <w:rPr>
          <w:sz w:val="24"/>
          <w:szCs w:val="24"/>
          <w:lang w:val="ro-RO"/>
        </w:rPr>
        <w:t xml:space="preserve"> a unui raport de conformare elaborat de </w:t>
      </w:r>
      <w:proofErr w:type="spellStart"/>
      <w:r w:rsidR="00577A7E" w:rsidRPr="00D9310D">
        <w:rPr>
          <w:sz w:val="24"/>
          <w:szCs w:val="24"/>
          <w:lang w:val="ro-RO"/>
        </w:rPr>
        <w:t>organizaţia</w:t>
      </w:r>
      <w:proofErr w:type="spellEnd"/>
      <w:r w:rsidR="00577A7E" w:rsidRPr="00D9310D">
        <w:rPr>
          <w:sz w:val="24"/>
          <w:szCs w:val="24"/>
          <w:lang w:val="ro-RO"/>
        </w:rPr>
        <w:t xml:space="preserve"> de </w:t>
      </w:r>
      <w:proofErr w:type="spellStart"/>
      <w:r w:rsidR="00577A7E" w:rsidRPr="00D9310D">
        <w:rPr>
          <w:sz w:val="24"/>
          <w:szCs w:val="24"/>
          <w:lang w:val="ro-RO"/>
        </w:rPr>
        <w:t>întreţinere</w:t>
      </w:r>
      <w:proofErr w:type="spellEnd"/>
      <w:r w:rsidR="00577A7E" w:rsidRPr="00D9310D">
        <w:rPr>
          <w:sz w:val="24"/>
          <w:szCs w:val="24"/>
          <w:lang w:val="ro-RO"/>
        </w:rPr>
        <w:t xml:space="preserve">, raport ce descrie modul în care </w:t>
      </w:r>
      <w:proofErr w:type="spellStart"/>
      <w:r w:rsidR="00577A7E" w:rsidRPr="00D9310D">
        <w:rPr>
          <w:sz w:val="24"/>
          <w:szCs w:val="24"/>
          <w:lang w:val="ro-RO"/>
        </w:rPr>
        <w:t>cerinţele</w:t>
      </w:r>
      <w:proofErr w:type="spellEnd"/>
      <w:r w:rsidR="00577A7E" w:rsidRPr="00D9310D">
        <w:rPr>
          <w:sz w:val="24"/>
          <w:szCs w:val="24"/>
          <w:lang w:val="ro-RO"/>
        </w:rPr>
        <w:t xml:space="preserve"> din Partea 66 referitoare la OJT au fost îndeplinite (apendicele 3 la Partea 66 pct. 6 pregătirea On-</w:t>
      </w:r>
      <w:proofErr w:type="spellStart"/>
      <w:r w:rsidR="00577A7E" w:rsidRPr="00D9310D">
        <w:rPr>
          <w:sz w:val="24"/>
          <w:szCs w:val="24"/>
          <w:lang w:val="ro-RO"/>
        </w:rPr>
        <w:t>the</w:t>
      </w:r>
      <w:proofErr w:type="spellEnd"/>
      <w:r w:rsidR="00577A7E" w:rsidRPr="00D9310D">
        <w:rPr>
          <w:sz w:val="24"/>
          <w:szCs w:val="24"/>
          <w:lang w:val="ro-RO"/>
        </w:rPr>
        <w:t>-job). Pentru înregistrarea lucrărilor executate în cadrul pregătirii on-</w:t>
      </w:r>
      <w:proofErr w:type="spellStart"/>
      <w:r w:rsidR="00577A7E" w:rsidRPr="00D9310D">
        <w:rPr>
          <w:sz w:val="24"/>
          <w:szCs w:val="24"/>
          <w:lang w:val="ro-RO"/>
        </w:rPr>
        <w:t>the</w:t>
      </w:r>
      <w:proofErr w:type="spellEnd"/>
      <w:r w:rsidR="00577A7E" w:rsidRPr="00D9310D">
        <w:rPr>
          <w:sz w:val="24"/>
          <w:szCs w:val="24"/>
          <w:lang w:val="ro-RO"/>
        </w:rPr>
        <w:t xml:space="preserve">-job, AAC agreează utilizarea </w:t>
      </w:r>
      <w:proofErr w:type="spellStart"/>
      <w:r w:rsidR="00577A7E" w:rsidRPr="00D9310D">
        <w:rPr>
          <w:sz w:val="24"/>
          <w:szCs w:val="24"/>
          <w:lang w:val="ro-RO"/>
        </w:rPr>
        <w:t>Secţiunii</w:t>
      </w:r>
      <w:proofErr w:type="spellEnd"/>
      <w:r w:rsidR="00577A7E" w:rsidRPr="00D9310D">
        <w:rPr>
          <w:sz w:val="24"/>
          <w:szCs w:val="24"/>
          <w:lang w:val="ro-RO"/>
        </w:rPr>
        <w:t xml:space="preserve"> 2.1.b) a Jurnalului personalului tehnic aeronautic, Formularul CAA </w:t>
      </w:r>
      <w:proofErr w:type="spellStart"/>
      <w:r w:rsidR="00577A7E" w:rsidRPr="00D9310D">
        <w:rPr>
          <w:sz w:val="24"/>
          <w:szCs w:val="24"/>
          <w:lang w:val="ro-RO"/>
        </w:rPr>
        <w:t>Form</w:t>
      </w:r>
      <w:proofErr w:type="spellEnd"/>
      <w:r w:rsidR="00577A7E" w:rsidRPr="00D9310D">
        <w:rPr>
          <w:sz w:val="24"/>
          <w:szCs w:val="24"/>
          <w:lang w:val="ro-RO"/>
        </w:rPr>
        <w:t xml:space="preserve">-AW-JPT. Un procent de până la 50% din lucrările necesar a fi efectuate în cadrul OJT, pot fi efectuate înainte de parcurgerea cursului teoretic de tip de aeronavă.  </w:t>
      </w:r>
    </w:p>
    <w:p w14:paraId="50D54B6E" w14:textId="77777777" w:rsidR="00584AC8" w:rsidRPr="00D9310D" w:rsidRDefault="00584AC8" w:rsidP="009A6E05">
      <w:pPr>
        <w:spacing w:after="0" w:line="240" w:lineRule="auto"/>
        <w:ind w:right="1" w:firstLine="426"/>
        <w:rPr>
          <w:sz w:val="24"/>
          <w:szCs w:val="24"/>
          <w:lang w:val="ro-RO"/>
        </w:rPr>
      </w:pPr>
    </w:p>
    <w:p w14:paraId="18B77044" w14:textId="19A8C79F" w:rsidR="00577A7E" w:rsidRPr="00D9310D" w:rsidRDefault="00577A7E" w:rsidP="009A6E05">
      <w:pPr>
        <w:spacing w:after="94" w:line="240" w:lineRule="auto"/>
        <w:rPr>
          <w:sz w:val="20"/>
          <w:szCs w:val="20"/>
          <w:lang w:val="ro-RO"/>
        </w:rPr>
      </w:pPr>
      <w:r w:rsidRPr="00D9310D">
        <w:rPr>
          <w:b/>
          <w:bCs/>
          <w:i/>
          <w:sz w:val="20"/>
          <w:szCs w:val="20"/>
          <w:lang w:val="ro-RO"/>
        </w:rPr>
        <w:t>Nota 1</w:t>
      </w:r>
      <w:r w:rsidRPr="00D9310D">
        <w:rPr>
          <w:i/>
          <w:sz w:val="20"/>
          <w:szCs w:val="20"/>
          <w:lang w:val="ro-RO"/>
        </w:rPr>
        <w:t xml:space="preserve">: Pentru organizațiile de întreținere autorizate din Republica Moldova în conformitate cu Partea 145 în cadrul cărora se efectuează OJT, procesul se consideră aprobat prin aprobarea de către AAC a ediției MOE care cuprinde procedura de efectuare a OJT (Cap. 3.15/3.20 sau similar) </w:t>
      </w:r>
    </w:p>
    <w:p w14:paraId="505AAB1B" w14:textId="77777777" w:rsidR="00577A7E" w:rsidRPr="00D9310D" w:rsidRDefault="00577A7E" w:rsidP="009A6E05">
      <w:pPr>
        <w:spacing w:after="131" w:line="240" w:lineRule="auto"/>
        <w:ind w:firstLine="0"/>
        <w:rPr>
          <w:i/>
          <w:sz w:val="20"/>
          <w:szCs w:val="20"/>
          <w:lang w:val="ro-RO"/>
        </w:rPr>
      </w:pPr>
      <w:r w:rsidRPr="00D9310D">
        <w:rPr>
          <w:b/>
          <w:bCs/>
          <w:i/>
          <w:sz w:val="20"/>
          <w:szCs w:val="20"/>
          <w:lang w:val="ro-RO"/>
        </w:rPr>
        <w:t>Nota 2</w:t>
      </w:r>
      <w:r w:rsidRPr="00D9310D">
        <w:rPr>
          <w:i/>
          <w:sz w:val="20"/>
          <w:szCs w:val="20"/>
          <w:lang w:val="ro-RO"/>
        </w:rPr>
        <w:t xml:space="preserve">: În cazul în care AAC, urmare a cooperării cu organizația de întreținere și/sau autoritatea aeronautică civilă care a certificat organizația respectivă, nu va obține documentele/ dovezile necesare în vederea autorizării OJT, AAC poate refuza emiterea autorizării pentru realizarea OJT în cadrului organizației de întreținere solicitată. </w:t>
      </w:r>
    </w:p>
    <w:p w14:paraId="416312CF" w14:textId="68B992BA" w:rsidR="00577A7E" w:rsidRDefault="00584AC8" w:rsidP="009A6E05">
      <w:pPr>
        <w:spacing w:after="0" w:line="240" w:lineRule="auto"/>
        <w:ind w:right="1" w:firstLine="426"/>
        <w:rPr>
          <w:sz w:val="24"/>
          <w:szCs w:val="24"/>
          <w:lang w:val="ro-RO"/>
        </w:rPr>
      </w:pPr>
      <w:r>
        <w:rPr>
          <w:sz w:val="24"/>
          <w:szCs w:val="24"/>
          <w:lang w:val="ro-RO"/>
        </w:rPr>
        <w:t xml:space="preserve">(4) </w:t>
      </w:r>
      <w:r w:rsidR="00577A7E" w:rsidRPr="00584AC8">
        <w:rPr>
          <w:sz w:val="24"/>
          <w:szCs w:val="24"/>
          <w:lang w:val="ro-RO"/>
        </w:rPr>
        <w:t>Pentru situația în care OJT-</w:t>
      </w:r>
      <w:proofErr w:type="spellStart"/>
      <w:r w:rsidR="00577A7E" w:rsidRPr="00584AC8">
        <w:rPr>
          <w:sz w:val="24"/>
          <w:szCs w:val="24"/>
          <w:lang w:val="ro-RO"/>
        </w:rPr>
        <w:t>ul</w:t>
      </w:r>
      <w:proofErr w:type="spellEnd"/>
      <w:r w:rsidR="00577A7E" w:rsidRPr="00584AC8">
        <w:rPr>
          <w:sz w:val="24"/>
          <w:szCs w:val="24"/>
          <w:lang w:val="ro-RO"/>
        </w:rPr>
        <w:t xml:space="preserve"> se desfășoară într-o organizație de întreținere care </w:t>
      </w:r>
      <w:r w:rsidR="00DA6F29" w:rsidRPr="00584AC8">
        <w:rPr>
          <w:sz w:val="24"/>
          <w:szCs w:val="24"/>
          <w:lang w:val="ro-RO"/>
        </w:rPr>
        <w:t xml:space="preserve">nu </w:t>
      </w:r>
      <w:r w:rsidR="00577A7E" w:rsidRPr="00584AC8">
        <w:rPr>
          <w:sz w:val="24"/>
          <w:szCs w:val="24"/>
          <w:lang w:val="ro-RO"/>
        </w:rPr>
        <w:t xml:space="preserve">a fost certificată de AAC, cererea de aprobare a procesului OJT se face de către organizația în cadrul căreia solicitantului dorește să efectueze pregătirea, înainte de începerea procesului de pregătire. </w:t>
      </w:r>
    </w:p>
    <w:p w14:paraId="440C4B77" w14:textId="77777777" w:rsidR="009A6E05" w:rsidRPr="00584AC8" w:rsidRDefault="009A6E05" w:rsidP="009A6E05">
      <w:pPr>
        <w:spacing w:after="0" w:line="240" w:lineRule="auto"/>
        <w:ind w:right="1" w:firstLine="426"/>
        <w:rPr>
          <w:sz w:val="24"/>
          <w:szCs w:val="24"/>
          <w:lang w:val="ro-RO"/>
        </w:rPr>
      </w:pPr>
    </w:p>
    <w:p w14:paraId="10D56D8A" w14:textId="1321DA61" w:rsidR="00577A7E" w:rsidRPr="00D9310D" w:rsidRDefault="00584AC8" w:rsidP="009A6E05">
      <w:pPr>
        <w:spacing w:after="0" w:line="240" w:lineRule="auto"/>
        <w:ind w:right="1" w:firstLine="426"/>
        <w:rPr>
          <w:sz w:val="24"/>
          <w:szCs w:val="24"/>
          <w:lang w:val="ro-RO"/>
        </w:rPr>
      </w:pPr>
      <w:r>
        <w:rPr>
          <w:sz w:val="24"/>
          <w:szCs w:val="24"/>
          <w:lang w:val="ro-RO"/>
        </w:rPr>
        <w:t>(</w:t>
      </w:r>
      <w:r w:rsidR="00EF5579">
        <w:rPr>
          <w:sz w:val="24"/>
          <w:szCs w:val="24"/>
          <w:lang w:val="ro-RO"/>
        </w:rPr>
        <w:t>5</w:t>
      </w:r>
      <w:r>
        <w:rPr>
          <w:sz w:val="24"/>
          <w:szCs w:val="24"/>
          <w:lang w:val="ro-RO"/>
        </w:rPr>
        <w:t xml:space="preserve">) </w:t>
      </w:r>
      <w:r w:rsidR="00577A7E" w:rsidRPr="00D9310D">
        <w:rPr>
          <w:sz w:val="24"/>
          <w:szCs w:val="24"/>
          <w:lang w:val="ro-RO"/>
        </w:rPr>
        <w:t xml:space="preserve">Documente suport necesare pentru aprobarea OJT care urmează a fi efectuat în alte organizații de întreținere </w:t>
      </w:r>
      <w:proofErr w:type="spellStart"/>
      <w:r w:rsidR="00577A7E" w:rsidRPr="00D9310D">
        <w:rPr>
          <w:sz w:val="24"/>
          <w:szCs w:val="24"/>
          <w:lang w:val="ro-RO"/>
        </w:rPr>
        <w:t>decît</w:t>
      </w:r>
      <w:proofErr w:type="spellEnd"/>
      <w:r w:rsidR="00577A7E" w:rsidRPr="00D9310D">
        <w:rPr>
          <w:sz w:val="24"/>
          <w:szCs w:val="24"/>
          <w:lang w:val="ro-RO"/>
        </w:rPr>
        <w:t xml:space="preserve"> cele autorizate AAC: </w:t>
      </w:r>
    </w:p>
    <w:p w14:paraId="66D7EE8B" w14:textId="1A10AF9C"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a) </w:t>
      </w:r>
      <w:r w:rsidR="00577A7E" w:rsidRPr="00D9310D">
        <w:rPr>
          <w:sz w:val="24"/>
          <w:szCs w:val="24"/>
          <w:lang w:val="ro-RO"/>
        </w:rPr>
        <w:t>scrisoarea de intenție adresată AAC;</w:t>
      </w:r>
    </w:p>
    <w:p w14:paraId="04E7392B" w14:textId="63BE1428"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b) </w:t>
      </w:r>
      <w:r w:rsidR="00577A7E" w:rsidRPr="00D9310D">
        <w:rPr>
          <w:sz w:val="24"/>
          <w:szCs w:val="24"/>
          <w:lang w:val="ro-RO"/>
        </w:rPr>
        <w:t>programul OJT;</w:t>
      </w:r>
    </w:p>
    <w:p w14:paraId="3588E4F6" w14:textId="1DDD779C"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c) </w:t>
      </w:r>
      <w:r w:rsidR="00577A7E" w:rsidRPr="00D9310D">
        <w:rPr>
          <w:sz w:val="24"/>
          <w:szCs w:val="24"/>
          <w:lang w:val="ro-RO"/>
        </w:rPr>
        <w:t xml:space="preserve">copia certificatului de autorizare a organizației de întreținere; </w:t>
      </w:r>
    </w:p>
    <w:p w14:paraId="5FC49000" w14:textId="6E71285F"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d) </w:t>
      </w:r>
      <w:r w:rsidR="00577A7E" w:rsidRPr="00D9310D">
        <w:rPr>
          <w:sz w:val="24"/>
          <w:szCs w:val="24"/>
          <w:lang w:val="ro-RO"/>
        </w:rPr>
        <w:t xml:space="preserve">scrisoarea de aprobare MOE (daca este cazul); </w:t>
      </w:r>
    </w:p>
    <w:p w14:paraId="12D539A7" w14:textId="36963989"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e) </w:t>
      </w:r>
      <w:r w:rsidR="00577A7E" w:rsidRPr="00D9310D">
        <w:rPr>
          <w:sz w:val="24"/>
          <w:szCs w:val="24"/>
          <w:lang w:val="ro-RO"/>
        </w:rPr>
        <w:t>procedura OJT și procedura de acceptare a instructorilor și evaluatorilor OJT;</w:t>
      </w:r>
    </w:p>
    <w:p w14:paraId="1911737E" w14:textId="54B6B384"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f) </w:t>
      </w:r>
      <w:r w:rsidR="00577A7E" w:rsidRPr="00D9310D">
        <w:rPr>
          <w:sz w:val="24"/>
          <w:szCs w:val="24"/>
          <w:lang w:val="ro-RO"/>
        </w:rPr>
        <w:t xml:space="preserve">lista evaluatorilor aprobați/acceptați; </w:t>
      </w:r>
    </w:p>
    <w:p w14:paraId="4D88689D" w14:textId="66E8F901"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g) </w:t>
      </w:r>
      <w:proofErr w:type="spellStart"/>
      <w:r w:rsidR="00577A7E" w:rsidRPr="00D9310D">
        <w:rPr>
          <w:sz w:val="24"/>
          <w:szCs w:val="24"/>
          <w:lang w:val="ro-RO"/>
        </w:rPr>
        <w:t>logbook</w:t>
      </w:r>
      <w:proofErr w:type="spellEnd"/>
      <w:r w:rsidR="00577A7E" w:rsidRPr="00D9310D">
        <w:rPr>
          <w:sz w:val="24"/>
          <w:szCs w:val="24"/>
          <w:lang w:val="ro-RO"/>
        </w:rPr>
        <w:t xml:space="preserve"> (model) sau document similar; </w:t>
      </w:r>
    </w:p>
    <w:p w14:paraId="05221F96" w14:textId="7E8AAE6F" w:rsidR="00577A7E" w:rsidRPr="00D9310D" w:rsidRDefault="009A6E05" w:rsidP="009A6E05">
      <w:pPr>
        <w:tabs>
          <w:tab w:val="left" w:pos="993"/>
        </w:tabs>
        <w:spacing w:after="5" w:line="240" w:lineRule="auto"/>
        <w:ind w:left="787" w:right="1" w:firstLine="0"/>
        <w:rPr>
          <w:sz w:val="24"/>
          <w:szCs w:val="24"/>
          <w:lang w:val="ro-RO"/>
        </w:rPr>
      </w:pPr>
      <w:r>
        <w:rPr>
          <w:sz w:val="24"/>
          <w:szCs w:val="24"/>
          <w:lang w:val="ro-RO"/>
        </w:rPr>
        <w:t xml:space="preserve">h) </w:t>
      </w:r>
      <w:r w:rsidR="00577A7E" w:rsidRPr="00D9310D">
        <w:rPr>
          <w:sz w:val="24"/>
          <w:szCs w:val="24"/>
          <w:lang w:val="ro-RO"/>
        </w:rPr>
        <w:t xml:space="preserve">raport de conformare (model); </w:t>
      </w:r>
    </w:p>
    <w:p w14:paraId="09227B16" w14:textId="20F99045" w:rsidR="00577A7E" w:rsidRPr="00D9310D" w:rsidRDefault="009A6E05" w:rsidP="009A6E05">
      <w:pPr>
        <w:tabs>
          <w:tab w:val="left" w:pos="993"/>
        </w:tabs>
        <w:spacing w:after="131" w:line="240" w:lineRule="auto"/>
        <w:ind w:left="787" w:right="1" w:firstLine="0"/>
        <w:rPr>
          <w:sz w:val="24"/>
          <w:szCs w:val="24"/>
          <w:lang w:val="ro-RO"/>
        </w:rPr>
      </w:pPr>
      <w:r>
        <w:rPr>
          <w:sz w:val="24"/>
          <w:szCs w:val="24"/>
          <w:lang w:val="ro-RO"/>
        </w:rPr>
        <w:t xml:space="preserve">i) </w:t>
      </w:r>
      <w:r w:rsidR="00577A7E" w:rsidRPr="00D9310D">
        <w:rPr>
          <w:sz w:val="24"/>
          <w:szCs w:val="24"/>
          <w:lang w:val="ro-RO"/>
        </w:rPr>
        <w:t xml:space="preserve">contract de angajare pentru solicitant sau orice altă formă de angajare utilizată pentru efectuarea </w:t>
      </w:r>
      <w:proofErr w:type="spellStart"/>
      <w:r w:rsidR="00577A7E" w:rsidRPr="00D9310D">
        <w:rPr>
          <w:sz w:val="24"/>
          <w:szCs w:val="24"/>
          <w:lang w:val="ro-RO"/>
        </w:rPr>
        <w:t>ojt</w:t>
      </w:r>
      <w:proofErr w:type="spellEnd"/>
      <w:r w:rsidR="00577A7E" w:rsidRPr="00D9310D">
        <w:rPr>
          <w:sz w:val="24"/>
          <w:szCs w:val="24"/>
          <w:lang w:val="ro-RO"/>
        </w:rPr>
        <w:t xml:space="preserve"> pentru </w:t>
      </w:r>
      <w:proofErr w:type="spellStart"/>
      <w:r w:rsidR="00577A7E" w:rsidRPr="00D9310D">
        <w:rPr>
          <w:sz w:val="24"/>
          <w:szCs w:val="24"/>
          <w:lang w:val="ro-RO"/>
        </w:rPr>
        <w:t>solictanții</w:t>
      </w:r>
      <w:proofErr w:type="spellEnd"/>
      <w:r w:rsidR="00577A7E" w:rsidRPr="00D9310D">
        <w:rPr>
          <w:sz w:val="24"/>
          <w:szCs w:val="24"/>
          <w:lang w:val="ro-RO"/>
        </w:rPr>
        <w:t xml:space="preserve"> care nu sunt angajați permanenți ai organizației. </w:t>
      </w:r>
    </w:p>
    <w:p w14:paraId="0AD8BA4F" w14:textId="2A7ADD22" w:rsidR="00577A7E" w:rsidRPr="00D9310D" w:rsidRDefault="00584AC8" w:rsidP="009A6E05">
      <w:pPr>
        <w:spacing w:after="0" w:line="240" w:lineRule="auto"/>
        <w:ind w:right="1" w:firstLine="426"/>
        <w:rPr>
          <w:sz w:val="24"/>
          <w:szCs w:val="24"/>
          <w:lang w:val="ro-RO"/>
        </w:rPr>
      </w:pPr>
      <w:r>
        <w:rPr>
          <w:sz w:val="24"/>
          <w:szCs w:val="24"/>
          <w:lang w:val="ro-RO"/>
        </w:rPr>
        <w:t>(</w:t>
      </w:r>
      <w:r w:rsidR="00EF5579">
        <w:rPr>
          <w:sz w:val="24"/>
          <w:szCs w:val="24"/>
          <w:lang w:val="ro-RO"/>
        </w:rPr>
        <w:t>6</w:t>
      </w:r>
      <w:r>
        <w:rPr>
          <w:sz w:val="24"/>
          <w:szCs w:val="24"/>
          <w:lang w:val="ro-RO"/>
        </w:rPr>
        <w:t xml:space="preserve">) </w:t>
      </w:r>
      <w:proofErr w:type="spellStart"/>
      <w:r w:rsidR="00577A7E" w:rsidRPr="00D9310D">
        <w:rPr>
          <w:sz w:val="24"/>
          <w:szCs w:val="24"/>
          <w:lang w:val="ro-RO"/>
        </w:rPr>
        <w:t>Experienţa</w:t>
      </w:r>
      <w:proofErr w:type="spellEnd"/>
      <w:r w:rsidR="00577A7E" w:rsidRPr="00D9310D">
        <w:rPr>
          <w:sz w:val="24"/>
          <w:szCs w:val="24"/>
          <w:lang w:val="ro-RO"/>
        </w:rPr>
        <w:t xml:space="preserve"> practică este necesară a fi demonstrată pentru includerea în licență a unui tip de aeronavă/grup de aeronave, conform </w:t>
      </w:r>
      <w:proofErr w:type="spellStart"/>
      <w:r w:rsidR="00577A7E" w:rsidRPr="00D9310D">
        <w:rPr>
          <w:sz w:val="24"/>
          <w:szCs w:val="24"/>
          <w:lang w:val="ro-RO"/>
        </w:rPr>
        <w:t>cerinţelor</w:t>
      </w:r>
      <w:proofErr w:type="spellEnd"/>
      <w:r w:rsidR="00577A7E" w:rsidRPr="00D9310D">
        <w:rPr>
          <w:sz w:val="24"/>
          <w:szCs w:val="24"/>
          <w:lang w:val="ro-RO"/>
        </w:rPr>
        <w:t xml:space="preserve"> 66.A.45(d), (e)3, (f)1 </w:t>
      </w:r>
      <w:proofErr w:type="spellStart"/>
      <w:r w:rsidR="00577A7E" w:rsidRPr="00D9310D">
        <w:rPr>
          <w:sz w:val="24"/>
          <w:szCs w:val="24"/>
          <w:lang w:val="ro-RO"/>
        </w:rPr>
        <w:t>şi</w:t>
      </w:r>
      <w:proofErr w:type="spellEnd"/>
      <w:r w:rsidR="00577A7E" w:rsidRPr="00D9310D">
        <w:rPr>
          <w:sz w:val="24"/>
          <w:szCs w:val="24"/>
          <w:lang w:val="ro-RO"/>
        </w:rPr>
        <w:t xml:space="preserve"> (g)1 din Partea 66, trebuie să acopere procentul necesar din lucrările </w:t>
      </w:r>
      <w:proofErr w:type="spellStart"/>
      <w:r w:rsidR="00577A7E" w:rsidRPr="00D9310D">
        <w:rPr>
          <w:sz w:val="24"/>
          <w:szCs w:val="24"/>
          <w:lang w:val="ro-RO"/>
        </w:rPr>
        <w:t>conţinute</w:t>
      </w:r>
      <w:proofErr w:type="spellEnd"/>
      <w:r w:rsidR="00577A7E" w:rsidRPr="00D9310D">
        <w:rPr>
          <w:sz w:val="24"/>
          <w:szCs w:val="24"/>
          <w:lang w:val="ro-RO"/>
        </w:rPr>
        <w:t xml:space="preserve"> în Apendicele 2 la AMC Partea 66 </w:t>
      </w:r>
      <w:r w:rsidR="00577A7E" w:rsidRPr="00D9310D">
        <w:rPr>
          <w:sz w:val="24"/>
          <w:szCs w:val="24"/>
          <w:lang w:val="ro-RO"/>
        </w:rPr>
        <w:lastRenderedPageBreak/>
        <w:t xml:space="preserve">relevante categoriei </w:t>
      </w:r>
      <w:proofErr w:type="spellStart"/>
      <w:r w:rsidR="00577A7E" w:rsidRPr="00D9310D">
        <w:rPr>
          <w:sz w:val="24"/>
          <w:szCs w:val="24"/>
          <w:lang w:val="ro-RO"/>
        </w:rPr>
        <w:t>şi</w:t>
      </w:r>
      <w:proofErr w:type="spellEnd"/>
      <w:r w:rsidR="00577A7E" w:rsidRPr="00D9310D">
        <w:rPr>
          <w:sz w:val="24"/>
          <w:szCs w:val="24"/>
          <w:lang w:val="ro-RO"/>
        </w:rPr>
        <w:t xml:space="preserve"> tipului de aeronavă/grupului solicitat. Pentru înregistrarea </w:t>
      </w:r>
      <w:proofErr w:type="spellStart"/>
      <w:r w:rsidR="00577A7E" w:rsidRPr="00D9310D">
        <w:rPr>
          <w:sz w:val="24"/>
          <w:szCs w:val="24"/>
          <w:lang w:val="ro-RO"/>
        </w:rPr>
        <w:t>experienţei</w:t>
      </w:r>
      <w:proofErr w:type="spellEnd"/>
      <w:r w:rsidR="00577A7E" w:rsidRPr="00D9310D">
        <w:rPr>
          <w:sz w:val="24"/>
          <w:szCs w:val="24"/>
          <w:lang w:val="ro-RO"/>
        </w:rPr>
        <w:t xml:space="preserve"> practice, AAC agreează utilizarea </w:t>
      </w:r>
      <w:proofErr w:type="spellStart"/>
      <w:r w:rsidR="00577A7E" w:rsidRPr="00D9310D">
        <w:rPr>
          <w:sz w:val="24"/>
          <w:szCs w:val="24"/>
          <w:lang w:val="ro-RO"/>
        </w:rPr>
        <w:t>secţiunii</w:t>
      </w:r>
      <w:proofErr w:type="spellEnd"/>
      <w:r w:rsidR="00577A7E" w:rsidRPr="00D9310D">
        <w:rPr>
          <w:sz w:val="24"/>
          <w:szCs w:val="24"/>
          <w:lang w:val="ro-RO"/>
        </w:rPr>
        <w:t xml:space="preserve"> 3.1 a Formularul</w:t>
      </w:r>
      <w:r w:rsidR="00DA6F29">
        <w:rPr>
          <w:sz w:val="24"/>
          <w:szCs w:val="24"/>
          <w:lang w:val="ro-RO"/>
        </w:rPr>
        <w:t>ui</w:t>
      </w:r>
      <w:r w:rsidR="00577A7E" w:rsidRPr="00D9310D">
        <w:rPr>
          <w:sz w:val="24"/>
          <w:szCs w:val="24"/>
          <w:lang w:val="ro-RO"/>
        </w:rPr>
        <w:t xml:space="preserve"> CAA </w:t>
      </w:r>
      <w:proofErr w:type="spellStart"/>
      <w:r w:rsidR="00577A7E" w:rsidRPr="00D9310D">
        <w:rPr>
          <w:sz w:val="24"/>
          <w:szCs w:val="24"/>
          <w:lang w:val="ro-RO"/>
        </w:rPr>
        <w:t>Form</w:t>
      </w:r>
      <w:proofErr w:type="spellEnd"/>
      <w:r w:rsidR="00577A7E" w:rsidRPr="00D9310D">
        <w:rPr>
          <w:sz w:val="24"/>
          <w:szCs w:val="24"/>
          <w:lang w:val="ro-RO"/>
        </w:rPr>
        <w:t xml:space="preserve">-AW-JPT.  </w:t>
      </w:r>
    </w:p>
    <w:p w14:paraId="37702ED5" w14:textId="0C622145" w:rsidR="00577A7E" w:rsidRPr="00D9310D" w:rsidRDefault="00584AC8" w:rsidP="009A6E05">
      <w:pPr>
        <w:spacing w:after="0" w:line="240" w:lineRule="auto"/>
        <w:ind w:right="1" w:firstLine="426"/>
        <w:rPr>
          <w:sz w:val="24"/>
          <w:szCs w:val="24"/>
          <w:lang w:val="ro-RO"/>
        </w:rPr>
      </w:pPr>
      <w:r>
        <w:rPr>
          <w:sz w:val="24"/>
          <w:szCs w:val="24"/>
          <w:lang w:val="ro-RO"/>
        </w:rPr>
        <w:t>(</w:t>
      </w:r>
      <w:r w:rsidR="00EF5579">
        <w:rPr>
          <w:sz w:val="24"/>
          <w:szCs w:val="24"/>
          <w:lang w:val="ro-RO"/>
        </w:rPr>
        <w:t>7</w:t>
      </w:r>
      <w:r>
        <w:rPr>
          <w:sz w:val="24"/>
          <w:szCs w:val="24"/>
          <w:lang w:val="ro-RO"/>
        </w:rPr>
        <w:t xml:space="preserve">) </w:t>
      </w:r>
      <w:r w:rsidR="00577A7E" w:rsidRPr="00D9310D">
        <w:rPr>
          <w:sz w:val="24"/>
          <w:szCs w:val="24"/>
          <w:lang w:val="ro-RO"/>
        </w:rPr>
        <w:t xml:space="preserve">AAC comunică în scris solicitantului în scris în cazul în care una sau mai multe </w:t>
      </w:r>
      <w:proofErr w:type="spellStart"/>
      <w:r w:rsidR="00577A7E" w:rsidRPr="00D9310D">
        <w:rPr>
          <w:sz w:val="24"/>
          <w:szCs w:val="24"/>
          <w:lang w:val="ro-RO"/>
        </w:rPr>
        <w:t>condiţii</w:t>
      </w:r>
      <w:proofErr w:type="spellEnd"/>
      <w:r w:rsidR="00577A7E" w:rsidRPr="00D9310D">
        <w:rPr>
          <w:sz w:val="24"/>
          <w:szCs w:val="24"/>
          <w:lang w:val="ro-RO"/>
        </w:rPr>
        <w:t xml:space="preserve"> nu sunt îndeplinite. Licența se emite doar în cazul în care în procesul de examinare, se atestă corespunderea cu cerințele legale </w:t>
      </w:r>
      <w:proofErr w:type="spellStart"/>
      <w:r w:rsidR="00577A7E" w:rsidRPr="00D9310D">
        <w:rPr>
          <w:sz w:val="24"/>
          <w:szCs w:val="24"/>
          <w:lang w:val="ro-RO"/>
        </w:rPr>
        <w:t>aplicable</w:t>
      </w:r>
      <w:proofErr w:type="spellEnd"/>
      <w:r w:rsidR="00577A7E" w:rsidRPr="00D9310D">
        <w:rPr>
          <w:sz w:val="24"/>
          <w:szCs w:val="24"/>
          <w:lang w:val="ro-RO"/>
        </w:rPr>
        <w:t xml:space="preserve">.  </w:t>
      </w:r>
      <w:r w:rsidR="00577A7E" w:rsidRPr="00D9310D">
        <w:rPr>
          <w:b/>
          <w:sz w:val="24"/>
          <w:szCs w:val="24"/>
          <w:lang w:val="ro-RO"/>
        </w:rPr>
        <w:t xml:space="preserve"> </w:t>
      </w:r>
    </w:p>
    <w:p w14:paraId="33AA4260" w14:textId="2A145DC5" w:rsidR="00713C72" w:rsidRDefault="00584AC8" w:rsidP="009A6E05">
      <w:pPr>
        <w:spacing w:after="0" w:line="240" w:lineRule="auto"/>
        <w:ind w:right="1" w:firstLine="426"/>
        <w:rPr>
          <w:sz w:val="24"/>
          <w:szCs w:val="24"/>
          <w:lang w:val="ro-RO"/>
        </w:rPr>
      </w:pPr>
      <w:r>
        <w:rPr>
          <w:sz w:val="24"/>
          <w:szCs w:val="24"/>
          <w:lang w:val="ro-RO"/>
        </w:rPr>
        <w:t>(</w:t>
      </w:r>
      <w:r w:rsidR="00EF5579">
        <w:rPr>
          <w:sz w:val="24"/>
          <w:szCs w:val="24"/>
          <w:lang w:val="ro-RO"/>
        </w:rPr>
        <w:t>8</w:t>
      </w:r>
      <w:r>
        <w:rPr>
          <w:sz w:val="24"/>
          <w:szCs w:val="24"/>
          <w:lang w:val="ro-RO"/>
        </w:rPr>
        <w:t xml:space="preserve">) </w:t>
      </w:r>
      <w:r w:rsidR="00577A7E" w:rsidRPr="00D9310D">
        <w:rPr>
          <w:sz w:val="24"/>
          <w:szCs w:val="24"/>
          <w:lang w:val="ro-RO"/>
        </w:rPr>
        <w:t xml:space="preserve">Dacă în urma analizei documentelor transmise la AAC se constată că solicitantul </w:t>
      </w:r>
      <w:proofErr w:type="spellStart"/>
      <w:r w:rsidR="00577A7E" w:rsidRPr="00D9310D">
        <w:rPr>
          <w:sz w:val="24"/>
          <w:szCs w:val="24"/>
          <w:lang w:val="ro-RO"/>
        </w:rPr>
        <w:t>îndeplineşte</w:t>
      </w:r>
      <w:proofErr w:type="spellEnd"/>
      <w:r w:rsidR="00577A7E" w:rsidRPr="00D9310D">
        <w:rPr>
          <w:sz w:val="24"/>
          <w:szCs w:val="24"/>
          <w:lang w:val="ro-RO"/>
        </w:rPr>
        <w:t xml:space="preserve"> </w:t>
      </w:r>
      <w:proofErr w:type="spellStart"/>
      <w:r w:rsidR="00577A7E" w:rsidRPr="00D9310D">
        <w:rPr>
          <w:sz w:val="24"/>
          <w:szCs w:val="24"/>
          <w:lang w:val="ro-RO"/>
        </w:rPr>
        <w:t>condiţiile</w:t>
      </w:r>
      <w:proofErr w:type="spellEnd"/>
      <w:r w:rsidR="00577A7E" w:rsidRPr="00D9310D">
        <w:rPr>
          <w:sz w:val="24"/>
          <w:szCs w:val="24"/>
          <w:lang w:val="ro-RO"/>
        </w:rPr>
        <w:t xml:space="preserve"> necesare pentru modificarea </w:t>
      </w:r>
      <w:proofErr w:type="spellStart"/>
      <w:r w:rsidR="00577A7E" w:rsidRPr="00D9310D">
        <w:rPr>
          <w:sz w:val="24"/>
          <w:szCs w:val="24"/>
          <w:lang w:val="ro-RO"/>
        </w:rPr>
        <w:t>licenţei</w:t>
      </w:r>
      <w:proofErr w:type="spellEnd"/>
      <w:r w:rsidR="00577A7E" w:rsidRPr="00D9310D">
        <w:rPr>
          <w:sz w:val="24"/>
          <w:szCs w:val="24"/>
          <w:lang w:val="ro-RO"/>
        </w:rPr>
        <w:t xml:space="preserve"> prin examinare, acesta este informat în scris referitor la modulele de examinare, sesiunea în care este programat </w:t>
      </w:r>
      <w:proofErr w:type="spellStart"/>
      <w:r w:rsidR="00577A7E" w:rsidRPr="00D9310D">
        <w:rPr>
          <w:sz w:val="24"/>
          <w:szCs w:val="24"/>
          <w:lang w:val="ro-RO"/>
        </w:rPr>
        <w:t>şi</w:t>
      </w:r>
      <w:proofErr w:type="spellEnd"/>
      <w:r w:rsidR="00577A7E" w:rsidRPr="00D9310D">
        <w:rPr>
          <w:sz w:val="24"/>
          <w:szCs w:val="24"/>
          <w:lang w:val="ro-RO"/>
        </w:rPr>
        <w:t xml:space="preserve"> bibliografia recomandată. Solicitantul poate opta să </w:t>
      </w:r>
      <w:proofErr w:type="spellStart"/>
      <w:r w:rsidR="00577A7E" w:rsidRPr="00D9310D">
        <w:rPr>
          <w:sz w:val="24"/>
          <w:szCs w:val="24"/>
          <w:lang w:val="ro-RO"/>
        </w:rPr>
        <w:t>susţină</w:t>
      </w:r>
      <w:proofErr w:type="spellEnd"/>
      <w:r w:rsidR="00577A7E" w:rsidRPr="00D9310D">
        <w:rPr>
          <w:sz w:val="24"/>
          <w:szCs w:val="24"/>
          <w:lang w:val="ro-RO"/>
        </w:rPr>
        <w:t xml:space="preserve"> examinarea pentru modulele necesare </w:t>
      </w:r>
      <w:proofErr w:type="spellStart"/>
      <w:r w:rsidR="00577A7E" w:rsidRPr="00D9310D">
        <w:rPr>
          <w:sz w:val="24"/>
          <w:szCs w:val="24"/>
          <w:lang w:val="ro-RO"/>
        </w:rPr>
        <w:t>obţinerii</w:t>
      </w:r>
      <w:proofErr w:type="spellEnd"/>
      <w:r w:rsidR="00577A7E" w:rsidRPr="00D9310D">
        <w:rPr>
          <w:sz w:val="24"/>
          <w:szCs w:val="24"/>
          <w:lang w:val="ro-RO"/>
        </w:rPr>
        <w:t xml:space="preserve"> unei categorii/subcategorii suplimentare pe </w:t>
      </w:r>
      <w:proofErr w:type="spellStart"/>
      <w:r w:rsidR="00577A7E" w:rsidRPr="00D9310D">
        <w:rPr>
          <w:sz w:val="24"/>
          <w:szCs w:val="24"/>
          <w:lang w:val="ro-RO"/>
        </w:rPr>
        <w:t>licenţă</w:t>
      </w:r>
      <w:proofErr w:type="spellEnd"/>
      <w:r w:rsidR="00577A7E" w:rsidRPr="00D9310D">
        <w:rPr>
          <w:sz w:val="24"/>
          <w:szCs w:val="24"/>
          <w:lang w:val="ro-RO"/>
        </w:rPr>
        <w:t xml:space="preserve"> într-o </w:t>
      </w:r>
      <w:proofErr w:type="spellStart"/>
      <w:r w:rsidR="00577A7E" w:rsidRPr="00D9310D">
        <w:rPr>
          <w:sz w:val="24"/>
          <w:szCs w:val="24"/>
          <w:lang w:val="ro-RO"/>
        </w:rPr>
        <w:t>organizaţie</w:t>
      </w:r>
      <w:proofErr w:type="spellEnd"/>
      <w:r w:rsidR="00577A7E" w:rsidRPr="00D9310D">
        <w:rPr>
          <w:sz w:val="24"/>
          <w:szCs w:val="24"/>
          <w:lang w:val="ro-RO"/>
        </w:rPr>
        <w:t xml:space="preserve"> autorizată în corespundere cu cerințele din Partea 147 sau într-o autoritate aeronautică civilă</w:t>
      </w:r>
      <w:r w:rsidR="00DF6AE9">
        <w:rPr>
          <w:sz w:val="24"/>
          <w:szCs w:val="24"/>
          <w:lang w:val="ro-RO"/>
        </w:rPr>
        <w:t xml:space="preserve"> </w:t>
      </w:r>
      <w:r w:rsidR="00DF6AE9" w:rsidRPr="00DD6C65">
        <w:rPr>
          <w:sz w:val="24"/>
          <w:szCs w:val="24"/>
          <w:lang w:val="ro-RO"/>
        </w:rPr>
        <w:t>(cu respectarea art. 2 alin. (3) lit. b) din Codul aerian)</w:t>
      </w:r>
      <w:r w:rsidR="00577A7E" w:rsidRPr="00D9310D">
        <w:rPr>
          <w:sz w:val="24"/>
          <w:szCs w:val="24"/>
          <w:lang w:val="ro-RO"/>
        </w:rPr>
        <w:t xml:space="preserve">. Copii ale certificatele </w:t>
      </w:r>
      <w:proofErr w:type="spellStart"/>
      <w:r w:rsidR="00577A7E" w:rsidRPr="00D9310D">
        <w:rPr>
          <w:sz w:val="24"/>
          <w:szCs w:val="24"/>
          <w:lang w:val="ro-RO"/>
        </w:rPr>
        <w:t>obţinute</w:t>
      </w:r>
      <w:proofErr w:type="spellEnd"/>
      <w:r w:rsidR="00577A7E" w:rsidRPr="00D9310D">
        <w:rPr>
          <w:sz w:val="24"/>
          <w:szCs w:val="24"/>
          <w:lang w:val="ro-RO"/>
        </w:rPr>
        <w:t xml:space="preserve"> în urma promovării modulelor de examinare trebuie transmise la AAC pentru completarea dosarului de </w:t>
      </w:r>
      <w:proofErr w:type="spellStart"/>
      <w:r w:rsidR="00577A7E" w:rsidRPr="00D9310D">
        <w:rPr>
          <w:sz w:val="24"/>
          <w:szCs w:val="24"/>
          <w:lang w:val="ro-RO"/>
        </w:rPr>
        <w:t>licenţiere</w:t>
      </w:r>
      <w:proofErr w:type="spellEnd"/>
      <w:r w:rsidR="00577A7E" w:rsidRPr="00D9310D">
        <w:rPr>
          <w:sz w:val="24"/>
          <w:szCs w:val="24"/>
          <w:lang w:val="ro-RO"/>
        </w:rPr>
        <w:t>.</w:t>
      </w:r>
      <w:r w:rsidR="00577A7E" w:rsidRPr="00D9310D">
        <w:rPr>
          <w:b/>
          <w:sz w:val="24"/>
          <w:szCs w:val="24"/>
          <w:lang w:val="ro-RO"/>
        </w:rPr>
        <w:t xml:space="preserve"> </w:t>
      </w:r>
    </w:p>
    <w:p w14:paraId="4AB7E3FB" w14:textId="3888F7BB" w:rsidR="00577A7E" w:rsidRPr="00713C72" w:rsidRDefault="00584AC8" w:rsidP="009A6E05">
      <w:pPr>
        <w:spacing w:after="0" w:line="240" w:lineRule="auto"/>
        <w:ind w:right="1" w:firstLine="426"/>
        <w:rPr>
          <w:sz w:val="24"/>
          <w:szCs w:val="24"/>
          <w:lang w:val="ro-RO"/>
        </w:rPr>
      </w:pPr>
      <w:r>
        <w:rPr>
          <w:sz w:val="24"/>
          <w:szCs w:val="24"/>
          <w:lang w:val="ro-RO"/>
        </w:rPr>
        <w:t>(</w:t>
      </w:r>
      <w:r w:rsidR="00EF5579">
        <w:rPr>
          <w:sz w:val="24"/>
          <w:szCs w:val="24"/>
          <w:lang w:val="ro-RO"/>
        </w:rPr>
        <w:t>9</w:t>
      </w:r>
      <w:r>
        <w:rPr>
          <w:sz w:val="24"/>
          <w:szCs w:val="24"/>
          <w:lang w:val="ro-RO"/>
        </w:rPr>
        <w:t xml:space="preserve">) </w:t>
      </w:r>
      <w:r w:rsidR="00577A7E" w:rsidRPr="00713C72">
        <w:rPr>
          <w:sz w:val="24"/>
          <w:szCs w:val="24"/>
          <w:lang w:val="ro-RO"/>
        </w:rPr>
        <w:t xml:space="preserve">Dacă în urma analizei se constată că solicitantul </w:t>
      </w:r>
      <w:proofErr w:type="spellStart"/>
      <w:r w:rsidR="00577A7E" w:rsidRPr="00713C72">
        <w:rPr>
          <w:sz w:val="24"/>
          <w:szCs w:val="24"/>
          <w:lang w:val="ro-RO"/>
        </w:rPr>
        <w:t>îndeplineşte</w:t>
      </w:r>
      <w:proofErr w:type="spellEnd"/>
      <w:r w:rsidR="00577A7E" w:rsidRPr="00713C72">
        <w:rPr>
          <w:sz w:val="24"/>
          <w:szCs w:val="24"/>
          <w:lang w:val="ro-RO"/>
        </w:rPr>
        <w:t xml:space="preserve"> toate </w:t>
      </w:r>
      <w:proofErr w:type="spellStart"/>
      <w:r w:rsidR="00577A7E" w:rsidRPr="00713C72">
        <w:rPr>
          <w:sz w:val="24"/>
          <w:szCs w:val="24"/>
          <w:lang w:val="ro-RO"/>
        </w:rPr>
        <w:t>condiţiile</w:t>
      </w:r>
      <w:proofErr w:type="spellEnd"/>
      <w:r w:rsidR="00577A7E" w:rsidRPr="00713C72">
        <w:rPr>
          <w:sz w:val="24"/>
          <w:szCs w:val="24"/>
          <w:lang w:val="ro-RO"/>
        </w:rPr>
        <w:t xml:space="preserve"> necesare pentru modificarea/ prelungirea </w:t>
      </w:r>
      <w:proofErr w:type="spellStart"/>
      <w:r w:rsidR="00577A7E" w:rsidRPr="00713C72">
        <w:rPr>
          <w:sz w:val="24"/>
          <w:szCs w:val="24"/>
          <w:lang w:val="ro-RO"/>
        </w:rPr>
        <w:t>licenţei</w:t>
      </w:r>
      <w:proofErr w:type="spellEnd"/>
      <w:r w:rsidR="00577A7E" w:rsidRPr="00713C72">
        <w:rPr>
          <w:sz w:val="24"/>
          <w:szCs w:val="24"/>
          <w:lang w:val="ro-RO"/>
        </w:rPr>
        <w:t xml:space="preserve">, AAC emite </w:t>
      </w:r>
      <w:proofErr w:type="spellStart"/>
      <w:r w:rsidR="00577A7E" w:rsidRPr="00713C72">
        <w:rPr>
          <w:sz w:val="24"/>
          <w:szCs w:val="24"/>
          <w:lang w:val="ro-RO"/>
        </w:rPr>
        <w:t>licenţa</w:t>
      </w:r>
      <w:proofErr w:type="spellEnd"/>
      <w:r w:rsidR="00577A7E" w:rsidRPr="00713C72">
        <w:rPr>
          <w:sz w:val="24"/>
          <w:szCs w:val="24"/>
          <w:lang w:val="ro-RO"/>
        </w:rPr>
        <w:t xml:space="preserve"> solicitată, cu un termen de valabilitate de 5 ani.  </w:t>
      </w:r>
    </w:p>
    <w:p w14:paraId="0BB1F2F9" w14:textId="77777777" w:rsidR="00577A7E" w:rsidRPr="00D9310D" w:rsidRDefault="00577A7E" w:rsidP="009A6E05">
      <w:pPr>
        <w:tabs>
          <w:tab w:val="left" w:pos="993"/>
        </w:tabs>
        <w:spacing w:after="19" w:line="240" w:lineRule="auto"/>
        <w:ind w:firstLine="567"/>
        <w:jc w:val="left"/>
        <w:rPr>
          <w:sz w:val="24"/>
          <w:szCs w:val="24"/>
          <w:lang w:val="ro-RO"/>
        </w:rPr>
      </w:pPr>
      <w:r w:rsidRPr="00D9310D">
        <w:rPr>
          <w:b/>
          <w:color w:val="FF0000"/>
          <w:sz w:val="24"/>
          <w:szCs w:val="24"/>
          <w:lang w:val="ro-RO"/>
        </w:rPr>
        <w:t xml:space="preserve"> </w:t>
      </w:r>
    </w:p>
    <w:p w14:paraId="44C2E551" w14:textId="2B007891" w:rsidR="00577A7E" w:rsidRDefault="004A0135" w:rsidP="009A6E05">
      <w:pPr>
        <w:pStyle w:val="Heading1"/>
        <w:spacing w:line="240" w:lineRule="auto"/>
        <w:ind w:left="0" w:firstLine="0"/>
        <w:rPr>
          <w:rFonts w:ascii="Times New Roman" w:hAnsi="Times New Roman"/>
          <w:sz w:val="24"/>
          <w:szCs w:val="24"/>
          <w:lang w:val="ro-RO"/>
        </w:rPr>
      </w:pPr>
      <w:bookmarkStart w:id="66" w:name="_Toc230009677"/>
      <w:r w:rsidRPr="004A0135">
        <w:rPr>
          <w:rFonts w:ascii="Times New Roman" w:hAnsi="Times New Roman"/>
          <w:sz w:val="24"/>
          <w:szCs w:val="24"/>
          <w:lang w:val="ro-RO"/>
        </w:rPr>
        <w:t>2.1</w:t>
      </w:r>
      <w:r w:rsidR="00B86215">
        <w:rPr>
          <w:rFonts w:ascii="Times New Roman" w:hAnsi="Times New Roman"/>
          <w:sz w:val="24"/>
          <w:szCs w:val="24"/>
          <w:lang w:val="ro-RO"/>
        </w:rPr>
        <w:t>0</w:t>
      </w:r>
      <w:r w:rsidRPr="004A0135">
        <w:rPr>
          <w:rFonts w:ascii="Times New Roman" w:hAnsi="Times New Roman"/>
          <w:sz w:val="24"/>
          <w:szCs w:val="24"/>
          <w:lang w:val="ro-RO"/>
        </w:rPr>
        <w:t xml:space="preserve">.3 </w:t>
      </w:r>
      <w:r w:rsidR="00577A7E" w:rsidRPr="004A0135">
        <w:rPr>
          <w:rFonts w:ascii="Times New Roman" w:hAnsi="Times New Roman"/>
          <w:sz w:val="24"/>
          <w:szCs w:val="24"/>
          <w:lang w:val="ro-RO"/>
        </w:rPr>
        <w:t xml:space="preserve">Eliberarea </w:t>
      </w:r>
      <w:proofErr w:type="spellStart"/>
      <w:r w:rsidR="00577A7E" w:rsidRPr="004A0135">
        <w:rPr>
          <w:rFonts w:ascii="Times New Roman" w:hAnsi="Times New Roman"/>
          <w:sz w:val="24"/>
          <w:szCs w:val="24"/>
          <w:lang w:val="ro-RO"/>
        </w:rPr>
        <w:t>licenţei</w:t>
      </w:r>
      <w:bookmarkEnd w:id="66"/>
      <w:proofErr w:type="spellEnd"/>
      <w:r w:rsidR="00577A7E" w:rsidRPr="004A0135">
        <w:rPr>
          <w:rFonts w:ascii="Times New Roman" w:hAnsi="Times New Roman"/>
          <w:sz w:val="24"/>
          <w:szCs w:val="24"/>
          <w:lang w:val="ro-RO"/>
        </w:rPr>
        <w:t xml:space="preserve"> </w:t>
      </w:r>
    </w:p>
    <w:p w14:paraId="53E28DE1" w14:textId="77777777" w:rsidR="009A6E05" w:rsidRPr="009A6E05" w:rsidRDefault="009A6E05" w:rsidP="009A6E05">
      <w:pPr>
        <w:spacing w:line="240" w:lineRule="auto"/>
        <w:rPr>
          <w:lang w:val="ro-RO"/>
        </w:rPr>
      </w:pPr>
    </w:p>
    <w:p w14:paraId="03E42A5F" w14:textId="053D79A4" w:rsidR="00577A7E" w:rsidRPr="009A6E05" w:rsidRDefault="0078605D" w:rsidP="009A6E05">
      <w:pPr>
        <w:spacing w:line="240" w:lineRule="auto"/>
        <w:ind w:firstLine="426"/>
        <w:rPr>
          <w:sz w:val="24"/>
          <w:szCs w:val="24"/>
          <w:lang w:val="ro-RO"/>
        </w:rPr>
      </w:pPr>
      <w:bookmarkStart w:id="67" w:name="_Toc216100275"/>
      <w:bookmarkStart w:id="68" w:name="_Toc216868739"/>
      <w:bookmarkStart w:id="69" w:name="_Toc216872000"/>
      <w:bookmarkStart w:id="70" w:name="_Toc216872050"/>
      <w:bookmarkStart w:id="71" w:name="_Toc216963888"/>
      <w:bookmarkStart w:id="72" w:name="_Toc217038688"/>
      <w:bookmarkStart w:id="73" w:name="_Toc217038791"/>
      <w:bookmarkStart w:id="74" w:name="_Toc215667338"/>
      <w:r w:rsidRPr="0078605D">
        <w:rPr>
          <w:sz w:val="24"/>
          <w:szCs w:val="24"/>
          <w:lang w:val="ro-RO"/>
        </w:rPr>
        <w:t xml:space="preserve">(1) </w:t>
      </w:r>
      <w:r w:rsidR="00577A7E" w:rsidRPr="0078605D">
        <w:rPr>
          <w:sz w:val="24"/>
          <w:szCs w:val="24"/>
          <w:lang w:val="ro-RO"/>
        </w:rPr>
        <w:t xml:space="preserve">Odată ce conformarea solicitantului cu </w:t>
      </w:r>
      <w:proofErr w:type="spellStart"/>
      <w:r w:rsidR="00577A7E" w:rsidRPr="0078605D">
        <w:rPr>
          <w:sz w:val="24"/>
          <w:szCs w:val="24"/>
          <w:lang w:val="ro-RO"/>
        </w:rPr>
        <w:t>cerinţele</w:t>
      </w:r>
      <w:proofErr w:type="spellEnd"/>
      <w:r w:rsidR="00577A7E" w:rsidRPr="0078605D">
        <w:rPr>
          <w:sz w:val="24"/>
          <w:szCs w:val="24"/>
          <w:lang w:val="ro-RO"/>
        </w:rPr>
        <w:t xml:space="preserve"> din Partea 66</w:t>
      </w:r>
      <w:r w:rsidR="003C4469" w:rsidRPr="0078605D">
        <w:rPr>
          <w:sz w:val="24"/>
          <w:szCs w:val="24"/>
          <w:lang w:val="ro-RO"/>
        </w:rPr>
        <w:t xml:space="preserve"> a fost stabilită</w:t>
      </w:r>
      <w:r w:rsidR="00577A7E" w:rsidRPr="0078605D">
        <w:rPr>
          <w:sz w:val="24"/>
          <w:szCs w:val="24"/>
          <w:lang w:val="ro-RO"/>
        </w:rPr>
        <w:t xml:space="preserve">, AAC informează solicitantul cu privire la finalizarea procesului de emitere a </w:t>
      </w:r>
      <w:r w:rsidR="003C4469" w:rsidRPr="0078605D">
        <w:rPr>
          <w:sz w:val="24"/>
          <w:szCs w:val="24"/>
          <w:lang w:val="ro-RO"/>
        </w:rPr>
        <w:t xml:space="preserve">licenței </w:t>
      </w:r>
      <w:proofErr w:type="spellStart"/>
      <w:r w:rsidR="003C4469" w:rsidRPr="0078605D">
        <w:rPr>
          <w:sz w:val="24"/>
          <w:szCs w:val="24"/>
          <w:lang w:val="ro-RO"/>
        </w:rPr>
        <w:t>utilizînd</w:t>
      </w:r>
      <w:proofErr w:type="spellEnd"/>
      <w:r w:rsidR="003C4469" w:rsidRPr="0078605D">
        <w:rPr>
          <w:sz w:val="24"/>
          <w:szCs w:val="24"/>
          <w:lang w:val="ro-RO"/>
        </w:rPr>
        <w:t xml:space="preserve"> F</w:t>
      </w:r>
      <w:r w:rsidR="00577A7E" w:rsidRPr="0078605D">
        <w:rPr>
          <w:sz w:val="24"/>
          <w:szCs w:val="24"/>
          <w:lang w:val="ro-RO"/>
        </w:rPr>
        <w:t>ormularul 26 AAC</w:t>
      </w:r>
      <w:r w:rsidR="00FC6F48" w:rsidRPr="0078605D">
        <w:rPr>
          <w:sz w:val="24"/>
          <w:szCs w:val="24"/>
          <w:lang w:val="ro-RO"/>
        </w:rPr>
        <w:t>, conform anexei nr. 3 la prezentul.</w:t>
      </w:r>
      <w:bookmarkEnd w:id="67"/>
      <w:bookmarkEnd w:id="68"/>
      <w:bookmarkEnd w:id="69"/>
      <w:bookmarkEnd w:id="70"/>
      <w:bookmarkEnd w:id="71"/>
      <w:bookmarkEnd w:id="72"/>
      <w:bookmarkEnd w:id="73"/>
      <w:r w:rsidR="00FC6F48" w:rsidRPr="0078605D">
        <w:rPr>
          <w:sz w:val="24"/>
          <w:szCs w:val="24"/>
          <w:lang w:val="ro-RO"/>
        </w:rPr>
        <w:t xml:space="preserve"> </w:t>
      </w:r>
      <w:bookmarkEnd w:id="74"/>
      <w:r w:rsidR="00DE2BA6" w:rsidRPr="0078605D">
        <w:rPr>
          <w:sz w:val="24"/>
          <w:szCs w:val="24"/>
          <w:lang w:val="ro-RO"/>
        </w:rPr>
        <w:t xml:space="preserve"> </w:t>
      </w:r>
    </w:p>
    <w:p w14:paraId="633A3F19" w14:textId="30E95B4A" w:rsidR="00577A7E" w:rsidRPr="009A6E05" w:rsidRDefault="0078605D" w:rsidP="009A6E05">
      <w:pPr>
        <w:spacing w:line="240" w:lineRule="auto"/>
        <w:ind w:firstLine="426"/>
        <w:rPr>
          <w:sz w:val="24"/>
          <w:szCs w:val="24"/>
          <w:lang w:val="ro-RO"/>
        </w:rPr>
      </w:pPr>
      <w:bookmarkStart w:id="75" w:name="_Toc215667339"/>
      <w:bookmarkStart w:id="76" w:name="_Toc216100276"/>
      <w:bookmarkStart w:id="77" w:name="_Toc216872051"/>
      <w:bookmarkStart w:id="78" w:name="_Toc216963889"/>
      <w:bookmarkStart w:id="79" w:name="_Toc217038689"/>
      <w:bookmarkStart w:id="80" w:name="_Toc217038792"/>
      <w:r w:rsidRPr="0078605D">
        <w:rPr>
          <w:sz w:val="24"/>
          <w:szCs w:val="24"/>
          <w:lang w:val="ro-RO"/>
        </w:rPr>
        <w:t>(2)</w:t>
      </w:r>
      <w:r>
        <w:rPr>
          <w:sz w:val="24"/>
          <w:szCs w:val="24"/>
          <w:lang w:val="ro-RO"/>
        </w:rPr>
        <w:t xml:space="preserve"> </w:t>
      </w:r>
      <w:proofErr w:type="spellStart"/>
      <w:r w:rsidR="00577A7E" w:rsidRPr="0078605D">
        <w:rPr>
          <w:sz w:val="24"/>
          <w:szCs w:val="24"/>
          <w:lang w:val="ro-RO"/>
        </w:rPr>
        <w:t>Licenţa</w:t>
      </w:r>
      <w:proofErr w:type="spellEnd"/>
      <w:r w:rsidR="00577A7E" w:rsidRPr="0078605D">
        <w:rPr>
          <w:sz w:val="24"/>
          <w:szCs w:val="24"/>
          <w:lang w:val="ro-RO"/>
        </w:rPr>
        <w:t xml:space="preserve"> emisă este eliberată personal solicitantului la sediul AAC.</w:t>
      </w:r>
      <w:bookmarkEnd w:id="75"/>
      <w:bookmarkEnd w:id="76"/>
      <w:bookmarkEnd w:id="77"/>
      <w:bookmarkEnd w:id="78"/>
      <w:bookmarkEnd w:id="79"/>
      <w:bookmarkEnd w:id="80"/>
      <w:r w:rsidR="00577A7E" w:rsidRPr="0078605D">
        <w:rPr>
          <w:sz w:val="24"/>
          <w:szCs w:val="24"/>
          <w:lang w:val="ro-RO"/>
        </w:rPr>
        <w:t xml:space="preserve"> </w:t>
      </w:r>
    </w:p>
    <w:p w14:paraId="4C9391F3" w14:textId="77777777" w:rsidR="00577A7E" w:rsidRPr="00D9310D" w:rsidRDefault="00577A7E" w:rsidP="009A6E05">
      <w:pPr>
        <w:tabs>
          <w:tab w:val="left" w:pos="993"/>
        </w:tabs>
        <w:spacing w:line="240" w:lineRule="auto"/>
        <w:ind w:firstLine="567"/>
        <w:rPr>
          <w:lang w:val="ro-RO"/>
        </w:rPr>
      </w:pPr>
    </w:p>
    <w:p w14:paraId="5452F862"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81" w:name="_Toc230009678"/>
      <w:r w:rsidRPr="00AE4549">
        <w:rPr>
          <w:rFonts w:ascii="Times New Roman" w:hAnsi="Times New Roman"/>
          <w:sz w:val="24"/>
          <w:szCs w:val="24"/>
          <w:lang w:val="ro-MD" w:eastAsia="ar-SA"/>
        </w:rPr>
        <w:t>CAPITOLUL III. RETRAGEREA, SUSPENDAREA SAU LIMITAREA LICENŢEI DE ÎNTREȚINERE A AERONAVELOR</w:t>
      </w:r>
      <w:bookmarkEnd w:id="81"/>
      <w:r w:rsidRPr="00AE4549">
        <w:rPr>
          <w:rFonts w:ascii="Times New Roman" w:hAnsi="Times New Roman"/>
          <w:sz w:val="24"/>
          <w:szCs w:val="24"/>
          <w:lang w:val="ro-MD" w:eastAsia="ar-SA"/>
        </w:rPr>
        <w:t xml:space="preserve"> </w:t>
      </w:r>
    </w:p>
    <w:p w14:paraId="7D47DD44" w14:textId="77777777" w:rsidR="00127424" w:rsidRPr="00127424" w:rsidRDefault="00127424" w:rsidP="009A6E05">
      <w:pPr>
        <w:spacing w:line="240" w:lineRule="auto"/>
        <w:ind w:firstLine="567"/>
        <w:rPr>
          <w:lang w:val="ro-MD" w:eastAsia="ar-SA"/>
        </w:rPr>
      </w:pPr>
    </w:p>
    <w:p w14:paraId="0E0FB107" w14:textId="77777777" w:rsidR="00577A7E" w:rsidRDefault="00577A7E" w:rsidP="009A6E05">
      <w:pPr>
        <w:pStyle w:val="Heading1"/>
        <w:spacing w:line="240" w:lineRule="auto"/>
        <w:ind w:left="0" w:firstLine="0"/>
        <w:rPr>
          <w:rFonts w:ascii="Times New Roman" w:hAnsi="Times New Roman"/>
          <w:sz w:val="24"/>
          <w:szCs w:val="24"/>
          <w:lang w:val="ro-MD" w:eastAsia="ar-SA"/>
        </w:rPr>
      </w:pPr>
      <w:r w:rsidRPr="006B01E2">
        <w:rPr>
          <w:rFonts w:ascii="Times New Roman" w:hAnsi="Times New Roman"/>
          <w:sz w:val="24"/>
          <w:szCs w:val="24"/>
          <w:lang w:val="ro-MD" w:eastAsia="ar-SA"/>
        </w:rPr>
        <w:t xml:space="preserve"> </w:t>
      </w:r>
      <w:bookmarkStart w:id="82" w:name="_Toc230009679"/>
      <w:r w:rsidRPr="006B01E2">
        <w:rPr>
          <w:rFonts w:ascii="Times New Roman" w:hAnsi="Times New Roman"/>
          <w:sz w:val="24"/>
          <w:szCs w:val="24"/>
          <w:lang w:val="ro-MD" w:eastAsia="ar-SA"/>
        </w:rPr>
        <w:t xml:space="preserve">3.1. </w:t>
      </w:r>
      <w:proofErr w:type="spellStart"/>
      <w:r w:rsidRPr="006B01E2">
        <w:rPr>
          <w:rFonts w:ascii="Times New Roman" w:hAnsi="Times New Roman"/>
          <w:sz w:val="24"/>
          <w:szCs w:val="24"/>
          <w:lang w:val="ro-MD" w:eastAsia="ar-SA"/>
        </w:rPr>
        <w:t>Generalităţi</w:t>
      </w:r>
      <w:bookmarkEnd w:id="82"/>
      <w:proofErr w:type="spellEnd"/>
      <w:r w:rsidRPr="006B01E2">
        <w:rPr>
          <w:rFonts w:ascii="Times New Roman" w:hAnsi="Times New Roman"/>
          <w:sz w:val="24"/>
          <w:szCs w:val="24"/>
          <w:lang w:val="ro-MD" w:eastAsia="ar-SA"/>
        </w:rPr>
        <w:t xml:space="preserve"> </w:t>
      </w:r>
    </w:p>
    <w:p w14:paraId="5744E734" w14:textId="77777777" w:rsidR="009A6E05" w:rsidRPr="009A6E05" w:rsidRDefault="009A6E05" w:rsidP="009A6E05">
      <w:pPr>
        <w:spacing w:line="240" w:lineRule="auto"/>
        <w:rPr>
          <w:lang w:val="ro-MD" w:eastAsia="ar-SA"/>
        </w:rPr>
      </w:pPr>
    </w:p>
    <w:p w14:paraId="0B0722D4" w14:textId="46499801" w:rsidR="00577A7E" w:rsidRPr="00DD6C65" w:rsidRDefault="009A6E05" w:rsidP="009A6E05">
      <w:pPr>
        <w:spacing w:line="240" w:lineRule="auto"/>
        <w:ind w:firstLine="426"/>
        <w:rPr>
          <w:sz w:val="24"/>
          <w:szCs w:val="24"/>
          <w:lang w:val="ro-RO"/>
        </w:rPr>
      </w:pPr>
      <w:r>
        <w:rPr>
          <w:sz w:val="24"/>
          <w:szCs w:val="24"/>
          <w:lang w:val="ro-RO"/>
        </w:rPr>
        <w:t>(1)</w:t>
      </w:r>
      <w:r w:rsidR="003860AE" w:rsidRPr="00DD6C65">
        <w:rPr>
          <w:sz w:val="24"/>
          <w:szCs w:val="24"/>
          <w:lang w:val="ro-RO"/>
        </w:rPr>
        <w:t xml:space="preserve"> </w:t>
      </w:r>
      <w:r w:rsidR="00577A7E" w:rsidRPr="00DD6C65">
        <w:rPr>
          <w:sz w:val="24"/>
          <w:szCs w:val="24"/>
          <w:lang w:val="ro-RO"/>
        </w:rPr>
        <w:t xml:space="preserve">Cerințele de la pct. 66.B.500 din Partea 66, specifică </w:t>
      </w:r>
      <w:proofErr w:type="spellStart"/>
      <w:r w:rsidR="00577A7E" w:rsidRPr="00DD6C65">
        <w:rPr>
          <w:sz w:val="24"/>
          <w:szCs w:val="24"/>
          <w:lang w:val="ro-RO"/>
        </w:rPr>
        <w:t>condiţiile</w:t>
      </w:r>
      <w:proofErr w:type="spellEnd"/>
      <w:r w:rsidR="00577A7E" w:rsidRPr="00DD6C65">
        <w:rPr>
          <w:sz w:val="24"/>
          <w:szCs w:val="24"/>
          <w:lang w:val="ro-RO"/>
        </w:rPr>
        <w:t xml:space="preserve"> în care AAC retrage, suspendă sau limitează </w:t>
      </w:r>
      <w:proofErr w:type="spellStart"/>
      <w:r w:rsidR="00577A7E" w:rsidRPr="00DD6C65">
        <w:rPr>
          <w:sz w:val="24"/>
          <w:szCs w:val="24"/>
          <w:lang w:val="ro-RO"/>
        </w:rPr>
        <w:t>licenţa</w:t>
      </w:r>
      <w:proofErr w:type="spellEnd"/>
      <w:r w:rsidR="00577A7E" w:rsidRPr="00DD6C65">
        <w:rPr>
          <w:sz w:val="24"/>
          <w:szCs w:val="24"/>
          <w:lang w:val="ro-RO"/>
        </w:rPr>
        <w:t xml:space="preserve"> de </w:t>
      </w:r>
      <w:proofErr w:type="spellStart"/>
      <w:r w:rsidR="00577A7E" w:rsidRPr="00DD6C65">
        <w:rPr>
          <w:sz w:val="24"/>
          <w:szCs w:val="24"/>
          <w:lang w:val="ro-RO"/>
        </w:rPr>
        <w:t>întreţinere</w:t>
      </w:r>
      <w:proofErr w:type="spellEnd"/>
      <w:r w:rsidR="00577A7E" w:rsidRPr="00DD6C65">
        <w:rPr>
          <w:sz w:val="24"/>
          <w:szCs w:val="24"/>
          <w:lang w:val="ro-RO"/>
        </w:rPr>
        <w:t xml:space="preserve"> a aeronave</w:t>
      </w:r>
      <w:r w:rsidR="00FC6F48">
        <w:rPr>
          <w:sz w:val="24"/>
          <w:szCs w:val="24"/>
          <w:lang w:val="ro-RO"/>
        </w:rPr>
        <w:t>lor</w:t>
      </w:r>
      <w:r w:rsidR="00577A7E" w:rsidRPr="00DD6C65">
        <w:rPr>
          <w:sz w:val="24"/>
          <w:szCs w:val="24"/>
          <w:lang w:val="ro-RO"/>
        </w:rPr>
        <w:t xml:space="preserve">. </w:t>
      </w:r>
    </w:p>
    <w:p w14:paraId="2BCFC4DB" w14:textId="4450A45A" w:rsidR="00577A7E" w:rsidRPr="00DD6C65" w:rsidRDefault="009A6E05" w:rsidP="009A6E05">
      <w:pPr>
        <w:spacing w:line="240" w:lineRule="auto"/>
        <w:ind w:firstLine="426"/>
        <w:rPr>
          <w:sz w:val="24"/>
          <w:szCs w:val="24"/>
          <w:lang w:val="ro-RO"/>
        </w:rPr>
      </w:pPr>
      <w:r>
        <w:rPr>
          <w:sz w:val="24"/>
          <w:szCs w:val="24"/>
          <w:lang w:val="ro-RO"/>
        </w:rPr>
        <w:t>(2)</w:t>
      </w:r>
      <w:r w:rsidR="00577A7E" w:rsidRPr="00DD6C65">
        <w:rPr>
          <w:sz w:val="24"/>
          <w:szCs w:val="24"/>
          <w:lang w:val="ro-RO"/>
        </w:rPr>
        <w:t xml:space="preserve"> Retragerea, suspendarea sau limitarea unei </w:t>
      </w:r>
      <w:proofErr w:type="spellStart"/>
      <w:r w:rsidR="00577A7E" w:rsidRPr="00DD6C65">
        <w:rPr>
          <w:sz w:val="24"/>
          <w:szCs w:val="24"/>
          <w:lang w:val="ro-RO"/>
        </w:rPr>
        <w:t>licenţe</w:t>
      </w:r>
      <w:proofErr w:type="spellEnd"/>
      <w:r w:rsidR="00577A7E" w:rsidRPr="00DD6C65">
        <w:rPr>
          <w:sz w:val="24"/>
          <w:szCs w:val="24"/>
          <w:lang w:val="ro-RO"/>
        </w:rPr>
        <w:t xml:space="preserve"> reprezintă o decizie luată de AAC cu respectarea cerințelor de la art. 14 – 15 din Codul aerian al Republicii Moldova.  </w:t>
      </w:r>
    </w:p>
    <w:p w14:paraId="4E9D05C6" w14:textId="1A179993" w:rsidR="00577A7E" w:rsidRPr="009A6E05" w:rsidRDefault="009A6E05" w:rsidP="009A6E05">
      <w:pPr>
        <w:spacing w:line="240" w:lineRule="auto"/>
        <w:ind w:firstLine="426"/>
        <w:rPr>
          <w:sz w:val="24"/>
          <w:szCs w:val="24"/>
          <w:lang w:val="ro-RO"/>
        </w:rPr>
      </w:pPr>
      <w:r>
        <w:rPr>
          <w:sz w:val="24"/>
          <w:szCs w:val="24"/>
          <w:lang w:val="ro-RO"/>
        </w:rPr>
        <w:t>(3)</w:t>
      </w:r>
      <w:r w:rsidR="003860AE" w:rsidRPr="009A6E05">
        <w:rPr>
          <w:sz w:val="24"/>
          <w:szCs w:val="24"/>
          <w:lang w:val="ro-RO"/>
        </w:rPr>
        <w:t xml:space="preserve"> </w:t>
      </w:r>
      <w:r w:rsidR="00577A7E" w:rsidRPr="009A6E05">
        <w:rPr>
          <w:sz w:val="24"/>
          <w:szCs w:val="24"/>
          <w:lang w:val="ro-RO"/>
        </w:rPr>
        <w:t xml:space="preserve">AAC se asigură mai întâi că s-au luat toate măsurile pentru a stabili faptele </w:t>
      </w:r>
      <w:proofErr w:type="spellStart"/>
      <w:r w:rsidR="00577A7E" w:rsidRPr="009A6E05">
        <w:rPr>
          <w:sz w:val="24"/>
          <w:szCs w:val="24"/>
          <w:lang w:val="ro-RO"/>
        </w:rPr>
        <w:t>şi</w:t>
      </w:r>
      <w:proofErr w:type="spellEnd"/>
      <w:r w:rsidR="00577A7E" w:rsidRPr="009A6E05">
        <w:rPr>
          <w:sz w:val="24"/>
          <w:szCs w:val="24"/>
          <w:lang w:val="ro-RO"/>
        </w:rPr>
        <w:t xml:space="preserve"> </w:t>
      </w:r>
      <w:proofErr w:type="spellStart"/>
      <w:r w:rsidR="00577A7E" w:rsidRPr="009A6E05">
        <w:rPr>
          <w:sz w:val="24"/>
          <w:szCs w:val="24"/>
          <w:lang w:val="ro-RO"/>
        </w:rPr>
        <w:t>circumstanţele</w:t>
      </w:r>
      <w:proofErr w:type="spellEnd"/>
      <w:r w:rsidR="00577A7E" w:rsidRPr="009A6E05">
        <w:rPr>
          <w:sz w:val="24"/>
          <w:szCs w:val="24"/>
          <w:lang w:val="ro-RO"/>
        </w:rPr>
        <w:t xml:space="preserve"> unei anumite probleme. Toate </w:t>
      </w:r>
      <w:proofErr w:type="spellStart"/>
      <w:r w:rsidR="00577A7E" w:rsidRPr="009A6E05">
        <w:rPr>
          <w:sz w:val="24"/>
          <w:szCs w:val="24"/>
          <w:lang w:val="ro-RO"/>
        </w:rPr>
        <w:t>părţile</w:t>
      </w:r>
      <w:proofErr w:type="spellEnd"/>
      <w:r w:rsidR="00577A7E" w:rsidRPr="009A6E05">
        <w:rPr>
          <w:sz w:val="24"/>
          <w:szCs w:val="24"/>
          <w:lang w:val="ro-RO"/>
        </w:rPr>
        <w:t xml:space="preserve"> vizate în procedura administrativă privind retragerea, suspendarea, sau limitarea licenței trebuie audiate cu obiectivitate înainte de emiterea deciziei de către AAC. </w:t>
      </w:r>
    </w:p>
    <w:p w14:paraId="58E733FC" w14:textId="77777777" w:rsidR="00827ED6" w:rsidRPr="00DD6C65" w:rsidRDefault="00827ED6" w:rsidP="009A6E05">
      <w:pPr>
        <w:pStyle w:val="ListParagraph"/>
        <w:tabs>
          <w:tab w:val="left" w:pos="851"/>
        </w:tabs>
        <w:spacing w:after="0" w:line="240" w:lineRule="auto"/>
        <w:ind w:left="567" w:right="1" w:firstLine="0"/>
        <w:rPr>
          <w:sz w:val="24"/>
          <w:szCs w:val="24"/>
          <w:lang w:val="ro-RO"/>
        </w:rPr>
      </w:pPr>
    </w:p>
    <w:p w14:paraId="78F35052"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83" w:name="_Toc230009680"/>
      <w:r w:rsidRPr="006B01E2">
        <w:rPr>
          <w:rFonts w:ascii="Times New Roman" w:hAnsi="Times New Roman"/>
          <w:sz w:val="24"/>
          <w:szCs w:val="24"/>
          <w:lang w:val="ro-MD" w:eastAsia="ar-SA"/>
        </w:rPr>
        <w:t>3.2.  Procedura de notificare</w:t>
      </w:r>
      <w:bookmarkEnd w:id="83"/>
      <w:r w:rsidRPr="006B01E2">
        <w:rPr>
          <w:rFonts w:ascii="Times New Roman" w:hAnsi="Times New Roman"/>
          <w:sz w:val="24"/>
          <w:szCs w:val="24"/>
          <w:lang w:val="ro-MD" w:eastAsia="ar-SA"/>
        </w:rPr>
        <w:t xml:space="preserve"> </w:t>
      </w:r>
    </w:p>
    <w:p w14:paraId="25E81473" w14:textId="77777777" w:rsidR="009A6E05" w:rsidRPr="009A6E05" w:rsidRDefault="009A6E05" w:rsidP="009A6E05">
      <w:pPr>
        <w:spacing w:line="240" w:lineRule="auto"/>
        <w:rPr>
          <w:lang w:val="ro-MD" w:eastAsia="ar-SA"/>
        </w:rPr>
      </w:pPr>
    </w:p>
    <w:p w14:paraId="295D605D" w14:textId="77777777" w:rsidR="00577A7E" w:rsidRPr="00DD6C65" w:rsidRDefault="00577A7E" w:rsidP="009A6E05">
      <w:pPr>
        <w:spacing w:line="240" w:lineRule="auto"/>
        <w:ind w:firstLine="426"/>
        <w:rPr>
          <w:sz w:val="24"/>
          <w:szCs w:val="24"/>
          <w:lang w:val="ro-RO"/>
        </w:rPr>
      </w:pPr>
      <w:r w:rsidRPr="00DD6C65">
        <w:rPr>
          <w:sz w:val="24"/>
          <w:szCs w:val="24"/>
          <w:lang w:val="ro-RO"/>
        </w:rPr>
        <w:t xml:space="preserve">(1) În cazul în care AAC deține dovezi conform criteriilor stabilite de cerința de la pct. 66.B.500 din Partea 66 </w:t>
      </w:r>
      <w:proofErr w:type="spellStart"/>
      <w:r w:rsidRPr="00DD6C65">
        <w:rPr>
          <w:sz w:val="24"/>
          <w:szCs w:val="24"/>
          <w:lang w:val="ro-RO"/>
        </w:rPr>
        <w:t>şi</w:t>
      </w:r>
      <w:proofErr w:type="spellEnd"/>
      <w:r w:rsidRPr="00DD6C65">
        <w:rPr>
          <w:sz w:val="24"/>
          <w:szCs w:val="24"/>
          <w:lang w:val="ro-RO"/>
        </w:rPr>
        <w:t xml:space="preserve"> </w:t>
      </w:r>
      <w:proofErr w:type="spellStart"/>
      <w:r w:rsidRPr="00DD6C65">
        <w:rPr>
          <w:sz w:val="24"/>
          <w:szCs w:val="24"/>
          <w:lang w:val="ro-RO"/>
        </w:rPr>
        <w:t>stabileşte</w:t>
      </w:r>
      <w:proofErr w:type="spellEnd"/>
      <w:r w:rsidRPr="00DD6C65">
        <w:rPr>
          <w:sz w:val="24"/>
          <w:szCs w:val="24"/>
          <w:lang w:val="ro-RO"/>
        </w:rPr>
        <w:t xml:space="preserve"> necesitatea de a retrage, suspenda sau limita </w:t>
      </w:r>
      <w:proofErr w:type="spellStart"/>
      <w:r w:rsidRPr="00DD6C65">
        <w:rPr>
          <w:sz w:val="24"/>
          <w:szCs w:val="24"/>
          <w:lang w:val="ro-RO"/>
        </w:rPr>
        <w:t>licenţa</w:t>
      </w:r>
      <w:proofErr w:type="spellEnd"/>
      <w:r w:rsidRPr="00DD6C65">
        <w:rPr>
          <w:sz w:val="24"/>
          <w:szCs w:val="24"/>
          <w:lang w:val="ro-RO"/>
        </w:rPr>
        <w:t xml:space="preserve">, titularului licenței respective i se transmite prin mijloace sigure scrisoarea în care să fie informat despre măsurile întreprinse. </w:t>
      </w:r>
    </w:p>
    <w:p w14:paraId="7E468BF3" w14:textId="77777777" w:rsidR="00577A7E" w:rsidRPr="00DD6C65" w:rsidRDefault="00577A7E" w:rsidP="009A6E05">
      <w:pPr>
        <w:spacing w:line="240" w:lineRule="auto"/>
        <w:ind w:firstLine="426"/>
        <w:rPr>
          <w:sz w:val="24"/>
          <w:szCs w:val="24"/>
          <w:lang w:val="ro-RO"/>
        </w:rPr>
      </w:pPr>
      <w:r w:rsidRPr="00DD6C65">
        <w:rPr>
          <w:sz w:val="24"/>
          <w:szCs w:val="24"/>
          <w:lang w:val="ro-RO"/>
        </w:rPr>
        <w:lastRenderedPageBreak/>
        <w:t xml:space="preserve">(2) Scrisoarea trebuie să </w:t>
      </w:r>
      <w:proofErr w:type="spellStart"/>
      <w:r w:rsidRPr="00DD6C65">
        <w:rPr>
          <w:sz w:val="24"/>
          <w:szCs w:val="24"/>
          <w:lang w:val="ro-RO"/>
        </w:rPr>
        <w:t>menţioneze</w:t>
      </w:r>
      <w:proofErr w:type="spellEnd"/>
      <w:r w:rsidRPr="00DD6C65">
        <w:rPr>
          <w:sz w:val="24"/>
          <w:szCs w:val="24"/>
          <w:lang w:val="ro-RO"/>
        </w:rPr>
        <w:t xml:space="preserve"> clar dovezile pe baza cărora se ia această măsură, să identifice orice </w:t>
      </w:r>
      <w:proofErr w:type="spellStart"/>
      <w:r w:rsidRPr="00DD6C65">
        <w:rPr>
          <w:sz w:val="24"/>
          <w:szCs w:val="24"/>
          <w:lang w:val="ro-RO"/>
        </w:rPr>
        <w:t>acţiuni</w:t>
      </w:r>
      <w:proofErr w:type="spellEnd"/>
      <w:r w:rsidRPr="00DD6C65">
        <w:rPr>
          <w:sz w:val="24"/>
          <w:szCs w:val="24"/>
          <w:lang w:val="ro-RO"/>
        </w:rPr>
        <w:t xml:space="preserve"> intermediare (de exemplu </w:t>
      </w:r>
      <w:proofErr w:type="spellStart"/>
      <w:r w:rsidRPr="00DD6C65">
        <w:rPr>
          <w:sz w:val="24"/>
          <w:szCs w:val="24"/>
          <w:lang w:val="ro-RO"/>
        </w:rPr>
        <w:t>corespondenţă</w:t>
      </w:r>
      <w:proofErr w:type="spellEnd"/>
      <w:r w:rsidRPr="00DD6C65">
        <w:rPr>
          <w:sz w:val="24"/>
          <w:szCs w:val="24"/>
          <w:lang w:val="ro-RO"/>
        </w:rPr>
        <w:t xml:space="preserve"> sau întruniri) stabilite de AAC pentru a rezolva această problemă. </w:t>
      </w:r>
    </w:p>
    <w:p w14:paraId="7373E402" w14:textId="77777777" w:rsidR="00577A7E" w:rsidRDefault="00577A7E" w:rsidP="009A6E05">
      <w:pPr>
        <w:spacing w:line="240" w:lineRule="auto"/>
        <w:ind w:firstLine="426"/>
        <w:rPr>
          <w:sz w:val="24"/>
          <w:szCs w:val="24"/>
          <w:lang w:val="ro-RO"/>
        </w:rPr>
      </w:pPr>
      <w:r w:rsidRPr="00DD6C65">
        <w:rPr>
          <w:sz w:val="24"/>
          <w:szCs w:val="24"/>
          <w:lang w:val="ro-RO"/>
        </w:rPr>
        <w:t xml:space="preserve">(3) În cazul în care măsura de retragere sau limitare a unei </w:t>
      </w:r>
      <w:proofErr w:type="spellStart"/>
      <w:r w:rsidRPr="00DD6C65">
        <w:rPr>
          <w:sz w:val="24"/>
          <w:szCs w:val="24"/>
          <w:lang w:val="ro-RO"/>
        </w:rPr>
        <w:t>licenţe</w:t>
      </w:r>
      <w:proofErr w:type="spellEnd"/>
      <w:r w:rsidRPr="00DD6C65">
        <w:rPr>
          <w:sz w:val="24"/>
          <w:szCs w:val="24"/>
          <w:lang w:val="ro-RO"/>
        </w:rPr>
        <w:t xml:space="preserve"> este definitivă, AAC solicită </w:t>
      </w:r>
      <w:proofErr w:type="spellStart"/>
      <w:r w:rsidRPr="00DD6C65">
        <w:rPr>
          <w:sz w:val="24"/>
          <w:szCs w:val="24"/>
          <w:lang w:val="ro-RO"/>
        </w:rPr>
        <w:t>deţinătorului</w:t>
      </w:r>
      <w:proofErr w:type="spellEnd"/>
      <w:r w:rsidRPr="00DD6C65">
        <w:rPr>
          <w:sz w:val="24"/>
          <w:szCs w:val="24"/>
          <w:lang w:val="ro-RO"/>
        </w:rPr>
        <w:t xml:space="preserve"> returnarea originalului licenței. AAC informează </w:t>
      </w:r>
      <w:proofErr w:type="spellStart"/>
      <w:r w:rsidRPr="00DD6C65">
        <w:rPr>
          <w:sz w:val="24"/>
          <w:szCs w:val="24"/>
          <w:lang w:val="ro-RO"/>
        </w:rPr>
        <w:t>organizaţiile</w:t>
      </w:r>
      <w:proofErr w:type="spellEnd"/>
      <w:r w:rsidRPr="00DD6C65">
        <w:rPr>
          <w:sz w:val="24"/>
          <w:szCs w:val="24"/>
          <w:lang w:val="ro-RO"/>
        </w:rPr>
        <w:t xml:space="preserve"> de </w:t>
      </w:r>
      <w:proofErr w:type="spellStart"/>
      <w:r w:rsidRPr="00DD6C65">
        <w:rPr>
          <w:sz w:val="24"/>
          <w:szCs w:val="24"/>
          <w:lang w:val="ro-RO"/>
        </w:rPr>
        <w:t>întreţinere</w:t>
      </w:r>
      <w:proofErr w:type="spellEnd"/>
      <w:r w:rsidRPr="00DD6C65">
        <w:rPr>
          <w:sz w:val="24"/>
          <w:szCs w:val="24"/>
          <w:lang w:val="ro-RO"/>
        </w:rPr>
        <w:t xml:space="preserve"> autorizate în conformitate cu Partea 145 referitor la acest subiect, prin intermediul site-ului </w:t>
      </w:r>
      <w:proofErr w:type="spellStart"/>
      <w:r w:rsidRPr="00DD6C65">
        <w:rPr>
          <w:sz w:val="24"/>
          <w:szCs w:val="24"/>
          <w:lang w:val="ro-RO"/>
        </w:rPr>
        <w:t>şi</w:t>
      </w:r>
      <w:proofErr w:type="spellEnd"/>
      <w:r w:rsidRPr="00DD6C65">
        <w:rPr>
          <w:sz w:val="24"/>
          <w:szCs w:val="24"/>
          <w:lang w:val="ro-RO"/>
        </w:rPr>
        <w:t xml:space="preserve"> celelalte </w:t>
      </w:r>
      <w:proofErr w:type="spellStart"/>
      <w:r w:rsidRPr="00DD6C65">
        <w:rPr>
          <w:sz w:val="24"/>
          <w:szCs w:val="24"/>
          <w:lang w:val="ro-RO"/>
        </w:rPr>
        <w:t>autorităţi</w:t>
      </w:r>
      <w:proofErr w:type="spellEnd"/>
      <w:r w:rsidRPr="00DD6C65">
        <w:rPr>
          <w:sz w:val="24"/>
          <w:szCs w:val="24"/>
          <w:lang w:val="ro-RO"/>
        </w:rPr>
        <w:t xml:space="preserve"> aeronautice cointeresate membre ICAO.</w:t>
      </w:r>
    </w:p>
    <w:p w14:paraId="6FB93043" w14:textId="77777777" w:rsidR="009A6E05" w:rsidRPr="00DD6C65" w:rsidRDefault="009A6E05" w:rsidP="009A6E05">
      <w:pPr>
        <w:spacing w:line="240" w:lineRule="auto"/>
        <w:ind w:firstLine="426"/>
        <w:rPr>
          <w:sz w:val="24"/>
          <w:szCs w:val="24"/>
          <w:lang w:val="ro-RO"/>
        </w:rPr>
      </w:pPr>
    </w:p>
    <w:p w14:paraId="3FFF0EF2" w14:textId="77777777" w:rsidR="00577A7E" w:rsidRDefault="00577A7E" w:rsidP="009A6E05">
      <w:pPr>
        <w:pStyle w:val="Heading1"/>
        <w:spacing w:line="240" w:lineRule="auto"/>
        <w:ind w:left="0" w:firstLine="0"/>
        <w:rPr>
          <w:rFonts w:ascii="Times New Roman" w:hAnsi="Times New Roman"/>
          <w:sz w:val="24"/>
          <w:szCs w:val="24"/>
          <w:lang w:val="ro-MD" w:eastAsia="ar-SA"/>
        </w:rPr>
      </w:pPr>
      <w:bookmarkStart w:id="84" w:name="_Toc230009681"/>
      <w:r w:rsidRPr="006B01E2">
        <w:rPr>
          <w:rFonts w:ascii="Times New Roman" w:hAnsi="Times New Roman"/>
          <w:sz w:val="24"/>
          <w:szCs w:val="24"/>
          <w:lang w:val="ro-MD" w:eastAsia="ar-SA"/>
        </w:rPr>
        <w:t>3.3. Procedura de contestare</w:t>
      </w:r>
      <w:bookmarkEnd w:id="84"/>
      <w:r w:rsidRPr="006B01E2">
        <w:rPr>
          <w:rFonts w:ascii="Times New Roman" w:hAnsi="Times New Roman"/>
          <w:sz w:val="24"/>
          <w:szCs w:val="24"/>
          <w:lang w:val="ro-MD" w:eastAsia="ar-SA"/>
        </w:rPr>
        <w:t xml:space="preserve"> </w:t>
      </w:r>
    </w:p>
    <w:p w14:paraId="22C1715D" w14:textId="77777777" w:rsidR="009A6E05" w:rsidRPr="009A6E05" w:rsidRDefault="009A6E05" w:rsidP="009A6E05">
      <w:pPr>
        <w:spacing w:line="240" w:lineRule="auto"/>
        <w:rPr>
          <w:lang w:val="ro-MD" w:eastAsia="ar-SA"/>
        </w:rPr>
      </w:pPr>
    </w:p>
    <w:p w14:paraId="36ED3B3F" w14:textId="59AABF12" w:rsidR="00577A7E" w:rsidRPr="00DD6C65" w:rsidRDefault="00577A7E" w:rsidP="009A6E05">
      <w:pPr>
        <w:spacing w:line="240" w:lineRule="auto"/>
        <w:ind w:firstLine="426"/>
        <w:rPr>
          <w:sz w:val="24"/>
          <w:szCs w:val="24"/>
          <w:lang w:val="ro-RO"/>
        </w:rPr>
      </w:pPr>
      <w:r w:rsidRPr="00DD6C65">
        <w:rPr>
          <w:sz w:val="24"/>
          <w:szCs w:val="24"/>
          <w:lang w:val="ro-RO"/>
        </w:rPr>
        <w:t xml:space="preserve">(1) Actul administrativ individual defavorabil prin care s-a suspendat, s-a aplicat limitări, sau s-a retras licența poate fi contestat cu o cerere prealabilă la AAC în termen de 30 de zile de la data comunicării, cu respectarea cerințelor din Codul administrativ al Republicii Moldova. În ordine de contencios administrativ, acesta poate fi contestat în termen de 30 de zile din data comunicării răspunsului cu privire la cererea prealabilă sau din data termenului prevăzut pentru soluționarea acesteia. </w:t>
      </w:r>
    </w:p>
    <w:p w14:paraId="4606B7DA" w14:textId="77777777" w:rsidR="00577A7E" w:rsidRPr="00DD6C65" w:rsidRDefault="00577A7E" w:rsidP="009A6E05">
      <w:pPr>
        <w:spacing w:line="240" w:lineRule="auto"/>
        <w:ind w:firstLine="426"/>
        <w:rPr>
          <w:sz w:val="24"/>
          <w:szCs w:val="24"/>
          <w:lang w:val="ro-RO"/>
        </w:rPr>
      </w:pPr>
      <w:r w:rsidRPr="00DD6C65">
        <w:rPr>
          <w:sz w:val="24"/>
          <w:szCs w:val="24"/>
          <w:lang w:val="ro-RO"/>
        </w:rPr>
        <w:t xml:space="preserve">(2) La primirea unei cereri de contestare, AAC instituie o Comisie formată din cel </w:t>
      </w:r>
      <w:proofErr w:type="spellStart"/>
      <w:r w:rsidRPr="00DD6C65">
        <w:rPr>
          <w:sz w:val="24"/>
          <w:szCs w:val="24"/>
          <w:lang w:val="ro-RO"/>
        </w:rPr>
        <w:t>puţin</w:t>
      </w:r>
      <w:proofErr w:type="spellEnd"/>
      <w:r w:rsidRPr="00DD6C65">
        <w:rPr>
          <w:sz w:val="24"/>
          <w:szCs w:val="24"/>
          <w:lang w:val="ro-RO"/>
        </w:rPr>
        <w:t xml:space="preserve"> 2 angajați din cadrul direcției navigabilitate și un angajat din cadrul </w:t>
      </w:r>
      <w:proofErr w:type="spellStart"/>
      <w:r w:rsidRPr="00DD6C65">
        <w:rPr>
          <w:sz w:val="24"/>
          <w:szCs w:val="24"/>
          <w:lang w:val="ro-RO"/>
        </w:rPr>
        <w:t>Direcţiei</w:t>
      </w:r>
      <w:proofErr w:type="spellEnd"/>
      <w:r w:rsidRPr="00DD6C65">
        <w:rPr>
          <w:sz w:val="24"/>
          <w:szCs w:val="24"/>
          <w:lang w:val="ro-RO"/>
        </w:rPr>
        <w:t xml:space="preserve"> management al </w:t>
      </w:r>
      <w:proofErr w:type="spellStart"/>
      <w:r w:rsidRPr="00DD6C65">
        <w:rPr>
          <w:sz w:val="24"/>
          <w:szCs w:val="24"/>
          <w:lang w:val="ro-RO"/>
        </w:rPr>
        <w:t>siguranţei</w:t>
      </w:r>
      <w:proofErr w:type="spellEnd"/>
      <w:r w:rsidRPr="00DD6C65">
        <w:rPr>
          <w:sz w:val="24"/>
          <w:szCs w:val="24"/>
          <w:lang w:val="ro-RO"/>
        </w:rPr>
        <w:t xml:space="preserve"> </w:t>
      </w:r>
      <w:proofErr w:type="spellStart"/>
      <w:r w:rsidRPr="00DD6C65">
        <w:rPr>
          <w:sz w:val="24"/>
          <w:szCs w:val="24"/>
          <w:lang w:val="ro-RO"/>
        </w:rPr>
        <w:t>şi</w:t>
      </w:r>
      <w:proofErr w:type="spellEnd"/>
      <w:r w:rsidRPr="00DD6C65">
        <w:rPr>
          <w:sz w:val="24"/>
          <w:szCs w:val="24"/>
          <w:lang w:val="ro-RO"/>
        </w:rPr>
        <w:t xml:space="preserve"> </w:t>
      </w:r>
      <w:proofErr w:type="spellStart"/>
      <w:r w:rsidRPr="00DD6C65">
        <w:rPr>
          <w:sz w:val="24"/>
          <w:szCs w:val="24"/>
          <w:lang w:val="ro-RO"/>
        </w:rPr>
        <w:t>conformităţii</w:t>
      </w:r>
      <w:proofErr w:type="spellEnd"/>
      <w:r w:rsidRPr="00DD6C65">
        <w:rPr>
          <w:sz w:val="24"/>
          <w:szCs w:val="24"/>
          <w:lang w:val="ro-RO"/>
        </w:rPr>
        <w:t xml:space="preserve">. Comisia analizează argumentele scrise ale contestatarului, precum și cele înaintate de persoana din cadrul AAC, care a suspendat sau retras licența. </w:t>
      </w:r>
    </w:p>
    <w:p w14:paraId="0AC8097B" w14:textId="77777777" w:rsidR="00577A7E" w:rsidRPr="00DD6C65" w:rsidRDefault="00577A7E" w:rsidP="009A6E05">
      <w:pPr>
        <w:spacing w:line="240" w:lineRule="auto"/>
        <w:ind w:firstLine="426"/>
        <w:rPr>
          <w:sz w:val="24"/>
          <w:szCs w:val="24"/>
          <w:lang w:val="ro-RO"/>
        </w:rPr>
      </w:pPr>
      <w:r w:rsidRPr="00DD6C65">
        <w:rPr>
          <w:sz w:val="24"/>
          <w:szCs w:val="24"/>
          <w:lang w:val="ro-RO"/>
        </w:rPr>
        <w:t xml:space="preserve">(3) Comisia asigură audierea contestatarului. În cazul prezentării unor probe, acestea se apreciază luând în considerare întreaga procedură de licențiere. </w:t>
      </w:r>
    </w:p>
    <w:p w14:paraId="5592F3EB" w14:textId="572E356D" w:rsidR="00F23E6F" w:rsidRPr="00DD6C65" w:rsidRDefault="00577A7E" w:rsidP="009A6E05">
      <w:pPr>
        <w:spacing w:line="240" w:lineRule="auto"/>
        <w:ind w:firstLine="426"/>
        <w:rPr>
          <w:rFonts w:eastAsia="Calibri"/>
          <w:b/>
          <w:bCs/>
          <w:color w:val="auto"/>
          <w:sz w:val="24"/>
          <w:szCs w:val="24"/>
          <w:lang w:val="ro-MD" w:eastAsia="zh-CN"/>
        </w:rPr>
      </w:pPr>
      <w:r w:rsidRPr="00DD6C65">
        <w:rPr>
          <w:sz w:val="24"/>
          <w:szCs w:val="24"/>
          <w:lang w:val="ro-RO"/>
        </w:rPr>
        <w:t xml:space="preserve">(4) Comisia va soluționa cererea de contestare și va propune pentru semnare directorului, proiectul deciziei motivate și întemeiate. </w:t>
      </w:r>
      <w:bookmarkEnd w:id="4"/>
      <w:bookmarkEnd w:id="10"/>
    </w:p>
    <w:p w14:paraId="221EE608" w14:textId="77777777" w:rsidR="000F6A11" w:rsidRDefault="000F6A11" w:rsidP="009A6E05">
      <w:pPr>
        <w:spacing w:line="240" w:lineRule="auto"/>
        <w:rPr>
          <w:lang w:val="ro-MD"/>
        </w:rPr>
      </w:pPr>
    </w:p>
    <w:p w14:paraId="36A11FA4" w14:textId="531406AD" w:rsidR="00F26FAF" w:rsidRDefault="00F26FAF" w:rsidP="009A6E05">
      <w:pPr>
        <w:spacing w:after="160" w:line="240" w:lineRule="auto"/>
        <w:ind w:firstLine="0"/>
        <w:jc w:val="left"/>
        <w:rPr>
          <w:lang w:val="ro-MD"/>
        </w:rPr>
      </w:pPr>
      <w:r>
        <w:rPr>
          <w:lang w:val="ro-MD"/>
        </w:rPr>
        <w:br w:type="page"/>
      </w:r>
    </w:p>
    <w:p w14:paraId="6833A6AA" w14:textId="13301CB3" w:rsidR="004D0FF7" w:rsidRPr="00F26FAF" w:rsidRDefault="004D0FF7" w:rsidP="009A6E05">
      <w:pPr>
        <w:pStyle w:val="Heading2"/>
        <w:spacing w:before="240" w:after="148" w:line="240" w:lineRule="auto"/>
        <w:ind w:left="0" w:firstLine="0"/>
        <w:rPr>
          <w:rFonts w:ascii="Times New Roman" w:hAnsi="Times New Roman"/>
          <w:sz w:val="24"/>
          <w:szCs w:val="24"/>
          <w:lang w:val="ro-RO"/>
        </w:rPr>
      </w:pPr>
      <w:bookmarkStart w:id="85" w:name="_Toc230009682"/>
      <w:r w:rsidRPr="00F26FAF">
        <w:rPr>
          <w:rFonts w:ascii="Times New Roman" w:hAnsi="Times New Roman"/>
          <w:sz w:val="24"/>
          <w:szCs w:val="24"/>
          <w:lang w:val="ro-RO"/>
        </w:rPr>
        <w:lastRenderedPageBreak/>
        <w:t>Anexa 1</w:t>
      </w:r>
      <w:r w:rsidR="00E03376" w:rsidRPr="00F26FAF">
        <w:rPr>
          <w:rFonts w:ascii="Times New Roman" w:hAnsi="Times New Roman"/>
          <w:sz w:val="24"/>
          <w:szCs w:val="24"/>
          <w:lang w:val="ro-RO"/>
        </w:rPr>
        <w:t>.</w:t>
      </w:r>
      <w:r w:rsidRPr="00F26FAF">
        <w:rPr>
          <w:rFonts w:ascii="Times New Roman" w:hAnsi="Times New Roman"/>
          <w:sz w:val="24"/>
          <w:szCs w:val="24"/>
          <w:lang w:val="ro-RO"/>
        </w:rPr>
        <w:t xml:space="preserve"> Formularul 19 AAC</w:t>
      </w:r>
      <w:bookmarkEnd w:id="85"/>
      <w:r w:rsidRPr="00F26FAF">
        <w:rPr>
          <w:rFonts w:ascii="Times New Roman" w:hAnsi="Times New Roman"/>
          <w:sz w:val="24"/>
          <w:szCs w:val="24"/>
          <w:lang w:val="ro-RO"/>
        </w:rPr>
        <w:t xml:space="preserve"> </w:t>
      </w:r>
    </w:p>
    <w:tbl>
      <w:tblPr>
        <w:tblStyle w:val="GrilTabel4"/>
        <w:tblW w:w="5000" w:type="pct"/>
        <w:tblLook w:val="04A0" w:firstRow="1" w:lastRow="0" w:firstColumn="1" w:lastColumn="0" w:noHBand="0" w:noVBand="1"/>
      </w:tblPr>
      <w:tblGrid>
        <w:gridCol w:w="6321"/>
        <w:gridCol w:w="2883"/>
      </w:tblGrid>
      <w:tr w:rsidR="001E77DA" w:rsidRPr="00DD6C65" w14:paraId="7FBB1075" w14:textId="77777777" w:rsidTr="002F02EC">
        <w:trPr>
          <w:trHeight w:val="586"/>
        </w:trPr>
        <w:tc>
          <w:tcPr>
            <w:tcW w:w="3435" w:type="pct"/>
          </w:tcPr>
          <w:p w14:paraId="6BFF6140" w14:textId="42488852" w:rsidR="001E77DA" w:rsidRPr="002A6569" w:rsidRDefault="001E77DA" w:rsidP="009A6E05">
            <w:pPr>
              <w:spacing w:line="240" w:lineRule="auto"/>
              <w:ind w:left="83" w:right="57" w:firstLine="0"/>
              <w:jc w:val="left"/>
              <w:rPr>
                <w:b/>
                <w:bCs/>
                <w:iCs/>
                <w:sz w:val="16"/>
                <w:szCs w:val="16"/>
                <w:lang w:val="ro-RO"/>
              </w:rPr>
            </w:pPr>
            <w:r w:rsidRPr="002A6569">
              <w:rPr>
                <w:b/>
                <w:bCs/>
                <w:iCs/>
                <w:sz w:val="16"/>
                <w:szCs w:val="16"/>
                <w:lang w:val="ro-RO"/>
              </w:rPr>
              <w:t>CERERE PENTRU EMITEREA INIȚIALĂ/ MODIFICAREA/REÎNNOIREA LICENȚEI DE ÎNTREȚINERE A AERONAVEI ELIBERATĂ ÎN CONFORMITATE CU PARTEA 66 (AML)</w:t>
            </w:r>
            <w:r w:rsidR="00803266" w:rsidRPr="002A6569">
              <w:rPr>
                <w:b/>
                <w:bCs/>
                <w:iCs/>
                <w:sz w:val="16"/>
                <w:szCs w:val="16"/>
                <w:lang w:val="ro-RO"/>
              </w:rPr>
              <w:t xml:space="preserve"> / </w:t>
            </w:r>
            <w:r w:rsidR="00803266" w:rsidRPr="002A6569">
              <w:rPr>
                <w:b/>
                <w:bCs/>
                <w:i/>
                <w:sz w:val="16"/>
                <w:szCs w:val="16"/>
                <w:lang w:val="ro-RO"/>
              </w:rPr>
              <w:t>APPLICATION FOR INITIAL / AMENDMENT  / RENEWAL OF PART-66 AIRCRAFT MAINTENANCE LICENCE (AML)</w:t>
            </w:r>
            <w:r w:rsidR="00803266" w:rsidRPr="002A6569">
              <w:rPr>
                <w:b/>
                <w:bCs/>
                <w:iCs/>
                <w:sz w:val="16"/>
                <w:szCs w:val="16"/>
                <w:lang w:val="ro-RO"/>
              </w:rPr>
              <w:t xml:space="preserve"> </w:t>
            </w:r>
          </w:p>
        </w:tc>
        <w:tc>
          <w:tcPr>
            <w:tcW w:w="1565" w:type="pct"/>
          </w:tcPr>
          <w:p w14:paraId="0D1374D2" w14:textId="77777777" w:rsidR="001E77DA" w:rsidRPr="002A6569" w:rsidRDefault="001E77DA" w:rsidP="009A6E05">
            <w:pPr>
              <w:widowControl w:val="0"/>
              <w:autoSpaceDE w:val="0"/>
              <w:autoSpaceDN w:val="0"/>
              <w:spacing w:line="240" w:lineRule="auto"/>
              <w:ind w:left="-132" w:right="57" w:firstLine="9"/>
              <w:jc w:val="left"/>
              <w:rPr>
                <w:b/>
                <w:bCs/>
                <w:sz w:val="16"/>
                <w:szCs w:val="16"/>
                <w:lang w:val="ro-RO" w:bidi="en-US"/>
              </w:rPr>
            </w:pPr>
            <w:r w:rsidRPr="002A6569">
              <w:rPr>
                <w:b/>
                <w:bCs/>
                <w:sz w:val="16"/>
                <w:szCs w:val="16"/>
                <w:lang w:val="ro-RO" w:bidi="en-US"/>
              </w:rPr>
              <w:t xml:space="preserve">Formularul </w:t>
            </w:r>
            <w:r w:rsidR="00803266" w:rsidRPr="002A6569">
              <w:rPr>
                <w:b/>
                <w:bCs/>
                <w:sz w:val="16"/>
                <w:szCs w:val="16"/>
                <w:lang w:val="ro-RO" w:bidi="en-US"/>
              </w:rPr>
              <w:t xml:space="preserve">19 </w:t>
            </w:r>
            <w:r w:rsidRPr="002A6569">
              <w:rPr>
                <w:b/>
                <w:bCs/>
                <w:sz w:val="16"/>
                <w:szCs w:val="16"/>
                <w:lang w:val="ro-RO" w:bidi="en-US"/>
              </w:rPr>
              <w:t>AAC</w:t>
            </w:r>
          </w:p>
          <w:p w14:paraId="3F42C637" w14:textId="5622EE40" w:rsidR="00803266" w:rsidRPr="00127424" w:rsidRDefault="00803266" w:rsidP="009A6E05">
            <w:pPr>
              <w:widowControl w:val="0"/>
              <w:autoSpaceDE w:val="0"/>
              <w:autoSpaceDN w:val="0"/>
              <w:spacing w:line="240" w:lineRule="auto"/>
              <w:ind w:left="-132" w:right="57" w:firstLine="9"/>
              <w:jc w:val="left"/>
              <w:rPr>
                <w:b/>
                <w:bCs/>
                <w:i/>
                <w:iCs/>
                <w:sz w:val="16"/>
                <w:szCs w:val="16"/>
                <w:lang w:val="ro-RO" w:bidi="en-US"/>
              </w:rPr>
            </w:pPr>
            <w:r w:rsidRPr="00127424">
              <w:rPr>
                <w:b/>
                <w:bCs/>
                <w:i/>
                <w:iCs/>
                <w:sz w:val="16"/>
                <w:szCs w:val="16"/>
                <w:lang w:val="ro-RO" w:bidi="en-US"/>
              </w:rPr>
              <w:t>CAA FORM 19</w:t>
            </w:r>
          </w:p>
        </w:tc>
      </w:tr>
      <w:tr w:rsidR="001E77DA" w:rsidRPr="002A6569" w14:paraId="4ED27ED0" w14:textId="77777777" w:rsidTr="002067F5">
        <w:tc>
          <w:tcPr>
            <w:tcW w:w="5000" w:type="pct"/>
            <w:gridSpan w:val="2"/>
          </w:tcPr>
          <w:p w14:paraId="46734899" w14:textId="69EA1470" w:rsidR="001E77DA" w:rsidRPr="002A6569" w:rsidRDefault="001E77DA" w:rsidP="009A6E05">
            <w:pPr>
              <w:widowControl w:val="0"/>
              <w:autoSpaceDE w:val="0"/>
              <w:autoSpaceDN w:val="0"/>
              <w:spacing w:after="0" w:line="240" w:lineRule="auto"/>
              <w:ind w:left="83" w:right="57" w:firstLine="0"/>
              <w:jc w:val="left"/>
              <w:rPr>
                <w:i/>
                <w:sz w:val="16"/>
                <w:szCs w:val="16"/>
                <w:lang w:val="ro-RO" w:bidi="en-US"/>
              </w:rPr>
            </w:pPr>
            <w:r w:rsidRPr="002A6569">
              <w:rPr>
                <w:iCs/>
                <w:sz w:val="16"/>
                <w:szCs w:val="16"/>
                <w:lang w:val="ro-RO" w:bidi="en-US"/>
              </w:rPr>
              <w:t>INFORMAȚII PRIVIND SOLICITANTUL:</w:t>
            </w:r>
            <w:r w:rsidR="00803266" w:rsidRPr="002A6569">
              <w:rPr>
                <w:iCs/>
                <w:sz w:val="16"/>
                <w:szCs w:val="16"/>
                <w:lang w:val="ro-RO" w:bidi="en-US"/>
              </w:rPr>
              <w:t xml:space="preserve"> / </w:t>
            </w:r>
            <w:r w:rsidR="00803266" w:rsidRPr="002A6569">
              <w:rPr>
                <w:i/>
                <w:sz w:val="16"/>
                <w:szCs w:val="16"/>
                <w:lang w:val="ro-RO" w:bidi="en-US"/>
              </w:rPr>
              <w:t>APPLICANTS DETAILS</w:t>
            </w:r>
          </w:p>
          <w:p w14:paraId="4FB4E53B" w14:textId="77777777" w:rsidR="001E77DA" w:rsidRPr="002A6569" w:rsidRDefault="001E77DA" w:rsidP="009A6E05">
            <w:pPr>
              <w:widowControl w:val="0"/>
              <w:autoSpaceDE w:val="0"/>
              <w:autoSpaceDN w:val="0"/>
              <w:spacing w:after="0" w:line="240" w:lineRule="auto"/>
              <w:ind w:left="83" w:right="57" w:firstLine="0"/>
              <w:jc w:val="left"/>
              <w:rPr>
                <w:i/>
                <w:sz w:val="16"/>
                <w:szCs w:val="16"/>
                <w:lang w:val="ro-RO" w:bidi="en-US"/>
              </w:rPr>
            </w:pPr>
          </w:p>
          <w:p w14:paraId="69CAE57E" w14:textId="7E80CB05"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Nume:</w:t>
            </w:r>
            <w:r w:rsidR="00803266" w:rsidRPr="002A6569">
              <w:rPr>
                <w:iCs/>
                <w:sz w:val="16"/>
                <w:szCs w:val="16"/>
                <w:lang w:val="ro-RO" w:bidi="en-US"/>
              </w:rPr>
              <w:t xml:space="preserve"> / </w:t>
            </w:r>
            <w:r w:rsidR="00803266" w:rsidRPr="002A6569">
              <w:rPr>
                <w:i/>
                <w:sz w:val="16"/>
                <w:szCs w:val="16"/>
                <w:lang w:val="ro-RO" w:bidi="en-US"/>
              </w:rPr>
              <w:t>Name</w:t>
            </w:r>
            <w:r w:rsidRPr="002A6569">
              <w:rPr>
                <w:iCs/>
                <w:sz w:val="16"/>
                <w:szCs w:val="16"/>
                <w:lang w:val="ro-RO" w:bidi="en-US"/>
              </w:rPr>
              <w:t>.........................................................................................</w:t>
            </w:r>
            <w:r w:rsidR="00F80299">
              <w:rPr>
                <w:iCs/>
                <w:sz w:val="16"/>
                <w:szCs w:val="16"/>
                <w:lang w:val="ro-RO" w:bidi="en-US"/>
              </w:rPr>
              <w:t>..........................................</w:t>
            </w:r>
            <w:r w:rsidRPr="002A6569">
              <w:rPr>
                <w:iCs/>
                <w:sz w:val="16"/>
                <w:szCs w:val="16"/>
                <w:lang w:val="ro-RO" w:bidi="en-US"/>
              </w:rPr>
              <w:t>....</w:t>
            </w:r>
            <w:r w:rsidR="00127424">
              <w:rPr>
                <w:iCs/>
                <w:sz w:val="16"/>
                <w:szCs w:val="16"/>
                <w:lang w:val="ro-RO" w:bidi="en-US"/>
              </w:rPr>
              <w:t>....</w:t>
            </w:r>
            <w:r w:rsidRPr="002A6569">
              <w:rPr>
                <w:iCs/>
                <w:sz w:val="16"/>
                <w:szCs w:val="16"/>
                <w:lang w:val="ro-RO" w:bidi="en-US"/>
              </w:rPr>
              <w:t>.................................................................</w:t>
            </w:r>
          </w:p>
          <w:p w14:paraId="27D3038B" w14:textId="7777777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p>
          <w:p w14:paraId="653BAD22" w14:textId="07C673FA"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Adresa:</w:t>
            </w:r>
            <w:r w:rsidR="00803266" w:rsidRPr="002A6569">
              <w:rPr>
                <w:iCs/>
                <w:sz w:val="16"/>
                <w:szCs w:val="16"/>
                <w:lang w:val="ro-RO" w:bidi="en-US"/>
              </w:rPr>
              <w:t xml:space="preserve"> / </w:t>
            </w:r>
            <w:r w:rsidR="00803266" w:rsidRPr="002A6569">
              <w:rPr>
                <w:i/>
                <w:sz w:val="16"/>
                <w:szCs w:val="16"/>
                <w:lang w:val="ro-RO" w:bidi="en-US"/>
              </w:rPr>
              <w:t>Address</w:t>
            </w:r>
            <w:r w:rsidRPr="002A6569">
              <w:rPr>
                <w:i/>
                <w:sz w:val="16"/>
                <w:szCs w:val="16"/>
                <w:lang w:val="ro-RO" w:bidi="en-US"/>
              </w:rPr>
              <w:t>.</w:t>
            </w:r>
            <w:r w:rsidRPr="002A6569">
              <w:rPr>
                <w:iCs/>
                <w:sz w:val="16"/>
                <w:szCs w:val="16"/>
                <w:lang w:val="ro-RO" w:bidi="en-US"/>
              </w:rPr>
              <w:t>............................................................................</w:t>
            </w:r>
            <w:r w:rsidR="00F80299">
              <w:rPr>
                <w:iCs/>
                <w:sz w:val="16"/>
                <w:szCs w:val="16"/>
                <w:lang w:val="ro-RO" w:bidi="en-US"/>
              </w:rPr>
              <w:t>................................</w:t>
            </w:r>
            <w:r w:rsidR="00127424">
              <w:rPr>
                <w:iCs/>
                <w:sz w:val="16"/>
                <w:szCs w:val="16"/>
                <w:lang w:val="ro-RO" w:bidi="en-US"/>
              </w:rPr>
              <w:t>........</w:t>
            </w:r>
            <w:r w:rsidR="00F80299">
              <w:rPr>
                <w:iCs/>
                <w:sz w:val="16"/>
                <w:szCs w:val="16"/>
                <w:lang w:val="ro-RO" w:bidi="en-US"/>
              </w:rPr>
              <w:t>.........</w:t>
            </w:r>
            <w:r w:rsidRPr="002A6569">
              <w:rPr>
                <w:iCs/>
                <w:sz w:val="16"/>
                <w:szCs w:val="16"/>
                <w:lang w:val="ro-RO" w:bidi="en-US"/>
              </w:rPr>
              <w:t>............................................................................</w:t>
            </w:r>
          </w:p>
          <w:p w14:paraId="3D6DCFB0" w14:textId="77777777"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p>
          <w:p w14:paraId="38C560B7" w14:textId="77B0C893"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Tel:</w:t>
            </w:r>
            <w:r w:rsidR="00A53FA4" w:rsidRPr="002A6569">
              <w:rPr>
                <w:iCs/>
                <w:sz w:val="16"/>
                <w:szCs w:val="16"/>
                <w:lang w:val="ro-RO" w:bidi="en-US"/>
              </w:rPr>
              <w:t xml:space="preserve"> </w:t>
            </w:r>
            <w:r w:rsidR="00A53FA4" w:rsidRPr="002A6569">
              <w:rPr>
                <w:i/>
                <w:sz w:val="16"/>
                <w:szCs w:val="16"/>
                <w:lang w:val="ro-RO" w:bidi="en-US"/>
              </w:rPr>
              <w:t xml:space="preserve">/ </w:t>
            </w:r>
            <w:r w:rsidR="00A53FA4" w:rsidRPr="00127424">
              <w:rPr>
                <w:i/>
                <w:sz w:val="16"/>
                <w:szCs w:val="16"/>
                <w:lang w:val="en-GB" w:bidi="en-US"/>
              </w:rPr>
              <w:t>Phone</w:t>
            </w:r>
            <w:r w:rsidR="00A53FA4" w:rsidRPr="00127424">
              <w:rPr>
                <w:iCs/>
                <w:sz w:val="16"/>
                <w:szCs w:val="16"/>
                <w:lang w:val="en-GB" w:bidi="en-US"/>
              </w:rPr>
              <w:t>:</w:t>
            </w:r>
            <w:r w:rsidRPr="002A6569">
              <w:rPr>
                <w:iCs/>
                <w:sz w:val="16"/>
                <w:szCs w:val="16"/>
                <w:lang w:val="ro-RO" w:bidi="en-US"/>
              </w:rPr>
              <w:t>...........................</w:t>
            </w:r>
            <w:r w:rsidR="00F80299">
              <w:rPr>
                <w:iCs/>
                <w:sz w:val="16"/>
                <w:szCs w:val="16"/>
                <w:lang w:val="ro-RO" w:bidi="en-US"/>
              </w:rPr>
              <w:t>....</w:t>
            </w:r>
            <w:r w:rsidRPr="002A6569">
              <w:rPr>
                <w:iCs/>
                <w:sz w:val="16"/>
                <w:szCs w:val="16"/>
                <w:lang w:val="ro-RO" w:bidi="en-US"/>
              </w:rPr>
              <w:t>....................................E-mail:</w:t>
            </w:r>
            <w:r w:rsidR="00A53FA4" w:rsidRPr="002A6569">
              <w:rPr>
                <w:iCs/>
                <w:sz w:val="16"/>
                <w:szCs w:val="16"/>
                <w:lang w:val="ro-RO" w:bidi="en-US"/>
              </w:rPr>
              <w:t xml:space="preserve"> / </w:t>
            </w:r>
            <w:r w:rsidR="00A53FA4" w:rsidRPr="002A6569">
              <w:rPr>
                <w:i/>
                <w:sz w:val="16"/>
                <w:szCs w:val="16"/>
                <w:lang w:val="ro-RO" w:bidi="en-US"/>
              </w:rPr>
              <w:t>E-mail</w:t>
            </w:r>
            <w:r w:rsidR="00A53FA4" w:rsidRPr="002A6569">
              <w:rPr>
                <w:iCs/>
                <w:sz w:val="16"/>
                <w:szCs w:val="16"/>
                <w:lang w:val="ro-RO" w:bidi="en-US"/>
              </w:rPr>
              <w:t xml:space="preserve">: </w:t>
            </w:r>
            <w:r w:rsidRPr="002A6569">
              <w:rPr>
                <w:iCs/>
                <w:sz w:val="16"/>
                <w:szCs w:val="16"/>
                <w:lang w:val="ro-RO" w:bidi="en-US"/>
              </w:rPr>
              <w:t>.....</w:t>
            </w:r>
            <w:r w:rsidR="00F80299">
              <w:rPr>
                <w:iCs/>
                <w:sz w:val="16"/>
                <w:szCs w:val="16"/>
                <w:lang w:val="ro-RO" w:bidi="en-US"/>
              </w:rPr>
              <w:t>.....................................</w:t>
            </w:r>
            <w:r w:rsidRPr="002A6569">
              <w:rPr>
                <w:iCs/>
                <w:sz w:val="16"/>
                <w:szCs w:val="16"/>
                <w:lang w:val="ro-RO" w:bidi="en-US"/>
              </w:rPr>
              <w:t>........................................................</w:t>
            </w:r>
            <w:r w:rsidR="00E03376" w:rsidRPr="002A6569">
              <w:rPr>
                <w:iCs/>
                <w:sz w:val="16"/>
                <w:szCs w:val="16"/>
                <w:lang w:val="ro-RO" w:bidi="en-US"/>
              </w:rPr>
              <w:t>..</w:t>
            </w:r>
          </w:p>
          <w:p w14:paraId="071C14CA" w14:textId="77777777"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p>
          <w:p w14:paraId="5B5647B9" w14:textId="0C148DA8"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Naționalitate:</w:t>
            </w:r>
            <w:r w:rsidR="00A53FA4" w:rsidRPr="002A6569">
              <w:rPr>
                <w:iCs/>
                <w:sz w:val="16"/>
                <w:szCs w:val="16"/>
                <w:lang w:val="ro-RO" w:bidi="en-US"/>
              </w:rPr>
              <w:t xml:space="preserve"> / </w:t>
            </w:r>
            <w:r w:rsidR="00A53FA4" w:rsidRPr="002A6569">
              <w:rPr>
                <w:i/>
                <w:sz w:val="16"/>
                <w:szCs w:val="16"/>
                <w:lang w:val="ro-RO" w:bidi="en-US"/>
              </w:rPr>
              <w:t>Nationality</w:t>
            </w:r>
            <w:r w:rsidRPr="002A6569">
              <w:rPr>
                <w:iCs/>
                <w:sz w:val="16"/>
                <w:szCs w:val="16"/>
                <w:lang w:val="ro-RO" w:bidi="en-US"/>
              </w:rPr>
              <w:t>......................</w:t>
            </w:r>
            <w:r w:rsidR="00F80299">
              <w:rPr>
                <w:iCs/>
                <w:sz w:val="16"/>
                <w:szCs w:val="16"/>
                <w:lang w:val="ro-RO" w:bidi="en-US"/>
              </w:rPr>
              <w:t>...........................................</w:t>
            </w:r>
            <w:r w:rsidRPr="002A6569">
              <w:rPr>
                <w:iCs/>
                <w:sz w:val="16"/>
                <w:szCs w:val="16"/>
                <w:lang w:val="ro-RO" w:bidi="en-US"/>
              </w:rPr>
              <w:t>.................................................................................</w:t>
            </w:r>
            <w:r w:rsidR="00127424">
              <w:rPr>
                <w:iCs/>
                <w:sz w:val="16"/>
                <w:szCs w:val="16"/>
                <w:lang w:val="ro-RO" w:bidi="en-US"/>
              </w:rPr>
              <w:t>.................</w:t>
            </w:r>
            <w:r w:rsidRPr="002A6569">
              <w:rPr>
                <w:iCs/>
                <w:sz w:val="16"/>
                <w:szCs w:val="16"/>
                <w:lang w:val="ro-RO" w:bidi="en-US"/>
              </w:rPr>
              <w:t>..................................</w:t>
            </w:r>
          </w:p>
          <w:p w14:paraId="180A62D8" w14:textId="77777777"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p>
          <w:p w14:paraId="617EBBC1" w14:textId="126A1EBA"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Data și locul nașterii........</w:t>
            </w:r>
            <w:r w:rsidR="00F80299">
              <w:rPr>
                <w:iCs/>
                <w:sz w:val="16"/>
                <w:szCs w:val="16"/>
                <w:lang w:val="ro-RO" w:bidi="en-US"/>
              </w:rPr>
              <w:t>..........................................</w:t>
            </w:r>
            <w:r w:rsidRPr="002A6569">
              <w:rPr>
                <w:iCs/>
                <w:sz w:val="16"/>
                <w:szCs w:val="16"/>
                <w:lang w:val="ro-RO" w:bidi="en-US"/>
              </w:rPr>
              <w:t>.......................................................................................</w:t>
            </w:r>
            <w:r w:rsidR="00127424">
              <w:rPr>
                <w:iCs/>
                <w:sz w:val="16"/>
                <w:szCs w:val="16"/>
                <w:lang w:val="ro-RO" w:bidi="en-US"/>
              </w:rPr>
              <w:t>..............</w:t>
            </w:r>
            <w:r w:rsidRPr="002A6569">
              <w:rPr>
                <w:iCs/>
                <w:sz w:val="16"/>
                <w:szCs w:val="16"/>
                <w:lang w:val="ro-RO" w:bidi="en-US"/>
              </w:rPr>
              <w:t>.................................</w:t>
            </w:r>
          </w:p>
          <w:p w14:paraId="0B1BA09F" w14:textId="1BDDE891" w:rsidR="001F27F9" w:rsidRPr="002A6569" w:rsidRDefault="001F27F9" w:rsidP="009A6E05">
            <w:pPr>
              <w:widowControl w:val="0"/>
              <w:tabs>
                <w:tab w:val="left" w:pos="3679"/>
              </w:tabs>
              <w:autoSpaceDE w:val="0"/>
              <w:autoSpaceDN w:val="0"/>
              <w:spacing w:after="0" w:line="240" w:lineRule="auto"/>
              <w:ind w:left="83" w:right="57" w:firstLine="0"/>
              <w:jc w:val="left"/>
              <w:rPr>
                <w:i/>
                <w:sz w:val="16"/>
                <w:szCs w:val="16"/>
                <w:lang w:val="ro-RO" w:bidi="en-US"/>
              </w:rPr>
            </w:pPr>
            <w:r w:rsidRPr="002A6569">
              <w:rPr>
                <w:i/>
                <w:sz w:val="16"/>
                <w:szCs w:val="16"/>
                <w:lang w:val="ro-RO" w:bidi="en-US"/>
              </w:rPr>
              <w:t xml:space="preserve">/ Date </w:t>
            </w:r>
            <w:proofErr w:type="spellStart"/>
            <w:r w:rsidRPr="002A6569">
              <w:rPr>
                <w:i/>
                <w:sz w:val="16"/>
                <w:szCs w:val="16"/>
                <w:lang w:val="ro-RO" w:bidi="en-US"/>
              </w:rPr>
              <w:t>and</w:t>
            </w:r>
            <w:proofErr w:type="spellEnd"/>
            <w:r w:rsidRPr="002A6569">
              <w:rPr>
                <w:i/>
                <w:sz w:val="16"/>
                <w:szCs w:val="16"/>
                <w:lang w:val="ro-RO" w:bidi="en-US"/>
              </w:rPr>
              <w:t xml:space="preserve"> Place of </w:t>
            </w:r>
            <w:proofErr w:type="spellStart"/>
            <w:r w:rsidRPr="002A6569">
              <w:rPr>
                <w:i/>
                <w:sz w:val="16"/>
                <w:szCs w:val="16"/>
                <w:lang w:val="ro-RO" w:bidi="en-US"/>
              </w:rPr>
              <w:t>Birth</w:t>
            </w:r>
            <w:proofErr w:type="spellEnd"/>
            <w:r w:rsidR="00F80299">
              <w:rPr>
                <w:i/>
                <w:sz w:val="16"/>
                <w:szCs w:val="16"/>
                <w:lang w:val="ro-RO" w:bidi="en-US"/>
              </w:rPr>
              <w:t>.</w:t>
            </w:r>
          </w:p>
          <w:p w14:paraId="55F5B94C" w14:textId="77777777" w:rsidR="001E77DA" w:rsidRPr="002A6569" w:rsidRDefault="001E77DA" w:rsidP="009A6E05">
            <w:pPr>
              <w:widowControl w:val="0"/>
              <w:tabs>
                <w:tab w:val="left" w:pos="3679"/>
              </w:tabs>
              <w:autoSpaceDE w:val="0"/>
              <w:autoSpaceDN w:val="0"/>
              <w:spacing w:after="0" w:line="240" w:lineRule="auto"/>
              <w:ind w:left="83" w:right="57" w:firstLine="0"/>
              <w:jc w:val="left"/>
              <w:rPr>
                <w:iCs/>
                <w:sz w:val="16"/>
                <w:szCs w:val="16"/>
                <w:lang w:val="ro-RO" w:bidi="en-US"/>
              </w:rPr>
            </w:pPr>
          </w:p>
        </w:tc>
      </w:tr>
      <w:tr w:rsidR="001E77DA" w:rsidRPr="002A6569" w14:paraId="65DC50D0" w14:textId="77777777" w:rsidTr="002067F5">
        <w:tc>
          <w:tcPr>
            <w:tcW w:w="5000" w:type="pct"/>
            <w:gridSpan w:val="2"/>
          </w:tcPr>
          <w:p w14:paraId="7C57C21B" w14:textId="1C317D8F"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DETALII PRIVIND AML ELIBERATĂ ÎN CONFORMITATE CU PARTEA 66 (dacă este cazul):</w:t>
            </w:r>
            <w:r w:rsidR="00C66D37" w:rsidRPr="002A6569">
              <w:rPr>
                <w:iCs/>
                <w:sz w:val="16"/>
                <w:szCs w:val="16"/>
                <w:lang w:val="ro-RO" w:bidi="en-US"/>
              </w:rPr>
              <w:t xml:space="preserve"> / Part-66 AML DETAILS (</w:t>
            </w:r>
            <w:proofErr w:type="spellStart"/>
            <w:r w:rsidR="00C66D37" w:rsidRPr="002A6569">
              <w:rPr>
                <w:iCs/>
                <w:sz w:val="16"/>
                <w:szCs w:val="16"/>
                <w:lang w:val="ro-RO" w:bidi="en-US"/>
              </w:rPr>
              <w:t>if</w:t>
            </w:r>
            <w:proofErr w:type="spellEnd"/>
            <w:r w:rsidR="00C66D37" w:rsidRPr="002A6569">
              <w:rPr>
                <w:iCs/>
                <w:sz w:val="16"/>
                <w:szCs w:val="16"/>
                <w:lang w:val="ro-RO" w:bidi="en-US"/>
              </w:rPr>
              <w:t xml:space="preserve"> </w:t>
            </w:r>
            <w:proofErr w:type="spellStart"/>
            <w:r w:rsidR="00C66D37" w:rsidRPr="002A6569">
              <w:rPr>
                <w:iCs/>
                <w:sz w:val="16"/>
                <w:szCs w:val="16"/>
                <w:lang w:val="ro-RO" w:bidi="en-US"/>
              </w:rPr>
              <w:t>applicable</w:t>
            </w:r>
            <w:proofErr w:type="spellEnd"/>
            <w:r w:rsidR="00C66D37" w:rsidRPr="002A6569">
              <w:rPr>
                <w:iCs/>
                <w:sz w:val="16"/>
                <w:szCs w:val="16"/>
                <w:lang w:val="ro-RO" w:bidi="en-US"/>
              </w:rPr>
              <w:t>)</w:t>
            </w:r>
          </w:p>
          <w:p w14:paraId="4DBE9020" w14:textId="31AAA181" w:rsidR="001E77DA" w:rsidRPr="002A6569" w:rsidRDefault="00C66D37" w:rsidP="009A6E05">
            <w:pPr>
              <w:spacing w:after="0" w:line="240" w:lineRule="auto"/>
              <w:ind w:left="83" w:right="57" w:firstLine="0"/>
              <w:jc w:val="left"/>
              <w:rPr>
                <w:iCs/>
                <w:sz w:val="16"/>
                <w:szCs w:val="16"/>
                <w:lang w:val="ro-RO"/>
              </w:rPr>
            </w:pPr>
            <w:r w:rsidRPr="002A6569">
              <w:rPr>
                <w:iCs/>
                <w:sz w:val="16"/>
                <w:szCs w:val="16"/>
                <w:lang w:val="ro-RO"/>
              </w:rPr>
              <w:t xml:space="preserve"> </w:t>
            </w:r>
          </w:p>
          <w:p w14:paraId="22AC0174" w14:textId="5BE6BA9F" w:rsidR="001E77DA" w:rsidRPr="002A6569" w:rsidRDefault="001E77DA" w:rsidP="009A6E05">
            <w:pPr>
              <w:spacing w:after="0" w:line="240" w:lineRule="auto"/>
              <w:ind w:left="83" w:right="57" w:firstLine="0"/>
              <w:jc w:val="left"/>
              <w:rPr>
                <w:iCs/>
                <w:sz w:val="16"/>
                <w:szCs w:val="16"/>
                <w:lang w:val="ro-RO"/>
              </w:rPr>
            </w:pPr>
            <w:r w:rsidRPr="002A6569">
              <w:rPr>
                <w:iCs/>
                <w:sz w:val="16"/>
                <w:szCs w:val="16"/>
                <w:lang w:val="ro-RO"/>
              </w:rPr>
              <w:t>Nr.</w:t>
            </w:r>
            <w:r w:rsidRPr="002A6569">
              <w:rPr>
                <w:iCs/>
                <w:spacing w:val="-18"/>
                <w:sz w:val="16"/>
                <w:szCs w:val="16"/>
                <w:lang w:val="ro-RO"/>
              </w:rPr>
              <w:t xml:space="preserve"> </w:t>
            </w:r>
            <w:r w:rsidRPr="002A6569">
              <w:rPr>
                <w:iCs/>
                <w:sz w:val="16"/>
                <w:szCs w:val="16"/>
                <w:lang w:val="ro-RO"/>
              </w:rPr>
              <w:t>licență:</w:t>
            </w:r>
            <w:r w:rsidRPr="002A6569">
              <w:rPr>
                <w:iCs/>
                <w:spacing w:val="-11"/>
                <w:sz w:val="16"/>
                <w:szCs w:val="16"/>
                <w:lang w:val="ro-RO"/>
              </w:rPr>
              <w:t xml:space="preserve"> </w:t>
            </w:r>
            <w:r w:rsidRPr="002A6569">
              <w:rPr>
                <w:iCs/>
                <w:sz w:val="16"/>
                <w:szCs w:val="16"/>
                <w:lang w:val="ro-RO"/>
              </w:rPr>
              <w:t>.........................</w:t>
            </w:r>
            <w:r w:rsidR="00584C22">
              <w:rPr>
                <w:iCs/>
                <w:sz w:val="16"/>
                <w:szCs w:val="16"/>
                <w:lang w:val="ro-RO"/>
              </w:rPr>
              <w:t>......</w:t>
            </w:r>
            <w:r w:rsidRPr="002A6569">
              <w:rPr>
                <w:iCs/>
                <w:sz w:val="16"/>
                <w:szCs w:val="16"/>
                <w:lang w:val="ro-RO"/>
              </w:rPr>
              <w:t>......................Data eliberării: .....................................................................</w:t>
            </w:r>
            <w:r w:rsidR="00584C22">
              <w:rPr>
                <w:iCs/>
                <w:sz w:val="16"/>
                <w:szCs w:val="16"/>
                <w:lang w:val="ro-RO"/>
              </w:rPr>
              <w:t>...............................</w:t>
            </w:r>
            <w:r w:rsidRPr="002A6569">
              <w:rPr>
                <w:iCs/>
                <w:sz w:val="16"/>
                <w:szCs w:val="16"/>
                <w:lang w:val="ro-RO"/>
              </w:rPr>
              <w:t>......................</w:t>
            </w:r>
          </w:p>
          <w:p w14:paraId="51F81BC8" w14:textId="23BA58E0" w:rsidR="00C66D37" w:rsidRPr="002A6569" w:rsidRDefault="00C66D37" w:rsidP="009A6E05">
            <w:pPr>
              <w:spacing w:after="0" w:line="240" w:lineRule="auto"/>
              <w:ind w:left="83" w:right="57" w:firstLine="0"/>
              <w:jc w:val="left"/>
              <w:rPr>
                <w:i/>
                <w:sz w:val="16"/>
                <w:szCs w:val="16"/>
                <w:lang w:val="ro-RO"/>
              </w:rPr>
            </w:pPr>
            <w:r w:rsidRPr="002A6569">
              <w:rPr>
                <w:i/>
                <w:sz w:val="16"/>
                <w:szCs w:val="16"/>
                <w:lang w:val="ro-RO"/>
              </w:rPr>
              <w:t xml:space="preserve">/ </w:t>
            </w:r>
            <w:proofErr w:type="spellStart"/>
            <w:r w:rsidRPr="002A6569">
              <w:rPr>
                <w:i/>
                <w:sz w:val="16"/>
                <w:szCs w:val="16"/>
                <w:lang w:val="ro-RO"/>
              </w:rPr>
              <w:t>Licence</w:t>
            </w:r>
            <w:proofErr w:type="spellEnd"/>
            <w:r w:rsidRPr="002A6569">
              <w:rPr>
                <w:i/>
                <w:sz w:val="16"/>
                <w:szCs w:val="16"/>
                <w:lang w:val="ro-RO"/>
              </w:rPr>
              <w:t xml:space="preserve"> No.                                         </w:t>
            </w:r>
            <w:r w:rsidR="00584C22">
              <w:rPr>
                <w:i/>
                <w:sz w:val="16"/>
                <w:szCs w:val="16"/>
                <w:lang w:val="ro-RO"/>
              </w:rPr>
              <w:t xml:space="preserve">     </w:t>
            </w:r>
            <w:r w:rsidRPr="002A6569">
              <w:rPr>
                <w:i/>
                <w:sz w:val="16"/>
                <w:szCs w:val="16"/>
                <w:lang w:val="ro-RO"/>
              </w:rPr>
              <w:t xml:space="preserve">   / Date of </w:t>
            </w:r>
            <w:proofErr w:type="spellStart"/>
            <w:r w:rsidRPr="002A6569">
              <w:rPr>
                <w:i/>
                <w:sz w:val="16"/>
                <w:szCs w:val="16"/>
                <w:lang w:val="ro-RO"/>
              </w:rPr>
              <w:t>issue</w:t>
            </w:r>
            <w:proofErr w:type="spellEnd"/>
          </w:p>
          <w:p w14:paraId="3BC09336" w14:textId="77777777" w:rsidR="001E77DA" w:rsidRPr="002A6569" w:rsidRDefault="001E77DA" w:rsidP="009A6E05">
            <w:pPr>
              <w:spacing w:after="0" w:line="240" w:lineRule="auto"/>
              <w:ind w:left="83" w:right="57" w:firstLine="0"/>
              <w:jc w:val="left"/>
              <w:rPr>
                <w:b/>
                <w:iCs/>
                <w:sz w:val="16"/>
                <w:szCs w:val="16"/>
                <w:lang w:val="ro-RO"/>
              </w:rPr>
            </w:pPr>
          </w:p>
        </w:tc>
      </w:tr>
      <w:tr w:rsidR="001E77DA" w:rsidRPr="002A6569" w14:paraId="730FEC44" w14:textId="77777777" w:rsidTr="002067F5">
        <w:tc>
          <w:tcPr>
            <w:tcW w:w="5000" w:type="pct"/>
            <w:gridSpan w:val="2"/>
          </w:tcPr>
          <w:p w14:paraId="50151F5E" w14:textId="3D1743E4"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INFORMAȚII PRIVIND ANGAJATORUL:</w:t>
            </w:r>
            <w:r w:rsidR="00C66D37" w:rsidRPr="002A6569">
              <w:rPr>
                <w:iCs/>
                <w:sz w:val="16"/>
                <w:szCs w:val="16"/>
                <w:lang w:val="ro-RO" w:bidi="en-US"/>
              </w:rPr>
              <w:t xml:space="preserve"> </w:t>
            </w:r>
            <w:r w:rsidR="00C66D37" w:rsidRPr="002A6569">
              <w:rPr>
                <w:i/>
                <w:sz w:val="16"/>
                <w:szCs w:val="16"/>
                <w:lang w:val="ro-RO" w:bidi="en-US"/>
              </w:rPr>
              <w:t>/ EMPLOYERS DETAILS:</w:t>
            </w:r>
            <w:r w:rsidR="00C66D37" w:rsidRPr="002A6569">
              <w:rPr>
                <w:iCs/>
                <w:sz w:val="16"/>
                <w:szCs w:val="16"/>
                <w:lang w:val="ro-RO" w:bidi="en-US"/>
              </w:rPr>
              <w:t xml:space="preserve"> </w:t>
            </w:r>
          </w:p>
          <w:p w14:paraId="556130E3" w14:textId="7777777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p>
          <w:p w14:paraId="0C9D6935" w14:textId="388AE114"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Nume:</w:t>
            </w:r>
            <w:r w:rsidR="00453BFE">
              <w:rPr>
                <w:iCs/>
                <w:sz w:val="16"/>
                <w:szCs w:val="16"/>
                <w:lang w:val="ro-RO" w:bidi="en-US"/>
              </w:rPr>
              <w:t xml:space="preserve"> / </w:t>
            </w:r>
            <w:r w:rsidR="00C66D37" w:rsidRPr="002A6569">
              <w:rPr>
                <w:i/>
                <w:sz w:val="16"/>
                <w:szCs w:val="16"/>
                <w:lang w:val="ro-RO" w:bidi="en-US"/>
              </w:rPr>
              <w:t>Name:</w:t>
            </w:r>
            <w:r w:rsidRPr="002A6569">
              <w:rPr>
                <w:iCs/>
                <w:sz w:val="16"/>
                <w:szCs w:val="16"/>
                <w:lang w:val="ro-RO" w:bidi="en-US"/>
              </w:rPr>
              <w:t>................................</w:t>
            </w:r>
            <w:r w:rsidR="00584C22">
              <w:rPr>
                <w:iCs/>
                <w:sz w:val="16"/>
                <w:szCs w:val="16"/>
                <w:lang w:val="ro-RO" w:bidi="en-US"/>
              </w:rPr>
              <w:t>........................................</w:t>
            </w:r>
            <w:r w:rsidRPr="002A6569">
              <w:rPr>
                <w:iCs/>
                <w:sz w:val="16"/>
                <w:szCs w:val="16"/>
                <w:lang w:val="ro-RO" w:bidi="en-US"/>
              </w:rPr>
              <w:t>..................................</w:t>
            </w:r>
            <w:r w:rsidR="00E24F8A">
              <w:rPr>
                <w:iCs/>
                <w:sz w:val="16"/>
                <w:szCs w:val="16"/>
                <w:lang w:val="ro-RO" w:bidi="en-US"/>
              </w:rPr>
              <w:t>...</w:t>
            </w:r>
            <w:r w:rsidRPr="002A6569">
              <w:rPr>
                <w:iCs/>
                <w:sz w:val="16"/>
                <w:szCs w:val="16"/>
                <w:lang w:val="ro-RO" w:bidi="en-US"/>
              </w:rPr>
              <w:t>.......................</w:t>
            </w:r>
            <w:r w:rsidR="00DF6AE9">
              <w:rPr>
                <w:iCs/>
                <w:sz w:val="16"/>
                <w:szCs w:val="16"/>
                <w:lang w:val="ro-RO" w:bidi="en-US"/>
              </w:rPr>
              <w:t>....</w:t>
            </w:r>
            <w:r w:rsidRPr="002A6569">
              <w:rPr>
                <w:iCs/>
                <w:sz w:val="16"/>
                <w:szCs w:val="16"/>
                <w:lang w:val="ro-RO" w:bidi="en-US"/>
              </w:rPr>
              <w:t>.........................................................</w:t>
            </w:r>
          </w:p>
          <w:p w14:paraId="0DD9C995" w14:textId="7777777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p>
          <w:p w14:paraId="77171CDC" w14:textId="5E45EC14"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Adresa:</w:t>
            </w:r>
            <w:r w:rsidR="00C66D37" w:rsidRPr="002A6569">
              <w:rPr>
                <w:iCs/>
                <w:sz w:val="16"/>
                <w:szCs w:val="16"/>
                <w:lang w:val="ro-RO" w:bidi="en-US"/>
              </w:rPr>
              <w:t xml:space="preserve"> / </w:t>
            </w:r>
            <w:proofErr w:type="spellStart"/>
            <w:r w:rsidR="00C66D37" w:rsidRPr="002A6569">
              <w:rPr>
                <w:i/>
                <w:sz w:val="16"/>
                <w:szCs w:val="16"/>
                <w:lang w:val="ro-RO" w:bidi="en-US"/>
              </w:rPr>
              <w:t>Address</w:t>
            </w:r>
            <w:proofErr w:type="spellEnd"/>
            <w:r w:rsidR="00C66D37" w:rsidRPr="002A6569">
              <w:rPr>
                <w:i/>
                <w:sz w:val="16"/>
                <w:szCs w:val="16"/>
                <w:lang w:val="ro-RO" w:bidi="en-US"/>
              </w:rPr>
              <w:t>:</w:t>
            </w:r>
            <w:r w:rsidR="00C66D37" w:rsidRPr="002A6569">
              <w:rPr>
                <w:iCs/>
                <w:sz w:val="16"/>
                <w:szCs w:val="16"/>
                <w:lang w:val="ro-RO" w:bidi="en-US"/>
              </w:rPr>
              <w:t xml:space="preserve"> </w:t>
            </w:r>
            <w:r w:rsidRPr="002A6569">
              <w:rPr>
                <w:iCs/>
                <w:sz w:val="16"/>
                <w:szCs w:val="16"/>
                <w:lang w:val="ro-RO" w:bidi="en-US"/>
              </w:rPr>
              <w:t>.........................................</w:t>
            </w:r>
            <w:r w:rsidR="00584C22">
              <w:rPr>
                <w:iCs/>
                <w:sz w:val="16"/>
                <w:szCs w:val="16"/>
                <w:lang w:val="ro-RO" w:bidi="en-US"/>
              </w:rPr>
              <w:t>.............................................</w:t>
            </w:r>
            <w:r w:rsidRPr="002A6569">
              <w:rPr>
                <w:iCs/>
                <w:sz w:val="16"/>
                <w:szCs w:val="16"/>
                <w:lang w:val="ro-RO" w:bidi="en-US"/>
              </w:rPr>
              <w:t>.............................</w:t>
            </w:r>
            <w:r w:rsidR="00E24F8A">
              <w:rPr>
                <w:iCs/>
                <w:sz w:val="16"/>
                <w:szCs w:val="16"/>
                <w:lang w:val="ro-RO" w:bidi="en-US"/>
              </w:rPr>
              <w:t>.................</w:t>
            </w:r>
            <w:r w:rsidRPr="002A6569">
              <w:rPr>
                <w:iCs/>
                <w:sz w:val="16"/>
                <w:szCs w:val="16"/>
                <w:lang w:val="ro-RO" w:bidi="en-US"/>
              </w:rPr>
              <w:t>............................</w:t>
            </w:r>
            <w:r w:rsidR="00DF6AE9">
              <w:rPr>
                <w:iCs/>
                <w:sz w:val="16"/>
                <w:szCs w:val="16"/>
                <w:lang w:val="ro-RO" w:bidi="en-US"/>
              </w:rPr>
              <w:t>....</w:t>
            </w:r>
            <w:r w:rsidRPr="002A6569">
              <w:rPr>
                <w:iCs/>
                <w:sz w:val="16"/>
                <w:szCs w:val="16"/>
                <w:lang w:val="ro-RO" w:bidi="en-US"/>
              </w:rPr>
              <w:t>.....................................................</w:t>
            </w:r>
          </w:p>
          <w:p w14:paraId="4CBB2BEB" w14:textId="77777777" w:rsidR="001E77DA" w:rsidRPr="002A6569" w:rsidRDefault="001E77DA" w:rsidP="009A6E05">
            <w:pPr>
              <w:spacing w:after="0" w:line="240" w:lineRule="auto"/>
              <w:ind w:left="83" w:right="57" w:firstLine="0"/>
              <w:jc w:val="left"/>
              <w:rPr>
                <w:iCs/>
                <w:sz w:val="16"/>
                <w:szCs w:val="16"/>
                <w:lang w:val="ro-RO"/>
              </w:rPr>
            </w:pPr>
          </w:p>
          <w:p w14:paraId="10BCE966" w14:textId="77777777" w:rsidR="00DF6AE9" w:rsidRPr="002A6569" w:rsidRDefault="001E77DA" w:rsidP="009A6E05">
            <w:pPr>
              <w:spacing w:after="0" w:line="240" w:lineRule="auto"/>
              <w:ind w:left="83" w:right="57" w:firstLine="0"/>
              <w:jc w:val="left"/>
              <w:rPr>
                <w:iCs/>
                <w:sz w:val="16"/>
                <w:szCs w:val="16"/>
                <w:lang w:val="ro-RO"/>
              </w:rPr>
            </w:pPr>
            <w:r w:rsidRPr="002A6569">
              <w:rPr>
                <w:iCs/>
                <w:sz w:val="16"/>
                <w:szCs w:val="16"/>
                <w:lang w:val="ro-RO"/>
              </w:rPr>
              <w:t xml:space="preserve">Referința autorizației din partea organizației de întreținere: </w:t>
            </w:r>
            <w:r w:rsidR="00DF6AE9" w:rsidRPr="002A6569">
              <w:rPr>
                <w:iCs/>
                <w:sz w:val="16"/>
                <w:szCs w:val="16"/>
                <w:lang w:val="ro-RO"/>
              </w:rPr>
              <w:t xml:space="preserve">/ </w:t>
            </w:r>
            <w:r w:rsidR="00DF6AE9" w:rsidRPr="002A6569">
              <w:rPr>
                <w:i/>
                <w:sz w:val="16"/>
                <w:szCs w:val="16"/>
                <w:lang w:val="ro-RO"/>
              </w:rPr>
              <w:t xml:space="preserve">AMO </w:t>
            </w:r>
            <w:proofErr w:type="spellStart"/>
            <w:r w:rsidR="00DF6AE9" w:rsidRPr="002A6569">
              <w:rPr>
                <w:i/>
                <w:sz w:val="16"/>
                <w:szCs w:val="16"/>
                <w:lang w:val="ro-RO"/>
              </w:rPr>
              <w:t>Approval</w:t>
            </w:r>
            <w:proofErr w:type="spellEnd"/>
            <w:r w:rsidR="00DF6AE9" w:rsidRPr="002A6569">
              <w:rPr>
                <w:i/>
                <w:sz w:val="16"/>
                <w:szCs w:val="16"/>
                <w:lang w:val="ro-RO"/>
              </w:rPr>
              <w:t xml:space="preserve"> Reference:</w:t>
            </w:r>
            <w:r w:rsidR="00DF6AE9" w:rsidRPr="002A6569">
              <w:rPr>
                <w:iCs/>
                <w:sz w:val="16"/>
                <w:szCs w:val="16"/>
                <w:lang w:val="ro-RO"/>
              </w:rPr>
              <w:t xml:space="preserve"> </w:t>
            </w:r>
          </w:p>
          <w:p w14:paraId="4390A3EC" w14:textId="495AA9C3" w:rsidR="001E77DA" w:rsidRPr="002A6569" w:rsidRDefault="001E77DA" w:rsidP="009A6E05">
            <w:pPr>
              <w:spacing w:after="0" w:line="240" w:lineRule="auto"/>
              <w:ind w:left="83" w:right="57" w:firstLine="0"/>
              <w:jc w:val="left"/>
              <w:rPr>
                <w:iCs/>
                <w:sz w:val="16"/>
                <w:szCs w:val="16"/>
                <w:lang w:val="ro-RO"/>
              </w:rPr>
            </w:pPr>
            <w:r w:rsidRPr="002A6569">
              <w:rPr>
                <w:iCs/>
                <w:sz w:val="16"/>
                <w:szCs w:val="16"/>
                <w:lang w:val="ro-RO"/>
              </w:rPr>
              <w:t>..................</w:t>
            </w:r>
            <w:r w:rsidR="00584C22">
              <w:rPr>
                <w:iCs/>
                <w:sz w:val="16"/>
                <w:szCs w:val="16"/>
                <w:lang w:val="ro-RO"/>
              </w:rPr>
              <w:t>..............................................</w:t>
            </w:r>
            <w:r w:rsidRPr="002A6569">
              <w:rPr>
                <w:iCs/>
                <w:sz w:val="16"/>
                <w:szCs w:val="16"/>
                <w:lang w:val="ro-RO"/>
              </w:rPr>
              <w:t>.............................................................</w:t>
            </w:r>
            <w:r w:rsidR="00DF6AE9">
              <w:rPr>
                <w:iCs/>
                <w:sz w:val="16"/>
                <w:szCs w:val="16"/>
                <w:lang w:val="ro-RO"/>
              </w:rPr>
              <w:t>......................................................................................</w:t>
            </w:r>
            <w:r w:rsidRPr="002A6569">
              <w:rPr>
                <w:iCs/>
                <w:sz w:val="16"/>
                <w:szCs w:val="16"/>
                <w:lang w:val="ro-RO"/>
              </w:rPr>
              <w:t>.....</w:t>
            </w:r>
            <w:r w:rsidR="00E03376" w:rsidRPr="002A6569">
              <w:rPr>
                <w:iCs/>
                <w:sz w:val="16"/>
                <w:szCs w:val="16"/>
                <w:lang w:val="ro-RO"/>
              </w:rPr>
              <w:t>..</w:t>
            </w:r>
          </w:p>
          <w:p w14:paraId="1EED6E80" w14:textId="77777777" w:rsidR="001E77DA" w:rsidRPr="002A6569" w:rsidRDefault="001E77DA" w:rsidP="009A6E05">
            <w:pPr>
              <w:spacing w:after="0" w:line="240" w:lineRule="auto"/>
              <w:ind w:left="83" w:right="57" w:firstLine="0"/>
              <w:jc w:val="left"/>
              <w:rPr>
                <w:iCs/>
                <w:sz w:val="16"/>
                <w:szCs w:val="16"/>
                <w:lang w:val="ro-RO"/>
              </w:rPr>
            </w:pPr>
          </w:p>
          <w:p w14:paraId="15B4EF35" w14:textId="07D463B8" w:rsidR="001E77DA" w:rsidRPr="002A6569" w:rsidRDefault="001E77DA" w:rsidP="009A6E05">
            <w:pPr>
              <w:spacing w:after="0" w:line="240" w:lineRule="auto"/>
              <w:ind w:left="83" w:right="57" w:firstLine="0"/>
              <w:jc w:val="left"/>
              <w:rPr>
                <w:iCs/>
                <w:sz w:val="16"/>
                <w:szCs w:val="16"/>
                <w:lang w:val="ro-RO"/>
              </w:rPr>
            </w:pPr>
            <w:r w:rsidRPr="002A6569">
              <w:rPr>
                <w:iCs/>
                <w:sz w:val="16"/>
                <w:szCs w:val="16"/>
                <w:lang w:val="ro-RO"/>
              </w:rPr>
              <w:t>Tel:...................................................</w:t>
            </w:r>
            <w:r w:rsidR="00584C22">
              <w:rPr>
                <w:iCs/>
                <w:sz w:val="16"/>
                <w:szCs w:val="16"/>
                <w:lang w:val="ro-RO"/>
              </w:rPr>
              <w:t>..............................</w:t>
            </w:r>
            <w:r w:rsidRPr="002A6569">
              <w:rPr>
                <w:iCs/>
                <w:sz w:val="16"/>
                <w:szCs w:val="16"/>
                <w:lang w:val="ro-RO"/>
              </w:rPr>
              <w:t>....................Fax:.............</w:t>
            </w:r>
            <w:r w:rsidR="00584C22">
              <w:rPr>
                <w:iCs/>
                <w:sz w:val="16"/>
                <w:szCs w:val="16"/>
                <w:lang w:val="ro-RO"/>
              </w:rPr>
              <w:t>................</w:t>
            </w:r>
            <w:r w:rsidRPr="002A6569">
              <w:rPr>
                <w:iCs/>
                <w:sz w:val="16"/>
                <w:szCs w:val="16"/>
                <w:lang w:val="ro-RO"/>
              </w:rPr>
              <w:t>.............................................................................</w:t>
            </w:r>
          </w:p>
          <w:p w14:paraId="719CFD06" w14:textId="5A0C513C" w:rsidR="003D779A" w:rsidRPr="002A6569" w:rsidRDefault="003D779A" w:rsidP="009A6E05">
            <w:pPr>
              <w:spacing w:after="0" w:line="240" w:lineRule="auto"/>
              <w:ind w:left="83" w:right="57" w:firstLine="0"/>
              <w:jc w:val="left"/>
              <w:rPr>
                <w:i/>
                <w:sz w:val="16"/>
                <w:szCs w:val="16"/>
                <w:lang w:val="ro-RO"/>
              </w:rPr>
            </w:pPr>
            <w:r w:rsidRPr="002A6569">
              <w:rPr>
                <w:i/>
                <w:sz w:val="16"/>
                <w:szCs w:val="16"/>
                <w:lang w:val="en" w:bidi="en-US"/>
              </w:rPr>
              <w:t xml:space="preserve">Phone:                                                                </w:t>
            </w:r>
            <w:r w:rsidR="00584C22">
              <w:rPr>
                <w:i/>
                <w:sz w:val="16"/>
                <w:szCs w:val="16"/>
                <w:lang w:val="en" w:bidi="en-US"/>
              </w:rPr>
              <w:t xml:space="preserve">                              </w:t>
            </w:r>
            <w:r w:rsidRPr="002A6569">
              <w:rPr>
                <w:i/>
                <w:sz w:val="16"/>
                <w:szCs w:val="16"/>
                <w:lang w:val="en" w:bidi="en-US"/>
              </w:rPr>
              <w:t xml:space="preserve">  Fax:</w:t>
            </w:r>
          </w:p>
          <w:p w14:paraId="59497B66" w14:textId="77777777" w:rsidR="001E77DA" w:rsidRPr="002A6569" w:rsidRDefault="001E77DA" w:rsidP="009A6E05">
            <w:pPr>
              <w:spacing w:after="0" w:line="240" w:lineRule="auto"/>
              <w:ind w:left="83" w:right="57" w:firstLine="0"/>
              <w:jc w:val="left"/>
              <w:rPr>
                <w:b/>
                <w:iCs/>
                <w:sz w:val="16"/>
                <w:szCs w:val="16"/>
                <w:lang w:val="ro-RO"/>
              </w:rPr>
            </w:pPr>
          </w:p>
        </w:tc>
      </w:tr>
      <w:tr w:rsidR="001E77DA" w:rsidRPr="002A6569" w14:paraId="2BD4D108" w14:textId="77777777" w:rsidTr="002067F5">
        <w:tc>
          <w:tcPr>
            <w:tcW w:w="5000" w:type="pct"/>
            <w:gridSpan w:val="2"/>
          </w:tcPr>
          <w:p w14:paraId="44E7E257" w14:textId="24BDAC3C" w:rsidR="001E77DA" w:rsidRPr="002A6569" w:rsidRDefault="001E77DA" w:rsidP="009A6E05">
            <w:pPr>
              <w:widowControl w:val="0"/>
              <w:autoSpaceDE w:val="0"/>
              <w:autoSpaceDN w:val="0"/>
              <w:spacing w:after="0" w:line="240" w:lineRule="auto"/>
              <w:ind w:left="83" w:right="57" w:firstLine="0"/>
              <w:jc w:val="left"/>
              <w:rPr>
                <w:b/>
                <w:bCs/>
                <w:iCs/>
                <w:sz w:val="16"/>
                <w:szCs w:val="16"/>
                <w:lang w:val="ro-RO" w:bidi="en-US"/>
              </w:rPr>
            </w:pPr>
            <w:r w:rsidRPr="002A6569">
              <w:rPr>
                <w:b/>
                <w:bCs/>
                <w:iCs/>
                <w:sz w:val="16"/>
                <w:szCs w:val="16"/>
                <w:lang w:val="ro-RO" w:bidi="en-US"/>
              </w:rPr>
              <w:t>CERERE DE: (Bifați caseta relevantă)</w:t>
            </w:r>
            <w:r w:rsidR="003D779A" w:rsidRPr="002A6569">
              <w:rPr>
                <w:b/>
                <w:bCs/>
                <w:iCs/>
                <w:sz w:val="16"/>
                <w:szCs w:val="16"/>
                <w:lang w:val="ro-RO" w:bidi="en-US"/>
              </w:rPr>
              <w:t xml:space="preserve"> / </w:t>
            </w:r>
            <w:r w:rsidR="003D779A" w:rsidRPr="002A6569">
              <w:rPr>
                <w:b/>
                <w:bCs/>
                <w:i/>
                <w:sz w:val="16"/>
                <w:szCs w:val="16"/>
                <w:lang w:val="ro-RO" w:bidi="en-US"/>
              </w:rPr>
              <w:t>APPLICATION FOR (</w:t>
            </w:r>
            <w:proofErr w:type="spellStart"/>
            <w:r w:rsidR="003D779A" w:rsidRPr="002A6569">
              <w:rPr>
                <w:b/>
                <w:bCs/>
                <w:i/>
                <w:sz w:val="16"/>
                <w:szCs w:val="16"/>
                <w:lang w:val="ro-RO" w:bidi="en-US"/>
              </w:rPr>
              <w:t>Tick</w:t>
            </w:r>
            <w:proofErr w:type="spellEnd"/>
            <w:r w:rsidR="003D779A" w:rsidRPr="002A6569">
              <w:rPr>
                <w:b/>
                <w:bCs/>
                <w:i/>
                <w:sz w:val="16"/>
                <w:szCs w:val="16"/>
                <w:lang w:val="ro-RO" w:bidi="en-US"/>
              </w:rPr>
              <w:t xml:space="preserve"> </w:t>
            </w:r>
            <w:proofErr w:type="spellStart"/>
            <w:r w:rsidR="003D779A" w:rsidRPr="002A6569">
              <w:rPr>
                <w:b/>
                <w:bCs/>
                <w:i/>
                <w:sz w:val="16"/>
                <w:szCs w:val="16"/>
                <w:lang w:val="ro-RO" w:bidi="en-US"/>
              </w:rPr>
              <w:t>relevand</w:t>
            </w:r>
            <w:proofErr w:type="spellEnd"/>
            <w:r w:rsidR="003D779A" w:rsidRPr="002A6569">
              <w:rPr>
                <w:b/>
                <w:bCs/>
                <w:i/>
                <w:sz w:val="16"/>
                <w:szCs w:val="16"/>
                <w:lang w:val="ro-RO" w:bidi="en-US"/>
              </w:rPr>
              <w:t xml:space="preserve"> box)</w:t>
            </w:r>
          </w:p>
          <w:p w14:paraId="0EE30457" w14:textId="77777777" w:rsidR="001E77DA" w:rsidRPr="002A6569" w:rsidRDefault="001E77DA" w:rsidP="009A6E05">
            <w:pPr>
              <w:widowControl w:val="0"/>
              <w:tabs>
                <w:tab w:val="left" w:pos="3691"/>
                <w:tab w:val="left" w:pos="7292"/>
              </w:tabs>
              <w:autoSpaceDE w:val="0"/>
              <w:autoSpaceDN w:val="0"/>
              <w:spacing w:after="0" w:line="240" w:lineRule="auto"/>
              <w:ind w:left="83" w:right="57" w:firstLine="0"/>
              <w:jc w:val="left"/>
              <w:rPr>
                <w:sz w:val="16"/>
                <w:szCs w:val="16"/>
                <w:lang w:val="ro-RO" w:bidi="en-US"/>
              </w:rPr>
            </w:pPr>
          </w:p>
          <w:p w14:paraId="362A4430" w14:textId="77777777" w:rsidR="001E77DA" w:rsidRPr="002A6569" w:rsidRDefault="001E77DA" w:rsidP="009A6E05">
            <w:pPr>
              <w:widowControl w:val="0"/>
              <w:tabs>
                <w:tab w:val="left" w:pos="3691"/>
                <w:tab w:val="left" w:pos="7292"/>
              </w:tabs>
              <w:autoSpaceDE w:val="0"/>
              <w:autoSpaceDN w:val="0"/>
              <w:spacing w:after="0" w:line="240" w:lineRule="auto"/>
              <w:ind w:left="83" w:right="57" w:firstLine="0"/>
              <w:jc w:val="left"/>
              <w:rPr>
                <w:sz w:val="16"/>
                <w:szCs w:val="16"/>
                <w:lang w:val="ro-RO" w:bidi="en-US"/>
              </w:rPr>
            </w:pPr>
            <w:r w:rsidRPr="00584C22">
              <w:rPr>
                <w:b/>
                <w:bCs/>
                <w:sz w:val="16"/>
                <w:szCs w:val="16"/>
                <w:lang w:val="ro-RO" w:bidi="en-US"/>
              </w:rPr>
              <w:t>Emitere 󠇯</w:t>
            </w:r>
            <w:r w:rsidRPr="00584C22">
              <w:rPr>
                <w:b/>
                <w:bCs/>
                <w:i/>
                <w:sz w:val="16"/>
                <w:szCs w:val="16"/>
                <w:lang w:val="ro-RO" w:bidi="en-US"/>
              </w:rPr>
              <w:t xml:space="preserve"> </w:t>
            </w:r>
            <w:r w:rsidRPr="00584C22">
              <w:rPr>
                <w:b/>
                <w:bCs/>
                <w:iCs/>
                <w:sz w:val="16"/>
                <w:szCs w:val="16"/>
                <w:lang w:val="ro-RO" w:bidi="en-US"/>
              </w:rPr>
              <w:t>AML</w:t>
            </w:r>
            <w:r w:rsidRPr="00584C22">
              <w:rPr>
                <w:b/>
                <w:bCs/>
                <w:iCs/>
                <w:spacing w:val="-2"/>
                <w:sz w:val="16"/>
                <w:szCs w:val="16"/>
                <w:lang w:val="ro-RO" w:bidi="en-US"/>
              </w:rPr>
              <w:t xml:space="preserve"> </w:t>
            </w:r>
            <w:r w:rsidRPr="00584C22">
              <w:rPr>
                <w:b/>
                <w:bCs/>
                <w:iCs/>
                <w:sz w:val="16"/>
                <w:szCs w:val="16"/>
                <w:lang w:val="ro-RO" w:bidi="en-US"/>
              </w:rPr>
              <w:t>inițială</w:t>
            </w:r>
            <w:r w:rsidRPr="002A6569">
              <w:rPr>
                <w:iCs/>
                <w:sz w:val="16"/>
                <w:szCs w:val="16"/>
                <w:lang w:val="ro-RO" w:bidi="en-US"/>
              </w:rPr>
              <w:t xml:space="preserve"> 󠄝</w:t>
            </w:r>
            <w:r w:rsidRPr="00584C22">
              <w:rPr>
                <w:b/>
                <w:bCs/>
                <w:iCs/>
                <w:sz w:val="16"/>
                <w:szCs w:val="16"/>
                <w:lang w:val="ro-RO" w:bidi="en-US"/>
              </w:rPr>
              <w:t>󠄝</w:t>
            </w:r>
            <w:r w:rsidRPr="002A6569">
              <w:rPr>
                <w:iCs/>
                <w:sz w:val="16"/>
                <w:szCs w:val="16"/>
                <w:lang w:val="ro-RO" w:bidi="en-US"/>
              </w:rPr>
              <w:t xml:space="preserve">            </w:t>
            </w:r>
            <w:r w:rsidRPr="00584C22">
              <w:rPr>
                <w:b/>
                <w:bCs/>
                <w:sz w:val="16"/>
                <w:szCs w:val="16"/>
                <w:lang w:val="ro-RO" w:bidi="en-US"/>
              </w:rPr>
              <w:t>Modificare</w:t>
            </w:r>
            <w:r w:rsidRPr="00584C22">
              <w:rPr>
                <w:b/>
                <w:bCs/>
                <w:spacing w:val="-1"/>
                <w:sz w:val="16"/>
                <w:szCs w:val="16"/>
                <w:lang w:val="ro-RO" w:bidi="en-US"/>
              </w:rPr>
              <w:t xml:space="preserve"> </w:t>
            </w:r>
            <w:r w:rsidRPr="00584C22">
              <w:rPr>
                <w:b/>
                <w:bCs/>
                <w:spacing w:val="-3"/>
                <w:sz w:val="16"/>
                <w:szCs w:val="16"/>
                <w:lang w:val="ro-RO" w:bidi="en-US"/>
              </w:rPr>
              <w:t>AML   󠄝󠄝                Reînnoire</w:t>
            </w:r>
            <w:r w:rsidRPr="00584C22">
              <w:rPr>
                <w:b/>
                <w:bCs/>
                <w:spacing w:val="3"/>
                <w:sz w:val="16"/>
                <w:szCs w:val="16"/>
                <w:lang w:val="ro-RO" w:bidi="en-US"/>
              </w:rPr>
              <w:t xml:space="preserve"> </w:t>
            </w:r>
            <w:r w:rsidRPr="00584C22">
              <w:rPr>
                <w:b/>
                <w:bCs/>
                <w:sz w:val="16"/>
                <w:szCs w:val="16"/>
                <w:lang w:val="ro-RO" w:bidi="en-US"/>
              </w:rPr>
              <w:t>AML   󠄝󠄝</w:t>
            </w:r>
          </w:p>
          <w:p w14:paraId="0E86C353" w14:textId="16BD2D55" w:rsidR="001E77DA" w:rsidRPr="002A6569" w:rsidRDefault="003D779A" w:rsidP="009A6E05">
            <w:pPr>
              <w:widowControl w:val="0"/>
              <w:tabs>
                <w:tab w:val="left" w:pos="3689"/>
                <w:tab w:val="left" w:pos="7292"/>
              </w:tabs>
              <w:autoSpaceDE w:val="0"/>
              <w:autoSpaceDN w:val="0"/>
              <w:spacing w:after="0" w:line="240" w:lineRule="auto"/>
              <w:ind w:left="83" w:right="57" w:firstLine="0"/>
              <w:jc w:val="left"/>
              <w:rPr>
                <w:i/>
                <w:sz w:val="16"/>
                <w:szCs w:val="16"/>
                <w:lang w:val="ro-RO" w:bidi="en-US"/>
              </w:rPr>
            </w:pPr>
            <w:proofErr w:type="spellStart"/>
            <w:r w:rsidRPr="002A6569">
              <w:rPr>
                <w:i/>
                <w:sz w:val="16"/>
                <w:szCs w:val="16"/>
                <w:lang w:val="ro-RO" w:bidi="en-US"/>
              </w:rPr>
              <w:t>Initial</w:t>
            </w:r>
            <w:proofErr w:type="spellEnd"/>
            <w:r w:rsidRPr="002A6569">
              <w:rPr>
                <w:i/>
                <w:sz w:val="16"/>
                <w:szCs w:val="16"/>
                <w:lang w:val="ro-RO" w:bidi="en-US"/>
              </w:rPr>
              <w:t xml:space="preserve"> AML</w:t>
            </w:r>
            <w:r w:rsidR="002F02EC" w:rsidRPr="002A6569">
              <w:rPr>
                <w:i/>
                <w:sz w:val="16"/>
                <w:szCs w:val="16"/>
                <w:lang w:val="ro-RO" w:bidi="en-US"/>
              </w:rPr>
              <w:t xml:space="preserve">                                </w:t>
            </w:r>
            <w:r w:rsidR="00584C22">
              <w:rPr>
                <w:i/>
                <w:sz w:val="16"/>
                <w:szCs w:val="16"/>
                <w:lang w:val="ro-RO" w:bidi="en-US"/>
              </w:rPr>
              <w:t xml:space="preserve">    </w:t>
            </w:r>
            <w:proofErr w:type="spellStart"/>
            <w:r w:rsidR="002F02EC" w:rsidRPr="002A6569">
              <w:rPr>
                <w:i/>
                <w:sz w:val="16"/>
                <w:szCs w:val="16"/>
                <w:lang w:val="ro-RO" w:bidi="en-US"/>
              </w:rPr>
              <w:t>Amendment</w:t>
            </w:r>
            <w:proofErr w:type="spellEnd"/>
            <w:r w:rsidR="002F02EC" w:rsidRPr="002A6569">
              <w:rPr>
                <w:i/>
                <w:sz w:val="16"/>
                <w:szCs w:val="16"/>
                <w:lang w:val="ro-RO" w:bidi="en-US"/>
              </w:rPr>
              <w:t xml:space="preserve"> of AML                 </w:t>
            </w:r>
            <w:proofErr w:type="spellStart"/>
            <w:r w:rsidR="002F02EC" w:rsidRPr="002A6569">
              <w:rPr>
                <w:i/>
                <w:sz w:val="16"/>
                <w:szCs w:val="16"/>
                <w:lang w:val="ro-RO" w:bidi="en-US"/>
              </w:rPr>
              <w:t>Renewal</w:t>
            </w:r>
            <w:proofErr w:type="spellEnd"/>
            <w:r w:rsidR="002F02EC" w:rsidRPr="002A6569">
              <w:rPr>
                <w:i/>
                <w:sz w:val="16"/>
                <w:szCs w:val="16"/>
                <w:lang w:val="ro-RO" w:bidi="en-US"/>
              </w:rPr>
              <w:t xml:space="preserve"> of AML </w:t>
            </w:r>
            <w:r w:rsidR="001E77DA" w:rsidRPr="002A6569">
              <w:rPr>
                <w:i/>
                <w:sz w:val="16"/>
                <w:szCs w:val="16"/>
                <w:lang w:val="ro-RO" w:bidi="en-US"/>
              </w:rPr>
              <w:tab/>
            </w:r>
          </w:p>
          <w:p w14:paraId="6300117B" w14:textId="77777777" w:rsidR="001E77DA" w:rsidRPr="002A6569" w:rsidRDefault="001E77DA" w:rsidP="009A6E05">
            <w:pPr>
              <w:widowControl w:val="0"/>
              <w:autoSpaceDE w:val="0"/>
              <w:autoSpaceDN w:val="0"/>
              <w:spacing w:after="0" w:line="240" w:lineRule="auto"/>
              <w:ind w:left="83" w:right="57" w:firstLine="0"/>
              <w:jc w:val="left"/>
              <w:rPr>
                <w:sz w:val="16"/>
                <w:szCs w:val="16"/>
                <w:lang w:val="ro-RO" w:bidi="en-US"/>
              </w:rPr>
            </w:pPr>
          </w:p>
          <w:p w14:paraId="74F37E0D" w14:textId="2F597972" w:rsidR="00F80299" w:rsidRDefault="001E77DA" w:rsidP="009A6E05">
            <w:pPr>
              <w:widowControl w:val="0"/>
              <w:tabs>
                <w:tab w:val="left" w:pos="3687"/>
                <w:tab w:val="left" w:pos="4764"/>
                <w:tab w:val="left" w:pos="5799"/>
                <w:tab w:val="left" w:pos="6927"/>
                <w:tab w:val="left" w:pos="7981"/>
              </w:tabs>
              <w:autoSpaceDE w:val="0"/>
              <w:autoSpaceDN w:val="0"/>
              <w:spacing w:after="0" w:line="240" w:lineRule="auto"/>
              <w:ind w:left="83" w:right="57" w:firstLine="0"/>
              <w:jc w:val="left"/>
              <w:rPr>
                <w:b/>
                <w:sz w:val="16"/>
                <w:szCs w:val="16"/>
                <w:lang w:val="ro-RO" w:bidi="en-US"/>
              </w:rPr>
            </w:pPr>
            <w:r w:rsidRPr="002A6569">
              <w:rPr>
                <w:b/>
                <w:iCs/>
                <w:sz w:val="16"/>
                <w:szCs w:val="16"/>
                <w:lang w:val="ro-RO" w:bidi="en-US"/>
              </w:rPr>
              <w:t xml:space="preserve">(Sub)categorii                                          </w:t>
            </w:r>
            <w:r w:rsidRPr="002A6569">
              <w:rPr>
                <w:b/>
                <w:sz w:val="16"/>
                <w:szCs w:val="16"/>
                <w:lang w:val="ro-RO" w:bidi="en-US"/>
              </w:rPr>
              <w:t xml:space="preserve">A    </w:t>
            </w:r>
            <w:r w:rsidR="002A6569">
              <w:rPr>
                <w:b/>
                <w:sz w:val="16"/>
                <w:szCs w:val="16"/>
                <w:lang w:val="ro-RO" w:bidi="en-US"/>
              </w:rPr>
              <w:t xml:space="preserve">                  </w:t>
            </w:r>
            <w:r w:rsidRPr="002A6569">
              <w:rPr>
                <w:b/>
                <w:sz w:val="16"/>
                <w:szCs w:val="16"/>
                <w:lang w:val="ro-RO" w:bidi="en-US"/>
              </w:rPr>
              <w:t xml:space="preserve">B1   </w:t>
            </w:r>
            <w:r w:rsidR="002A6569">
              <w:rPr>
                <w:b/>
                <w:sz w:val="16"/>
                <w:szCs w:val="16"/>
                <w:lang w:val="ro-RO" w:bidi="en-US"/>
              </w:rPr>
              <w:t xml:space="preserve">                  </w:t>
            </w:r>
            <w:r w:rsidRPr="002A6569">
              <w:rPr>
                <w:b/>
                <w:sz w:val="16"/>
                <w:szCs w:val="16"/>
                <w:lang w:val="ro-RO" w:bidi="en-US"/>
              </w:rPr>
              <w:t xml:space="preserve">B2   </w:t>
            </w:r>
            <w:r w:rsidR="001C7A7F">
              <w:rPr>
                <w:b/>
                <w:sz w:val="16"/>
                <w:szCs w:val="16"/>
                <w:lang w:val="ro-RO" w:bidi="en-US"/>
              </w:rPr>
              <w:t xml:space="preserve">            </w:t>
            </w:r>
            <w:r w:rsidRPr="002A6569">
              <w:rPr>
                <w:b/>
                <w:sz w:val="16"/>
                <w:szCs w:val="16"/>
                <w:lang w:val="ro-RO" w:bidi="en-US"/>
              </w:rPr>
              <w:t xml:space="preserve">B2L   </w:t>
            </w:r>
            <w:r w:rsidR="007902E5">
              <w:rPr>
                <w:b/>
                <w:sz w:val="16"/>
                <w:szCs w:val="16"/>
                <w:lang w:val="ro-RO" w:bidi="en-US"/>
              </w:rPr>
              <w:t xml:space="preserve">        </w:t>
            </w:r>
            <w:r w:rsidRPr="002A6569">
              <w:rPr>
                <w:b/>
                <w:sz w:val="16"/>
                <w:szCs w:val="16"/>
                <w:lang w:val="ro-RO" w:bidi="en-US"/>
              </w:rPr>
              <w:t xml:space="preserve">B3   </w:t>
            </w:r>
            <w:r w:rsidR="007902E5">
              <w:rPr>
                <w:b/>
                <w:sz w:val="16"/>
                <w:szCs w:val="16"/>
                <w:lang w:val="ro-RO" w:bidi="en-US"/>
              </w:rPr>
              <w:t xml:space="preserve">        </w:t>
            </w:r>
            <w:r w:rsidRPr="002A6569">
              <w:rPr>
                <w:b/>
                <w:sz w:val="16"/>
                <w:szCs w:val="16"/>
                <w:lang w:val="ro-RO" w:bidi="en-US"/>
              </w:rPr>
              <w:t xml:space="preserve">C  </w:t>
            </w:r>
            <w:r w:rsidR="007902E5">
              <w:rPr>
                <w:b/>
                <w:sz w:val="16"/>
                <w:szCs w:val="16"/>
                <w:lang w:val="ro-RO" w:bidi="en-US"/>
              </w:rPr>
              <w:t xml:space="preserve">        </w:t>
            </w:r>
            <w:r w:rsidR="00F80299">
              <w:rPr>
                <w:b/>
                <w:sz w:val="16"/>
                <w:szCs w:val="16"/>
                <w:lang w:val="ro-RO" w:bidi="en-US"/>
              </w:rPr>
              <w:t xml:space="preserve">     </w:t>
            </w:r>
            <w:r w:rsidR="007902E5">
              <w:rPr>
                <w:b/>
                <w:sz w:val="16"/>
                <w:szCs w:val="16"/>
                <w:lang w:val="ro-RO" w:bidi="en-US"/>
              </w:rPr>
              <w:t xml:space="preserve"> </w:t>
            </w:r>
            <w:r w:rsidRPr="002A6569">
              <w:rPr>
                <w:b/>
                <w:sz w:val="16"/>
                <w:szCs w:val="16"/>
                <w:lang w:val="ro-RO" w:bidi="en-US"/>
              </w:rPr>
              <w:t xml:space="preserve">L </w:t>
            </w:r>
            <w:r w:rsidRPr="00F80299">
              <w:rPr>
                <w:bCs/>
                <w:sz w:val="16"/>
                <w:szCs w:val="16"/>
                <w:lang w:val="ro-RO" w:bidi="en-US"/>
              </w:rPr>
              <w:t>(a se vedea mai jos)</w:t>
            </w:r>
            <w:r w:rsidR="002F02EC" w:rsidRPr="00F80299">
              <w:rPr>
                <w:bCs/>
                <w:sz w:val="16"/>
                <w:szCs w:val="16"/>
                <w:lang w:val="ro-RO" w:bidi="en-US"/>
              </w:rPr>
              <w:t xml:space="preserve"> /</w:t>
            </w:r>
            <w:r w:rsidR="002F02EC" w:rsidRPr="002A6569">
              <w:rPr>
                <w:b/>
                <w:sz w:val="16"/>
                <w:szCs w:val="16"/>
                <w:lang w:val="ro-RO" w:bidi="en-US"/>
              </w:rPr>
              <w:t xml:space="preserve"> </w:t>
            </w:r>
            <w:r w:rsidR="00F80299">
              <w:rPr>
                <w:b/>
                <w:sz w:val="16"/>
                <w:szCs w:val="16"/>
                <w:lang w:val="ro-RO" w:bidi="en-US"/>
              </w:rPr>
              <w:t xml:space="preserve"> </w:t>
            </w:r>
          </w:p>
          <w:p w14:paraId="14AB7CB8" w14:textId="3B146239" w:rsidR="001E77DA" w:rsidRPr="00F80299" w:rsidRDefault="00F80299" w:rsidP="009A6E05">
            <w:pPr>
              <w:widowControl w:val="0"/>
              <w:tabs>
                <w:tab w:val="left" w:pos="3687"/>
                <w:tab w:val="left" w:pos="4764"/>
                <w:tab w:val="left" w:pos="5799"/>
                <w:tab w:val="left" w:pos="6927"/>
                <w:tab w:val="left" w:pos="7981"/>
              </w:tabs>
              <w:autoSpaceDE w:val="0"/>
              <w:autoSpaceDN w:val="0"/>
              <w:spacing w:after="0" w:line="240" w:lineRule="auto"/>
              <w:ind w:left="83" w:right="57" w:firstLine="0"/>
              <w:jc w:val="left"/>
              <w:rPr>
                <w:bCs/>
                <w:sz w:val="16"/>
                <w:szCs w:val="16"/>
                <w:lang w:val="ro-RO" w:bidi="en-US"/>
              </w:rPr>
            </w:pPr>
            <w:r>
              <w:rPr>
                <w:b/>
                <w:sz w:val="16"/>
                <w:szCs w:val="16"/>
                <w:lang w:val="ro-RO" w:bidi="en-US"/>
              </w:rPr>
              <w:t xml:space="preserve">                                                                                                                                                                                                 </w:t>
            </w:r>
            <w:r w:rsidR="002F02EC" w:rsidRPr="00F80299">
              <w:rPr>
                <w:bCs/>
                <w:sz w:val="16"/>
                <w:szCs w:val="16"/>
                <w:lang w:val="ro-RO" w:bidi="en-US"/>
              </w:rPr>
              <w:t>(</w:t>
            </w:r>
            <w:proofErr w:type="spellStart"/>
            <w:r w:rsidR="002F02EC" w:rsidRPr="00F80299">
              <w:rPr>
                <w:bCs/>
                <w:sz w:val="16"/>
                <w:szCs w:val="16"/>
                <w:lang w:val="ro-RO" w:bidi="en-US"/>
              </w:rPr>
              <w:t>see</w:t>
            </w:r>
            <w:proofErr w:type="spellEnd"/>
            <w:r w:rsidR="002F02EC" w:rsidRPr="00F80299">
              <w:rPr>
                <w:bCs/>
                <w:sz w:val="16"/>
                <w:szCs w:val="16"/>
                <w:lang w:val="ro-RO" w:bidi="en-US"/>
              </w:rPr>
              <w:t xml:space="preserve"> </w:t>
            </w:r>
            <w:proofErr w:type="spellStart"/>
            <w:r w:rsidR="002F02EC" w:rsidRPr="00F80299">
              <w:rPr>
                <w:bCs/>
                <w:sz w:val="16"/>
                <w:szCs w:val="16"/>
                <w:lang w:val="ro-RO" w:bidi="en-US"/>
              </w:rPr>
              <w:t>below</w:t>
            </w:r>
            <w:proofErr w:type="spellEnd"/>
            <w:r w:rsidR="002F02EC" w:rsidRPr="00F80299">
              <w:rPr>
                <w:bCs/>
                <w:sz w:val="16"/>
                <w:szCs w:val="16"/>
                <w:lang w:val="ro-RO" w:bidi="en-US"/>
              </w:rPr>
              <w:t>)</w:t>
            </w:r>
          </w:p>
          <w:p w14:paraId="31C0C746" w14:textId="5CDE371C" w:rsidR="002F02EC" w:rsidRPr="002A6569" w:rsidRDefault="002F02EC" w:rsidP="009A6E05">
            <w:pPr>
              <w:widowControl w:val="0"/>
              <w:tabs>
                <w:tab w:val="left" w:pos="3687"/>
                <w:tab w:val="left" w:pos="4764"/>
                <w:tab w:val="left" w:pos="5799"/>
                <w:tab w:val="left" w:pos="6927"/>
                <w:tab w:val="left" w:pos="7981"/>
              </w:tabs>
              <w:autoSpaceDE w:val="0"/>
              <w:autoSpaceDN w:val="0"/>
              <w:spacing w:after="0" w:line="240" w:lineRule="auto"/>
              <w:ind w:left="83" w:right="57" w:firstLine="0"/>
              <w:jc w:val="left"/>
              <w:rPr>
                <w:b/>
                <w:i/>
                <w:iCs/>
                <w:sz w:val="16"/>
                <w:szCs w:val="16"/>
                <w:lang w:val="ro-RO" w:bidi="en-US"/>
              </w:rPr>
            </w:pPr>
            <w:r w:rsidRPr="002A6569">
              <w:rPr>
                <w:b/>
                <w:i/>
                <w:iCs/>
                <w:sz w:val="16"/>
                <w:szCs w:val="16"/>
                <w:lang w:val="ro-RO" w:bidi="en-US"/>
              </w:rPr>
              <w:t>(Sub)</w:t>
            </w:r>
            <w:proofErr w:type="spellStart"/>
            <w:r w:rsidRPr="002A6569">
              <w:rPr>
                <w:b/>
                <w:i/>
                <w:iCs/>
                <w:sz w:val="16"/>
                <w:szCs w:val="16"/>
                <w:lang w:val="ro-RO" w:bidi="en-US"/>
              </w:rPr>
              <w:t>categories</w:t>
            </w:r>
            <w:proofErr w:type="spellEnd"/>
          </w:p>
          <w:p w14:paraId="11DC5AF0" w14:textId="77777777" w:rsidR="001E77DA" w:rsidRPr="002A6569" w:rsidRDefault="001E77DA" w:rsidP="009A6E05">
            <w:pPr>
              <w:widowControl w:val="0"/>
              <w:autoSpaceDE w:val="0"/>
              <w:autoSpaceDN w:val="0"/>
              <w:spacing w:after="0" w:line="240" w:lineRule="auto"/>
              <w:ind w:left="83" w:right="57" w:firstLine="0"/>
              <w:jc w:val="left"/>
              <w:rPr>
                <w:i/>
                <w:sz w:val="16"/>
                <w:szCs w:val="16"/>
                <w:lang w:val="ro-RO" w:bidi="en-US"/>
              </w:rPr>
            </w:pPr>
          </w:p>
          <w:p w14:paraId="4D997697" w14:textId="7E7D8EC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 xml:space="preserve">Avion cu motor cu turbină   󠄝 󠄝                    □      </w:t>
            </w:r>
            <w:r w:rsidR="002A6569">
              <w:rPr>
                <w:iCs/>
                <w:sz w:val="16"/>
                <w:szCs w:val="16"/>
                <w:lang w:val="ro-RO" w:bidi="en-US"/>
              </w:rPr>
              <w:t xml:space="preserve">                  </w:t>
            </w:r>
            <w:r w:rsidRPr="002A6569">
              <w:rPr>
                <w:iCs/>
                <w:sz w:val="16"/>
                <w:szCs w:val="16"/>
                <w:lang w:val="ro-RO" w:bidi="en-US"/>
              </w:rPr>
              <w:t>□</w:t>
            </w:r>
          </w:p>
          <w:p w14:paraId="450B9490" w14:textId="32216837" w:rsidR="002F02EC" w:rsidRPr="002A6569" w:rsidRDefault="002F02EC" w:rsidP="009A6E05">
            <w:pPr>
              <w:widowControl w:val="0"/>
              <w:autoSpaceDE w:val="0"/>
              <w:autoSpaceDN w:val="0"/>
              <w:spacing w:after="0" w:line="240" w:lineRule="auto"/>
              <w:ind w:left="83" w:right="57" w:firstLine="0"/>
              <w:jc w:val="left"/>
              <w:rPr>
                <w:i/>
                <w:sz w:val="16"/>
                <w:szCs w:val="16"/>
                <w:lang w:val="ro-RO" w:bidi="en-US"/>
              </w:rPr>
            </w:pPr>
            <w:r w:rsidRPr="002A6569">
              <w:rPr>
                <w:i/>
                <w:sz w:val="16"/>
                <w:szCs w:val="16"/>
                <w:lang w:val="ro-RO" w:bidi="en-US"/>
              </w:rPr>
              <w:t>Aeroplane Turbine</w:t>
            </w:r>
          </w:p>
          <w:p w14:paraId="13674AB0" w14:textId="7777777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p>
          <w:p w14:paraId="7CA8EE84" w14:textId="34D876FF"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 xml:space="preserve">Avion cu motor cu piston                          □      </w:t>
            </w:r>
            <w:r w:rsidR="002A6569">
              <w:rPr>
                <w:iCs/>
                <w:sz w:val="16"/>
                <w:szCs w:val="16"/>
                <w:lang w:val="ro-RO" w:bidi="en-US"/>
              </w:rPr>
              <w:t xml:space="preserve">                  </w:t>
            </w:r>
            <w:r w:rsidRPr="002A6569">
              <w:rPr>
                <w:iCs/>
                <w:sz w:val="16"/>
                <w:szCs w:val="16"/>
                <w:lang w:val="ro-RO" w:bidi="en-US"/>
              </w:rPr>
              <w:t>□</w:t>
            </w:r>
          </w:p>
          <w:p w14:paraId="77D34113" w14:textId="02743A3F" w:rsidR="001E77DA" w:rsidRPr="002A6569" w:rsidRDefault="002F02EC" w:rsidP="009A6E05">
            <w:pPr>
              <w:widowControl w:val="0"/>
              <w:autoSpaceDE w:val="0"/>
              <w:autoSpaceDN w:val="0"/>
              <w:spacing w:after="0" w:line="240" w:lineRule="auto"/>
              <w:ind w:left="83" w:right="57" w:firstLine="0"/>
              <w:jc w:val="left"/>
              <w:rPr>
                <w:i/>
                <w:sz w:val="16"/>
                <w:szCs w:val="16"/>
                <w:lang w:val="ro-RO" w:bidi="en-US"/>
              </w:rPr>
            </w:pPr>
            <w:r w:rsidRPr="002A6569">
              <w:rPr>
                <w:i/>
                <w:sz w:val="16"/>
                <w:szCs w:val="16"/>
                <w:lang w:val="ro-RO" w:bidi="en-US"/>
              </w:rPr>
              <w:t>Aeroplane Piston</w:t>
            </w:r>
          </w:p>
          <w:p w14:paraId="53AAE632" w14:textId="77777777" w:rsidR="002F02EC" w:rsidRPr="002A6569" w:rsidRDefault="002F02EC" w:rsidP="009A6E05">
            <w:pPr>
              <w:widowControl w:val="0"/>
              <w:autoSpaceDE w:val="0"/>
              <w:autoSpaceDN w:val="0"/>
              <w:spacing w:after="0" w:line="240" w:lineRule="auto"/>
              <w:ind w:left="83" w:right="57" w:firstLine="0"/>
              <w:jc w:val="left"/>
              <w:rPr>
                <w:iCs/>
                <w:sz w:val="16"/>
                <w:szCs w:val="16"/>
                <w:lang w:val="ro-RO" w:bidi="en-US"/>
              </w:rPr>
            </w:pPr>
          </w:p>
          <w:p w14:paraId="7E74714E" w14:textId="283362B0"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Elicopter cu motor cu turbin</w:t>
            </w:r>
            <w:r w:rsidR="00ED5AC7">
              <w:rPr>
                <w:iCs/>
                <w:sz w:val="16"/>
                <w:szCs w:val="16"/>
                <w:lang w:val="ro-RO" w:bidi="en-US"/>
              </w:rPr>
              <w:t>ă</w:t>
            </w:r>
            <w:r w:rsidRPr="002A6569">
              <w:rPr>
                <w:iCs/>
                <w:sz w:val="16"/>
                <w:szCs w:val="16"/>
                <w:lang w:val="ro-RO" w:bidi="en-US"/>
              </w:rPr>
              <w:t xml:space="preserve">                    □     </w:t>
            </w:r>
            <w:r w:rsidR="002A6569">
              <w:rPr>
                <w:iCs/>
                <w:sz w:val="16"/>
                <w:szCs w:val="16"/>
                <w:lang w:val="ro-RO" w:bidi="en-US"/>
              </w:rPr>
              <w:t xml:space="preserve">                   </w:t>
            </w:r>
            <w:r w:rsidRPr="002A6569">
              <w:rPr>
                <w:iCs/>
                <w:sz w:val="16"/>
                <w:szCs w:val="16"/>
                <w:lang w:val="ro-RO" w:bidi="en-US"/>
              </w:rPr>
              <w:t xml:space="preserve">□                               </w:t>
            </w:r>
          </w:p>
          <w:p w14:paraId="542BC3D5" w14:textId="4878ED80" w:rsidR="001E77DA" w:rsidRPr="002A6569" w:rsidRDefault="002F02EC" w:rsidP="009A6E05">
            <w:pPr>
              <w:widowControl w:val="0"/>
              <w:tabs>
                <w:tab w:val="left" w:pos="4806"/>
              </w:tabs>
              <w:autoSpaceDE w:val="0"/>
              <w:autoSpaceDN w:val="0"/>
              <w:spacing w:after="0" w:line="240" w:lineRule="auto"/>
              <w:ind w:left="83" w:right="57" w:firstLine="0"/>
              <w:jc w:val="left"/>
              <w:rPr>
                <w:i/>
                <w:sz w:val="16"/>
                <w:szCs w:val="16"/>
                <w:lang w:val="ro-RO" w:bidi="en-US"/>
              </w:rPr>
            </w:pPr>
            <w:proofErr w:type="spellStart"/>
            <w:r w:rsidRPr="002A6569">
              <w:rPr>
                <w:i/>
                <w:sz w:val="16"/>
                <w:szCs w:val="16"/>
                <w:lang w:val="ro-RO" w:bidi="en-US"/>
              </w:rPr>
              <w:t>Helicoper</w:t>
            </w:r>
            <w:proofErr w:type="spellEnd"/>
            <w:r w:rsidRPr="002A6569">
              <w:rPr>
                <w:i/>
                <w:sz w:val="16"/>
                <w:szCs w:val="16"/>
                <w:lang w:val="ro-RO" w:bidi="en-US"/>
              </w:rPr>
              <w:t xml:space="preserve"> Turbine</w:t>
            </w:r>
          </w:p>
          <w:p w14:paraId="3F8588F5" w14:textId="77777777" w:rsidR="002F02EC" w:rsidRPr="002A6569" w:rsidRDefault="002F02EC" w:rsidP="009A6E05">
            <w:pPr>
              <w:widowControl w:val="0"/>
              <w:tabs>
                <w:tab w:val="left" w:pos="4806"/>
              </w:tabs>
              <w:autoSpaceDE w:val="0"/>
              <w:autoSpaceDN w:val="0"/>
              <w:spacing w:after="0" w:line="240" w:lineRule="auto"/>
              <w:ind w:left="83" w:right="57" w:firstLine="0"/>
              <w:jc w:val="left"/>
              <w:rPr>
                <w:iCs/>
                <w:sz w:val="16"/>
                <w:szCs w:val="16"/>
                <w:lang w:val="ro-RO" w:bidi="en-US"/>
              </w:rPr>
            </w:pPr>
          </w:p>
          <w:p w14:paraId="2E049E05" w14:textId="62DB8AE1" w:rsidR="001E77DA" w:rsidRPr="002A6569" w:rsidRDefault="001E77DA" w:rsidP="009A6E05">
            <w:pPr>
              <w:widowControl w:val="0"/>
              <w:tabs>
                <w:tab w:val="left" w:pos="4806"/>
              </w:tabs>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 xml:space="preserve">Elicopter cu motor cu piston                      □     </w:t>
            </w:r>
            <w:r w:rsidR="002A6569">
              <w:rPr>
                <w:iCs/>
                <w:sz w:val="16"/>
                <w:szCs w:val="16"/>
                <w:lang w:val="ro-RO" w:bidi="en-US"/>
              </w:rPr>
              <w:t xml:space="preserve">                  </w:t>
            </w:r>
            <w:r w:rsidRPr="002A6569">
              <w:rPr>
                <w:iCs/>
                <w:sz w:val="16"/>
                <w:szCs w:val="16"/>
                <w:lang w:val="ro-RO" w:bidi="en-US"/>
              </w:rPr>
              <w:t xml:space="preserve"> □</w:t>
            </w:r>
            <w:r w:rsidRPr="002A6569">
              <w:rPr>
                <w:iCs/>
                <w:sz w:val="16"/>
                <w:szCs w:val="16"/>
                <w:lang w:val="ro-RO" w:bidi="en-US"/>
              </w:rPr>
              <w:tab/>
            </w:r>
          </w:p>
          <w:p w14:paraId="022EDEEA" w14:textId="6A9303E1" w:rsidR="001E77DA" w:rsidRPr="002A6569" w:rsidRDefault="002F02EC" w:rsidP="009A6E05">
            <w:pPr>
              <w:widowControl w:val="0"/>
              <w:autoSpaceDE w:val="0"/>
              <w:autoSpaceDN w:val="0"/>
              <w:spacing w:after="0" w:line="240" w:lineRule="auto"/>
              <w:ind w:left="83" w:right="57" w:firstLine="0"/>
              <w:jc w:val="left"/>
              <w:rPr>
                <w:i/>
                <w:sz w:val="16"/>
                <w:szCs w:val="16"/>
                <w:lang w:val="ro-RO" w:bidi="en-US"/>
              </w:rPr>
            </w:pPr>
            <w:proofErr w:type="spellStart"/>
            <w:r w:rsidRPr="002A6569">
              <w:rPr>
                <w:i/>
                <w:sz w:val="16"/>
                <w:szCs w:val="16"/>
                <w:lang w:val="ro-RO" w:bidi="en-US"/>
              </w:rPr>
              <w:t>Helicoper</w:t>
            </w:r>
            <w:proofErr w:type="spellEnd"/>
            <w:r w:rsidRPr="002A6569">
              <w:rPr>
                <w:i/>
                <w:sz w:val="16"/>
                <w:szCs w:val="16"/>
                <w:lang w:val="ro-RO" w:bidi="en-US"/>
              </w:rPr>
              <w:t xml:space="preserve"> Piston</w:t>
            </w:r>
          </w:p>
          <w:p w14:paraId="39DD4100" w14:textId="77777777" w:rsidR="002F02EC" w:rsidRPr="002A6569" w:rsidRDefault="002F02EC" w:rsidP="009A6E05">
            <w:pPr>
              <w:widowControl w:val="0"/>
              <w:autoSpaceDE w:val="0"/>
              <w:autoSpaceDN w:val="0"/>
              <w:spacing w:after="0" w:line="240" w:lineRule="auto"/>
              <w:ind w:left="83" w:right="57" w:firstLine="0"/>
              <w:jc w:val="left"/>
              <w:rPr>
                <w:iCs/>
                <w:sz w:val="16"/>
                <w:szCs w:val="16"/>
                <w:lang w:val="ro-RO" w:bidi="en-US"/>
              </w:rPr>
            </w:pPr>
          </w:p>
          <w:p w14:paraId="5B2A7A38" w14:textId="14EDF0E0"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 xml:space="preserve">Sisteme electronice de bord                 </w:t>
            </w:r>
            <w:r w:rsidR="001C7A7F">
              <w:rPr>
                <w:iCs/>
                <w:sz w:val="16"/>
                <w:szCs w:val="16"/>
                <w:lang w:val="ro-RO" w:bidi="en-US"/>
              </w:rPr>
              <w:t xml:space="preserve">                                                        </w:t>
            </w:r>
            <w:r w:rsidRPr="002A6569">
              <w:rPr>
                <w:iCs/>
                <w:sz w:val="16"/>
                <w:szCs w:val="16"/>
                <w:lang w:val="ro-RO" w:bidi="en-US"/>
              </w:rPr>
              <w:t xml:space="preserve">      □      </w:t>
            </w:r>
            <w:r w:rsidR="002A6569">
              <w:rPr>
                <w:iCs/>
                <w:sz w:val="16"/>
                <w:szCs w:val="16"/>
                <w:lang w:val="ro-RO" w:bidi="en-US"/>
              </w:rPr>
              <w:t xml:space="preserve">    </w:t>
            </w:r>
            <w:r w:rsidR="00F80299">
              <w:rPr>
                <w:iCs/>
                <w:sz w:val="16"/>
                <w:szCs w:val="16"/>
                <w:lang w:val="ro-RO" w:bidi="en-US"/>
              </w:rPr>
              <w:t xml:space="preserve">    </w:t>
            </w:r>
            <w:r w:rsidR="002A6569">
              <w:rPr>
                <w:iCs/>
                <w:sz w:val="16"/>
                <w:szCs w:val="16"/>
                <w:lang w:val="ro-RO" w:bidi="en-US"/>
              </w:rPr>
              <w:t xml:space="preserve">   </w:t>
            </w:r>
            <w:r w:rsidRPr="002A6569">
              <w:rPr>
                <w:iCs/>
                <w:sz w:val="16"/>
                <w:szCs w:val="16"/>
                <w:lang w:val="ro-RO" w:bidi="en-US"/>
              </w:rPr>
              <w:t xml:space="preserve">□  A se vedea calificările </w:t>
            </w:r>
            <w:r w:rsidR="001A6E7B" w:rsidRPr="002A6569">
              <w:rPr>
                <w:iCs/>
                <w:sz w:val="16"/>
                <w:szCs w:val="16"/>
                <w:lang w:val="ro-RO" w:bidi="en-US"/>
              </w:rPr>
              <w:t>de sistem de mai jos</w:t>
            </w:r>
          </w:p>
          <w:p w14:paraId="079F8D91" w14:textId="0A4523E8" w:rsidR="001E77DA" w:rsidRPr="002A6569" w:rsidRDefault="001A6E7B" w:rsidP="009A6E05">
            <w:pPr>
              <w:widowControl w:val="0"/>
              <w:autoSpaceDE w:val="0"/>
              <w:autoSpaceDN w:val="0"/>
              <w:spacing w:after="0" w:line="240" w:lineRule="auto"/>
              <w:ind w:left="83" w:right="57" w:firstLine="0"/>
              <w:jc w:val="left"/>
              <w:rPr>
                <w:iCs/>
                <w:sz w:val="16"/>
                <w:szCs w:val="16"/>
                <w:lang w:val="ro-RO" w:bidi="en-US"/>
              </w:rPr>
            </w:pPr>
            <w:proofErr w:type="spellStart"/>
            <w:r w:rsidRPr="002A6569">
              <w:rPr>
                <w:i/>
                <w:sz w:val="16"/>
                <w:szCs w:val="16"/>
                <w:lang w:val="ro-RO" w:bidi="en-US"/>
              </w:rPr>
              <w:t>Avionics</w:t>
            </w:r>
            <w:proofErr w:type="spellEnd"/>
            <w:r w:rsidR="001E77DA" w:rsidRPr="002A6569">
              <w:rPr>
                <w:i/>
                <w:sz w:val="16"/>
                <w:szCs w:val="16"/>
                <w:lang w:val="ro-RO" w:bidi="en-US"/>
              </w:rPr>
              <w:t xml:space="preserve">  </w:t>
            </w:r>
            <w:r w:rsidR="001E77DA" w:rsidRPr="002A6569">
              <w:rPr>
                <w:iCs/>
                <w:sz w:val="16"/>
                <w:szCs w:val="16"/>
                <w:lang w:val="ro-RO" w:bidi="en-US"/>
              </w:rPr>
              <w:t xml:space="preserve">                                                                    </w:t>
            </w:r>
            <w:r w:rsidRPr="002A6569">
              <w:rPr>
                <w:iCs/>
                <w:sz w:val="16"/>
                <w:szCs w:val="16"/>
                <w:lang w:val="ro-RO" w:bidi="en-US"/>
              </w:rPr>
              <w:t xml:space="preserve"> </w:t>
            </w:r>
            <w:r w:rsidR="001E77DA" w:rsidRPr="002A6569">
              <w:rPr>
                <w:iCs/>
                <w:sz w:val="16"/>
                <w:szCs w:val="16"/>
                <w:lang w:val="ro-RO" w:bidi="en-US"/>
              </w:rPr>
              <w:t xml:space="preserve">  </w:t>
            </w:r>
            <w:r w:rsidR="002A6569">
              <w:rPr>
                <w:iCs/>
                <w:sz w:val="16"/>
                <w:szCs w:val="16"/>
                <w:lang w:val="ro-RO" w:bidi="en-US"/>
              </w:rPr>
              <w:t xml:space="preserve">                </w:t>
            </w:r>
            <w:r w:rsidR="001C7A7F">
              <w:rPr>
                <w:iCs/>
                <w:sz w:val="16"/>
                <w:szCs w:val="16"/>
                <w:lang w:val="ro-RO" w:bidi="en-US"/>
              </w:rPr>
              <w:t xml:space="preserve">                                        </w:t>
            </w:r>
            <w:r w:rsidR="00F80299">
              <w:rPr>
                <w:iCs/>
                <w:sz w:val="16"/>
                <w:szCs w:val="16"/>
                <w:lang w:val="ro-RO" w:bidi="en-US"/>
              </w:rPr>
              <w:t xml:space="preserve">    </w:t>
            </w:r>
            <w:r w:rsidR="002A6569">
              <w:rPr>
                <w:iCs/>
                <w:sz w:val="16"/>
                <w:szCs w:val="16"/>
                <w:lang w:val="ro-RO" w:bidi="en-US"/>
              </w:rPr>
              <w:t xml:space="preserve"> </w:t>
            </w:r>
            <w:proofErr w:type="spellStart"/>
            <w:r w:rsidRPr="002A6569">
              <w:rPr>
                <w:i/>
                <w:sz w:val="16"/>
                <w:szCs w:val="16"/>
                <w:lang w:val="ro-RO" w:bidi="en-US"/>
              </w:rPr>
              <w:t>See</w:t>
            </w:r>
            <w:proofErr w:type="spellEnd"/>
            <w:r w:rsidRPr="002A6569">
              <w:rPr>
                <w:i/>
                <w:sz w:val="16"/>
                <w:szCs w:val="16"/>
                <w:lang w:val="ro-RO" w:bidi="en-US"/>
              </w:rPr>
              <w:t xml:space="preserve"> </w:t>
            </w:r>
            <w:proofErr w:type="spellStart"/>
            <w:r w:rsidRPr="002A6569">
              <w:rPr>
                <w:i/>
                <w:sz w:val="16"/>
                <w:szCs w:val="16"/>
                <w:lang w:val="ro-RO" w:bidi="en-US"/>
              </w:rPr>
              <w:t>system</w:t>
            </w:r>
            <w:proofErr w:type="spellEnd"/>
            <w:r w:rsidRPr="002A6569">
              <w:rPr>
                <w:i/>
                <w:sz w:val="16"/>
                <w:szCs w:val="16"/>
                <w:lang w:val="ro-RO" w:bidi="en-US"/>
              </w:rPr>
              <w:t xml:space="preserve"> </w:t>
            </w:r>
            <w:proofErr w:type="spellStart"/>
            <w:r w:rsidRPr="002A6569">
              <w:rPr>
                <w:i/>
                <w:sz w:val="16"/>
                <w:szCs w:val="16"/>
                <w:lang w:val="ro-RO" w:bidi="en-US"/>
              </w:rPr>
              <w:t>settings</w:t>
            </w:r>
            <w:proofErr w:type="spellEnd"/>
            <w:r w:rsidRPr="002A6569">
              <w:rPr>
                <w:i/>
                <w:sz w:val="16"/>
                <w:szCs w:val="16"/>
                <w:lang w:val="ro-RO" w:bidi="en-US"/>
              </w:rPr>
              <w:t xml:space="preserve"> </w:t>
            </w:r>
            <w:proofErr w:type="spellStart"/>
            <w:r w:rsidRPr="002A6569">
              <w:rPr>
                <w:i/>
                <w:sz w:val="16"/>
                <w:szCs w:val="16"/>
                <w:lang w:val="ro-RO" w:bidi="en-US"/>
              </w:rPr>
              <w:t>below</w:t>
            </w:r>
            <w:proofErr w:type="spellEnd"/>
            <w:r w:rsidR="001E77DA" w:rsidRPr="002A6569">
              <w:rPr>
                <w:iCs/>
                <w:sz w:val="16"/>
                <w:szCs w:val="16"/>
                <w:lang w:val="ro-RO" w:bidi="en-US"/>
              </w:rPr>
              <w:t xml:space="preserve">                </w:t>
            </w:r>
          </w:p>
          <w:p w14:paraId="0F06A847" w14:textId="7777777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p>
          <w:p w14:paraId="0D7272E7" w14:textId="77777777"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 xml:space="preserve">Avioane cu piston </w:t>
            </w:r>
            <w:proofErr w:type="spellStart"/>
            <w:r w:rsidRPr="002A6569">
              <w:rPr>
                <w:iCs/>
                <w:sz w:val="16"/>
                <w:szCs w:val="16"/>
                <w:lang w:val="ro-RO" w:bidi="en-US"/>
              </w:rPr>
              <w:t>nepresurizate</w:t>
            </w:r>
            <w:proofErr w:type="spellEnd"/>
            <w:r w:rsidRPr="002A6569">
              <w:rPr>
                <w:iCs/>
                <w:sz w:val="16"/>
                <w:szCs w:val="16"/>
                <w:lang w:val="ro-RO" w:bidi="en-US"/>
              </w:rPr>
              <w:t xml:space="preserve"> cu o </w:t>
            </w:r>
          </w:p>
          <w:p w14:paraId="7AAEC9DA" w14:textId="5C26B955" w:rsidR="001E77DA" w:rsidRPr="002A6569" w:rsidRDefault="001E77DA" w:rsidP="009A6E05">
            <w:pPr>
              <w:widowControl w:val="0"/>
              <w:autoSpaceDE w:val="0"/>
              <w:autoSpaceDN w:val="0"/>
              <w:spacing w:after="0" w:line="240" w:lineRule="auto"/>
              <w:ind w:left="83" w:right="57" w:firstLine="0"/>
              <w:jc w:val="left"/>
              <w:rPr>
                <w:iCs/>
                <w:sz w:val="16"/>
                <w:szCs w:val="16"/>
                <w:lang w:val="ro-RO" w:bidi="en-US"/>
              </w:rPr>
            </w:pPr>
            <w:r w:rsidRPr="002A6569">
              <w:rPr>
                <w:iCs/>
                <w:sz w:val="16"/>
                <w:szCs w:val="16"/>
                <w:lang w:val="ro-RO" w:bidi="en-US"/>
              </w:rPr>
              <w:t xml:space="preserve">MTOM de maximum 2 000 kg                                                   </w:t>
            </w:r>
            <w:r w:rsidR="007902E5">
              <w:rPr>
                <w:iCs/>
                <w:sz w:val="16"/>
                <w:szCs w:val="16"/>
                <w:lang w:val="ro-RO" w:bidi="en-US"/>
              </w:rPr>
              <w:t xml:space="preserve"> </w:t>
            </w:r>
            <w:r w:rsidRPr="002A6569">
              <w:rPr>
                <w:iCs/>
                <w:sz w:val="16"/>
                <w:szCs w:val="16"/>
                <w:lang w:val="ro-RO" w:bidi="en-US"/>
              </w:rPr>
              <w:t xml:space="preserve">  </w:t>
            </w:r>
            <w:r w:rsidR="007902E5">
              <w:rPr>
                <w:iCs/>
                <w:sz w:val="16"/>
                <w:szCs w:val="16"/>
                <w:lang w:val="ro-RO" w:bidi="en-US"/>
              </w:rPr>
              <w:t xml:space="preserve">                                                       </w:t>
            </w:r>
            <w:r w:rsidRPr="002A6569">
              <w:rPr>
                <w:iCs/>
                <w:sz w:val="16"/>
                <w:szCs w:val="16"/>
                <w:lang w:val="ro-RO" w:bidi="en-US"/>
              </w:rPr>
              <w:t>□</w:t>
            </w:r>
          </w:p>
          <w:p w14:paraId="1E82AA68" w14:textId="1608C3D3" w:rsidR="001E77DA" w:rsidRPr="002A6569" w:rsidRDefault="002F7980" w:rsidP="009A6E05">
            <w:pPr>
              <w:widowControl w:val="0"/>
              <w:autoSpaceDE w:val="0"/>
              <w:autoSpaceDN w:val="0"/>
              <w:spacing w:line="240" w:lineRule="auto"/>
              <w:ind w:left="83" w:right="57" w:firstLine="0"/>
              <w:jc w:val="left"/>
              <w:rPr>
                <w:i/>
                <w:sz w:val="16"/>
                <w:szCs w:val="16"/>
                <w:lang w:val="ro-RO" w:bidi="en-US"/>
              </w:rPr>
            </w:pPr>
            <w:r w:rsidRPr="002A6569">
              <w:rPr>
                <w:i/>
                <w:sz w:val="16"/>
                <w:szCs w:val="16"/>
                <w:lang w:val="ro-RO" w:bidi="en-US"/>
              </w:rPr>
              <w:t xml:space="preserve">Piston </w:t>
            </w:r>
            <w:proofErr w:type="spellStart"/>
            <w:r w:rsidRPr="002A6569">
              <w:rPr>
                <w:i/>
                <w:sz w:val="16"/>
                <w:szCs w:val="16"/>
                <w:lang w:val="ro-RO" w:bidi="en-US"/>
              </w:rPr>
              <w:t>engine</w:t>
            </w:r>
            <w:proofErr w:type="spellEnd"/>
            <w:r w:rsidRPr="002A6569">
              <w:rPr>
                <w:i/>
                <w:sz w:val="16"/>
                <w:szCs w:val="16"/>
                <w:lang w:val="ro-RO" w:bidi="en-US"/>
              </w:rPr>
              <w:t xml:space="preserve"> non-</w:t>
            </w:r>
            <w:proofErr w:type="spellStart"/>
            <w:r w:rsidRPr="002A6569">
              <w:rPr>
                <w:i/>
                <w:sz w:val="16"/>
                <w:szCs w:val="16"/>
                <w:lang w:val="ro-RO" w:bidi="en-US"/>
              </w:rPr>
              <w:t>presurized</w:t>
            </w:r>
            <w:proofErr w:type="spellEnd"/>
            <w:r w:rsidRPr="002A6569">
              <w:rPr>
                <w:i/>
                <w:sz w:val="16"/>
                <w:szCs w:val="16"/>
                <w:lang w:val="ro-RO" w:bidi="en-US"/>
              </w:rPr>
              <w:t xml:space="preserve"> </w:t>
            </w:r>
            <w:proofErr w:type="spellStart"/>
            <w:r w:rsidRPr="002A6569">
              <w:rPr>
                <w:i/>
                <w:sz w:val="16"/>
                <w:szCs w:val="16"/>
                <w:lang w:val="ro-RO" w:bidi="en-US"/>
              </w:rPr>
              <w:t>aeroplanes</w:t>
            </w:r>
            <w:proofErr w:type="spellEnd"/>
            <w:r w:rsidRPr="002A6569">
              <w:rPr>
                <w:i/>
                <w:sz w:val="16"/>
                <w:szCs w:val="16"/>
                <w:lang w:val="ro-RO" w:bidi="en-US"/>
              </w:rPr>
              <w:t xml:space="preserve"> of MTOM of 2t </w:t>
            </w:r>
            <w:proofErr w:type="spellStart"/>
            <w:r w:rsidRPr="002A6569">
              <w:rPr>
                <w:i/>
                <w:sz w:val="16"/>
                <w:szCs w:val="16"/>
                <w:lang w:val="ro-RO" w:bidi="en-US"/>
              </w:rPr>
              <w:t>and</w:t>
            </w:r>
            <w:proofErr w:type="spellEnd"/>
            <w:r w:rsidRPr="002A6569">
              <w:rPr>
                <w:i/>
                <w:sz w:val="16"/>
                <w:szCs w:val="16"/>
                <w:lang w:val="ro-RO" w:bidi="en-US"/>
              </w:rPr>
              <w:t xml:space="preserve"> </w:t>
            </w:r>
            <w:proofErr w:type="spellStart"/>
            <w:r w:rsidRPr="002A6569">
              <w:rPr>
                <w:i/>
                <w:sz w:val="16"/>
                <w:szCs w:val="16"/>
                <w:lang w:val="ro-RO" w:bidi="en-US"/>
              </w:rPr>
              <w:t>below</w:t>
            </w:r>
            <w:proofErr w:type="spellEnd"/>
          </w:p>
          <w:p w14:paraId="53DB9E5F" w14:textId="77777777" w:rsidR="002F7980" w:rsidRPr="002A6569" w:rsidRDefault="002F7980" w:rsidP="009A6E05">
            <w:pPr>
              <w:widowControl w:val="0"/>
              <w:autoSpaceDE w:val="0"/>
              <w:autoSpaceDN w:val="0"/>
              <w:spacing w:line="240" w:lineRule="auto"/>
              <w:ind w:left="83" w:right="57" w:firstLine="0"/>
              <w:jc w:val="left"/>
              <w:rPr>
                <w:iCs/>
                <w:sz w:val="16"/>
                <w:szCs w:val="16"/>
                <w:lang w:val="ro-RO" w:bidi="en-US"/>
              </w:rPr>
            </w:pPr>
          </w:p>
          <w:p w14:paraId="15D01527" w14:textId="6DC078BB"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r w:rsidRPr="002A6569">
              <w:rPr>
                <w:iCs/>
                <w:sz w:val="16"/>
                <w:szCs w:val="16"/>
                <w:lang w:val="ro-RO" w:bidi="en-US"/>
              </w:rPr>
              <w:t xml:space="preserve">Aeronavă motorizată complexă                                                                                </w:t>
            </w:r>
            <w:r w:rsidR="00F80299">
              <w:rPr>
                <w:iCs/>
                <w:sz w:val="16"/>
                <w:szCs w:val="16"/>
                <w:lang w:val="ro-RO" w:bidi="en-US"/>
              </w:rPr>
              <w:t xml:space="preserve">                                             </w:t>
            </w:r>
            <w:r w:rsidRPr="002A6569">
              <w:rPr>
                <w:iCs/>
                <w:sz w:val="16"/>
                <w:szCs w:val="16"/>
                <w:lang w:val="ro-RO" w:bidi="en-US"/>
              </w:rPr>
              <w:t xml:space="preserve"> □</w:t>
            </w:r>
          </w:p>
          <w:p w14:paraId="6AC82393" w14:textId="31FB7574" w:rsidR="001E77DA" w:rsidRPr="002A6569" w:rsidRDefault="002F7980" w:rsidP="009A6E05">
            <w:pPr>
              <w:widowControl w:val="0"/>
              <w:autoSpaceDE w:val="0"/>
              <w:autoSpaceDN w:val="0"/>
              <w:spacing w:line="240" w:lineRule="auto"/>
              <w:ind w:left="83" w:right="57" w:firstLine="0"/>
              <w:jc w:val="left"/>
              <w:rPr>
                <w:i/>
                <w:sz w:val="16"/>
                <w:szCs w:val="16"/>
                <w:lang w:val="ro-RO" w:bidi="en-US"/>
              </w:rPr>
            </w:pPr>
            <w:r w:rsidRPr="002A6569">
              <w:rPr>
                <w:i/>
                <w:sz w:val="16"/>
                <w:szCs w:val="16"/>
                <w:lang w:val="ro-RO" w:bidi="en-US"/>
              </w:rPr>
              <w:lastRenderedPageBreak/>
              <w:t>Complex motor-</w:t>
            </w:r>
            <w:proofErr w:type="spellStart"/>
            <w:r w:rsidRPr="002A6569">
              <w:rPr>
                <w:i/>
                <w:sz w:val="16"/>
                <w:szCs w:val="16"/>
                <w:lang w:val="ro-RO" w:bidi="en-US"/>
              </w:rPr>
              <w:t>powered</w:t>
            </w:r>
            <w:proofErr w:type="spellEnd"/>
            <w:r w:rsidRPr="002A6569">
              <w:rPr>
                <w:i/>
                <w:sz w:val="16"/>
                <w:szCs w:val="16"/>
                <w:lang w:val="ro-RO" w:bidi="en-US"/>
              </w:rPr>
              <w:t xml:space="preserve"> </w:t>
            </w:r>
            <w:proofErr w:type="spellStart"/>
            <w:r w:rsidRPr="002A6569">
              <w:rPr>
                <w:i/>
                <w:sz w:val="16"/>
                <w:szCs w:val="16"/>
                <w:lang w:val="ro-RO" w:bidi="en-US"/>
              </w:rPr>
              <w:t>aircraft</w:t>
            </w:r>
            <w:proofErr w:type="spellEnd"/>
          </w:p>
          <w:p w14:paraId="1CB4E96A" w14:textId="77777777" w:rsidR="002F7980" w:rsidRPr="002A6569" w:rsidRDefault="002F7980" w:rsidP="009A6E05">
            <w:pPr>
              <w:widowControl w:val="0"/>
              <w:autoSpaceDE w:val="0"/>
              <w:autoSpaceDN w:val="0"/>
              <w:spacing w:line="240" w:lineRule="auto"/>
              <w:ind w:left="83" w:right="57" w:firstLine="0"/>
              <w:jc w:val="left"/>
              <w:rPr>
                <w:iCs/>
                <w:sz w:val="16"/>
                <w:szCs w:val="16"/>
                <w:lang w:val="ro-RO" w:bidi="en-US"/>
              </w:rPr>
            </w:pPr>
          </w:p>
          <w:p w14:paraId="1B09B744" w14:textId="21CA4109"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r w:rsidRPr="002A6569">
              <w:rPr>
                <w:iCs/>
                <w:sz w:val="16"/>
                <w:szCs w:val="16"/>
                <w:lang w:val="ro-RO" w:bidi="en-US"/>
              </w:rPr>
              <w:t xml:space="preserve">Aeronave, altele </w:t>
            </w:r>
            <w:proofErr w:type="spellStart"/>
            <w:r w:rsidRPr="002A6569">
              <w:rPr>
                <w:iCs/>
                <w:sz w:val="16"/>
                <w:szCs w:val="16"/>
                <w:lang w:val="ro-RO" w:bidi="en-US"/>
              </w:rPr>
              <w:t>decît</w:t>
            </w:r>
            <w:proofErr w:type="spellEnd"/>
            <w:r w:rsidRPr="002A6569">
              <w:rPr>
                <w:iCs/>
                <w:sz w:val="16"/>
                <w:szCs w:val="16"/>
                <w:lang w:val="ro-RO" w:bidi="en-US"/>
              </w:rPr>
              <w:t xml:space="preserve"> aeronave motorizate complexe                                          </w:t>
            </w:r>
            <w:r w:rsidR="00F80299">
              <w:rPr>
                <w:iCs/>
                <w:sz w:val="16"/>
                <w:szCs w:val="16"/>
                <w:lang w:val="ro-RO" w:bidi="en-US"/>
              </w:rPr>
              <w:t xml:space="preserve">                                            </w:t>
            </w:r>
            <w:r w:rsidRPr="002A6569">
              <w:rPr>
                <w:iCs/>
                <w:sz w:val="16"/>
                <w:szCs w:val="16"/>
                <w:lang w:val="ro-RO" w:bidi="en-US"/>
              </w:rPr>
              <w:t xml:space="preserve">      □</w:t>
            </w:r>
          </w:p>
          <w:p w14:paraId="5EC85EBA" w14:textId="4BA967C6" w:rsidR="001E77DA" w:rsidRPr="002A6569" w:rsidRDefault="002F7980" w:rsidP="009A6E05">
            <w:pPr>
              <w:widowControl w:val="0"/>
              <w:autoSpaceDE w:val="0"/>
              <w:autoSpaceDN w:val="0"/>
              <w:spacing w:line="240" w:lineRule="auto"/>
              <w:ind w:left="83" w:right="57" w:firstLine="0"/>
              <w:jc w:val="left"/>
              <w:rPr>
                <w:i/>
                <w:sz w:val="16"/>
                <w:szCs w:val="16"/>
                <w:lang w:val="ro-RO" w:bidi="en-US"/>
              </w:rPr>
            </w:pPr>
            <w:proofErr w:type="spellStart"/>
            <w:r w:rsidRPr="002A6569">
              <w:rPr>
                <w:i/>
                <w:sz w:val="16"/>
                <w:szCs w:val="16"/>
                <w:lang w:val="ro-RO" w:bidi="en-US"/>
              </w:rPr>
              <w:t>Aircraft</w:t>
            </w:r>
            <w:proofErr w:type="spellEnd"/>
            <w:r w:rsidRPr="002A6569">
              <w:rPr>
                <w:i/>
                <w:sz w:val="16"/>
                <w:szCs w:val="16"/>
                <w:lang w:val="ro-RO" w:bidi="en-US"/>
              </w:rPr>
              <w:t xml:space="preserve"> </w:t>
            </w:r>
            <w:proofErr w:type="spellStart"/>
            <w:r w:rsidRPr="002A6569">
              <w:rPr>
                <w:i/>
                <w:sz w:val="16"/>
                <w:szCs w:val="16"/>
                <w:lang w:val="ro-RO" w:bidi="en-US"/>
              </w:rPr>
              <w:t>other</w:t>
            </w:r>
            <w:proofErr w:type="spellEnd"/>
            <w:r w:rsidRPr="002A6569">
              <w:rPr>
                <w:i/>
                <w:sz w:val="16"/>
                <w:szCs w:val="16"/>
                <w:lang w:val="ro-RO" w:bidi="en-US"/>
              </w:rPr>
              <w:t xml:space="preserve"> </w:t>
            </w:r>
            <w:proofErr w:type="spellStart"/>
            <w:r w:rsidRPr="002A6569">
              <w:rPr>
                <w:i/>
                <w:sz w:val="16"/>
                <w:szCs w:val="16"/>
                <w:lang w:val="ro-RO" w:bidi="en-US"/>
              </w:rPr>
              <w:t>than</w:t>
            </w:r>
            <w:proofErr w:type="spellEnd"/>
            <w:r w:rsidRPr="002A6569">
              <w:rPr>
                <w:i/>
                <w:sz w:val="16"/>
                <w:szCs w:val="16"/>
                <w:lang w:val="ro-RO" w:bidi="en-US"/>
              </w:rPr>
              <w:t xml:space="preserve"> Complex motor-</w:t>
            </w:r>
            <w:proofErr w:type="spellStart"/>
            <w:r w:rsidRPr="002A6569">
              <w:rPr>
                <w:i/>
                <w:sz w:val="16"/>
                <w:szCs w:val="16"/>
                <w:lang w:val="ro-RO" w:bidi="en-US"/>
              </w:rPr>
              <w:t>power</w:t>
            </w:r>
            <w:proofErr w:type="spellEnd"/>
            <w:r w:rsidRPr="002A6569">
              <w:rPr>
                <w:i/>
                <w:sz w:val="16"/>
                <w:szCs w:val="16"/>
                <w:lang w:val="ro-RO" w:bidi="en-US"/>
              </w:rPr>
              <w:t xml:space="preserve"> </w:t>
            </w:r>
            <w:proofErr w:type="spellStart"/>
            <w:r w:rsidRPr="002A6569">
              <w:rPr>
                <w:i/>
                <w:sz w:val="16"/>
                <w:szCs w:val="16"/>
                <w:lang w:val="ro-RO" w:bidi="en-US"/>
              </w:rPr>
              <w:t>aircraft</w:t>
            </w:r>
            <w:proofErr w:type="spellEnd"/>
          </w:p>
          <w:p w14:paraId="1E1F27F2" w14:textId="77777777" w:rsidR="002F7980" w:rsidRPr="002A6569" w:rsidRDefault="002F7980" w:rsidP="009A6E05">
            <w:pPr>
              <w:widowControl w:val="0"/>
              <w:autoSpaceDE w:val="0"/>
              <w:autoSpaceDN w:val="0"/>
              <w:spacing w:line="240" w:lineRule="auto"/>
              <w:ind w:left="83" w:right="57" w:firstLine="0"/>
              <w:jc w:val="left"/>
              <w:rPr>
                <w:iCs/>
                <w:sz w:val="16"/>
                <w:szCs w:val="16"/>
                <w:lang w:val="ro-RO" w:bidi="en-US"/>
              </w:rPr>
            </w:pPr>
          </w:p>
          <w:p w14:paraId="47E6FA29" w14:textId="2BF16BAB" w:rsidR="001E77DA" w:rsidRPr="002A6569" w:rsidRDefault="001E77DA" w:rsidP="009A6E05">
            <w:pPr>
              <w:widowControl w:val="0"/>
              <w:autoSpaceDE w:val="0"/>
              <w:autoSpaceDN w:val="0"/>
              <w:spacing w:line="240" w:lineRule="auto"/>
              <w:ind w:left="83" w:right="57" w:firstLine="0"/>
              <w:jc w:val="left"/>
              <w:rPr>
                <w:b/>
                <w:bCs/>
                <w:iCs/>
                <w:sz w:val="16"/>
                <w:szCs w:val="16"/>
                <w:lang w:val="ro-RO" w:bidi="en-US"/>
              </w:rPr>
            </w:pPr>
            <w:r w:rsidRPr="002A6569">
              <w:rPr>
                <w:b/>
                <w:bCs/>
                <w:iCs/>
                <w:sz w:val="16"/>
                <w:szCs w:val="16"/>
                <w:lang w:val="ro-RO" w:bidi="en-US"/>
              </w:rPr>
              <w:t>Calificări de sistem pentru licență din categoria B2L:</w:t>
            </w:r>
            <w:r w:rsidR="00A678A7" w:rsidRPr="002A6569">
              <w:rPr>
                <w:b/>
                <w:bCs/>
                <w:iCs/>
                <w:sz w:val="16"/>
                <w:szCs w:val="16"/>
                <w:lang w:val="ro-RO" w:bidi="en-US"/>
              </w:rPr>
              <w:t xml:space="preserve"> / </w:t>
            </w:r>
            <w:proofErr w:type="spellStart"/>
            <w:r w:rsidR="00A678A7" w:rsidRPr="002A6569">
              <w:rPr>
                <w:b/>
                <w:bCs/>
                <w:i/>
                <w:sz w:val="16"/>
                <w:szCs w:val="16"/>
                <w:lang w:val="ro-RO" w:bidi="en-US"/>
              </w:rPr>
              <w:t>System</w:t>
            </w:r>
            <w:proofErr w:type="spellEnd"/>
            <w:r w:rsidR="00A678A7" w:rsidRPr="002A6569">
              <w:rPr>
                <w:b/>
                <w:bCs/>
                <w:i/>
                <w:sz w:val="16"/>
                <w:szCs w:val="16"/>
                <w:lang w:val="ro-RO" w:bidi="en-US"/>
              </w:rPr>
              <w:t xml:space="preserve"> </w:t>
            </w:r>
            <w:proofErr w:type="spellStart"/>
            <w:r w:rsidR="00A678A7" w:rsidRPr="002A6569">
              <w:rPr>
                <w:b/>
                <w:bCs/>
                <w:i/>
                <w:sz w:val="16"/>
                <w:szCs w:val="16"/>
                <w:lang w:val="ro-RO" w:bidi="en-US"/>
              </w:rPr>
              <w:t>ratings</w:t>
            </w:r>
            <w:proofErr w:type="spellEnd"/>
            <w:r w:rsidR="00A678A7" w:rsidRPr="002A6569">
              <w:rPr>
                <w:b/>
                <w:bCs/>
                <w:i/>
                <w:sz w:val="16"/>
                <w:szCs w:val="16"/>
                <w:lang w:val="ro-RO" w:bidi="en-US"/>
              </w:rPr>
              <w:t xml:space="preserve"> for B2L </w:t>
            </w:r>
            <w:proofErr w:type="spellStart"/>
            <w:r w:rsidR="00A678A7" w:rsidRPr="002A6569">
              <w:rPr>
                <w:b/>
                <w:bCs/>
                <w:i/>
                <w:sz w:val="16"/>
                <w:szCs w:val="16"/>
                <w:lang w:val="ro-RO" w:bidi="en-US"/>
              </w:rPr>
              <w:t>licence</w:t>
            </w:r>
            <w:proofErr w:type="spellEnd"/>
            <w:r w:rsidR="00A678A7" w:rsidRPr="002A6569">
              <w:rPr>
                <w:b/>
                <w:bCs/>
                <w:i/>
                <w:sz w:val="16"/>
                <w:szCs w:val="16"/>
                <w:lang w:val="ro-RO" w:bidi="en-US"/>
              </w:rPr>
              <w:t>:</w:t>
            </w:r>
          </w:p>
          <w:p w14:paraId="0317C2A7" w14:textId="50EFB592"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1. navigare automată, </w:t>
            </w:r>
            <w:r w:rsidR="009D5619" w:rsidRPr="002A6569">
              <w:rPr>
                <w:sz w:val="16"/>
                <w:szCs w:val="16"/>
                <w:lang w:val="ro-RO" w:bidi="en-US"/>
              </w:rPr>
              <w:t xml:space="preserve">/ </w:t>
            </w:r>
            <w:proofErr w:type="spellStart"/>
            <w:r w:rsidR="009D5619" w:rsidRPr="002A6569">
              <w:rPr>
                <w:i/>
                <w:iCs/>
                <w:sz w:val="16"/>
                <w:szCs w:val="16"/>
                <w:lang w:val="ro-RO" w:bidi="en-US"/>
              </w:rPr>
              <w:t>autoflight</w:t>
            </w:r>
            <w:proofErr w:type="spellEnd"/>
            <w:r w:rsidRPr="002A6569">
              <w:rPr>
                <w:i/>
                <w:iCs/>
                <w:sz w:val="16"/>
                <w:szCs w:val="16"/>
                <w:lang w:val="ro-RO" w:bidi="en-US"/>
              </w:rPr>
              <w:t xml:space="preserve">                                 </w:t>
            </w:r>
            <w:r w:rsidR="00972F2C" w:rsidRPr="002A6569">
              <w:rPr>
                <w:i/>
                <w:iCs/>
                <w:sz w:val="16"/>
                <w:szCs w:val="16"/>
                <w:lang w:val="ro-RO" w:bidi="en-US"/>
              </w:rPr>
              <w:t xml:space="preserve">  </w:t>
            </w:r>
            <w:r w:rsidR="00584C22">
              <w:rPr>
                <w:i/>
                <w:iCs/>
                <w:sz w:val="16"/>
                <w:szCs w:val="16"/>
                <w:lang w:val="ro-RO" w:bidi="en-US"/>
              </w:rPr>
              <w:t xml:space="preserve">                                          </w:t>
            </w:r>
            <w:r w:rsidR="00972F2C" w:rsidRPr="002A6569">
              <w:rPr>
                <w:i/>
                <w:iCs/>
                <w:sz w:val="16"/>
                <w:szCs w:val="16"/>
                <w:lang w:val="ro-RO" w:bidi="en-US"/>
              </w:rPr>
              <w:t xml:space="preserve"> </w:t>
            </w:r>
            <w:r w:rsidR="00584C22">
              <w:rPr>
                <w:i/>
                <w:iCs/>
                <w:sz w:val="16"/>
                <w:szCs w:val="16"/>
                <w:lang w:val="ro-RO" w:bidi="en-US"/>
              </w:rPr>
              <w:t xml:space="preserve"> </w:t>
            </w:r>
            <w:r w:rsidRPr="002A6569">
              <w:rPr>
                <w:sz w:val="16"/>
                <w:szCs w:val="16"/>
                <w:lang w:val="ro-RO" w:bidi="en-US"/>
              </w:rPr>
              <w:t xml:space="preserve">    □   </w:t>
            </w:r>
          </w:p>
          <w:p w14:paraId="41932648" w14:textId="66A68CD5"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2. instrumente</w:t>
            </w:r>
            <w:r w:rsidR="00D1785A" w:rsidRPr="002A6569">
              <w:rPr>
                <w:sz w:val="16"/>
                <w:szCs w:val="16"/>
                <w:lang w:val="ro-RO" w:bidi="en-US"/>
              </w:rPr>
              <w:t xml:space="preserve"> / </w:t>
            </w:r>
            <w:proofErr w:type="spellStart"/>
            <w:r w:rsidR="00D1785A" w:rsidRPr="002A6569">
              <w:rPr>
                <w:i/>
                <w:iCs/>
                <w:sz w:val="16"/>
                <w:szCs w:val="16"/>
                <w:lang w:val="ro-RO" w:bidi="en-US"/>
              </w:rPr>
              <w:t>instruments</w:t>
            </w:r>
            <w:proofErr w:type="spellEnd"/>
            <w:r w:rsidR="00D1785A" w:rsidRPr="002A6569">
              <w:rPr>
                <w:i/>
                <w:iCs/>
                <w:sz w:val="16"/>
                <w:szCs w:val="16"/>
                <w:lang w:val="ro-RO" w:bidi="en-US"/>
              </w:rPr>
              <w:t xml:space="preserve"> </w:t>
            </w:r>
            <w:r w:rsidRPr="002A6569">
              <w:rPr>
                <w:sz w:val="16"/>
                <w:szCs w:val="16"/>
                <w:lang w:val="ro-RO" w:bidi="en-US"/>
              </w:rPr>
              <w:t xml:space="preserve">                                              </w:t>
            </w:r>
            <w:r w:rsidR="00584C22">
              <w:rPr>
                <w:sz w:val="16"/>
                <w:szCs w:val="16"/>
                <w:lang w:val="ro-RO" w:bidi="en-US"/>
              </w:rPr>
              <w:t xml:space="preserve">                                           </w:t>
            </w:r>
            <w:r w:rsidRPr="002A6569">
              <w:rPr>
                <w:sz w:val="16"/>
                <w:szCs w:val="16"/>
                <w:lang w:val="ro-RO" w:bidi="en-US"/>
              </w:rPr>
              <w:t xml:space="preserve"> </w:t>
            </w:r>
            <w:r w:rsidR="00584C22">
              <w:rPr>
                <w:sz w:val="16"/>
                <w:szCs w:val="16"/>
                <w:lang w:val="ro-RO" w:bidi="en-US"/>
              </w:rPr>
              <w:t xml:space="preserve"> </w:t>
            </w:r>
            <w:r w:rsidRPr="002A6569">
              <w:rPr>
                <w:sz w:val="16"/>
                <w:szCs w:val="16"/>
                <w:lang w:val="ro-RO" w:bidi="en-US"/>
              </w:rPr>
              <w:t xml:space="preserve">□  </w:t>
            </w:r>
          </w:p>
          <w:p w14:paraId="4530790A" w14:textId="32B9AEB9"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3. </w:t>
            </w:r>
            <w:proofErr w:type="spellStart"/>
            <w:r w:rsidRPr="002A6569">
              <w:rPr>
                <w:sz w:val="16"/>
                <w:szCs w:val="16"/>
                <w:lang w:val="ro-RO" w:bidi="en-US"/>
              </w:rPr>
              <w:t>com</w:t>
            </w:r>
            <w:proofErr w:type="spellEnd"/>
            <w:r w:rsidRPr="002A6569">
              <w:rPr>
                <w:sz w:val="16"/>
                <w:szCs w:val="16"/>
                <w:lang w:val="ro-RO" w:bidi="en-US"/>
              </w:rPr>
              <w:t xml:space="preserve">/nav </w:t>
            </w:r>
            <w:r w:rsidR="00D1785A" w:rsidRPr="002A6569">
              <w:rPr>
                <w:sz w:val="16"/>
                <w:szCs w:val="16"/>
                <w:lang w:val="ro-RO" w:bidi="en-US"/>
              </w:rPr>
              <w:t xml:space="preserve">/ </w:t>
            </w:r>
            <w:proofErr w:type="spellStart"/>
            <w:r w:rsidR="00D1785A" w:rsidRPr="002A6569">
              <w:rPr>
                <w:i/>
                <w:iCs/>
                <w:sz w:val="16"/>
                <w:szCs w:val="16"/>
                <w:lang w:val="ro-RO" w:bidi="en-US"/>
              </w:rPr>
              <w:t>com</w:t>
            </w:r>
            <w:proofErr w:type="spellEnd"/>
            <w:r w:rsidR="00D1785A" w:rsidRPr="002A6569">
              <w:rPr>
                <w:i/>
                <w:iCs/>
                <w:sz w:val="16"/>
                <w:szCs w:val="16"/>
                <w:lang w:val="ro-RO" w:bidi="en-US"/>
              </w:rPr>
              <w:t xml:space="preserve">. nav. </w:t>
            </w:r>
            <w:r w:rsidRPr="002A6569">
              <w:rPr>
                <w:i/>
                <w:iCs/>
                <w:sz w:val="16"/>
                <w:szCs w:val="16"/>
                <w:lang w:val="ro-RO" w:bidi="en-US"/>
              </w:rPr>
              <w:t xml:space="preserve">        </w:t>
            </w:r>
            <w:r w:rsidRPr="002A6569">
              <w:rPr>
                <w:sz w:val="16"/>
                <w:szCs w:val="16"/>
                <w:lang w:val="ro-RO" w:bidi="en-US"/>
              </w:rPr>
              <w:t xml:space="preserve">                                              </w:t>
            </w:r>
            <w:r w:rsidR="00584C22">
              <w:rPr>
                <w:sz w:val="16"/>
                <w:szCs w:val="16"/>
                <w:lang w:val="ro-RO" w:bidi="en-US"/>
              </w:rPr>
              <w:t xml:space="preserve">                                        </w:t>
            </w:r>
            <w:r w:rsidRPr="002A6569">
              <w:rPr>
                <w:sz w:val="16"/>
                <w:szCs w:val="16"/>
                <w:lang w:val="ro-RO" w:bidi="en-US"/>
              </w:rPr>
              <w:t xml:space="preserve"> </w:t>
            </w:r>
            <w:r w:rsidR="00D1785A" w:rsidRPr="002A6569">
              <w:rPr>
                <w:sz w:val="16"/>
                <w:szCs w:val="16"/>
                <w:lang w:val="ro-RO" w:bidi="en-US"/>
              </w:rPr>
              <w:t xml:space="preserve"> </w:t>
            </w:r>
            <w:r w:rsidR="00584C22">
              <w:rPr>
                <w:sz w:val="16"/>
                <w:szCs w:val="16"/>
                <w:lang w:val="ro-RO" w:bidi="en-US"/>
              </w:rPr>
              <w:t xml:space="preserve">  </w:t>
            </w:r>
            <w:r w:rsidRPr="002A6569">
              <w:rPr>
                <w:sz w:val="16"/>
                <w:szCs w:val="16"/>
                <w:lang w:val="ro-RO" w:bidi="en-US"/>
              </w:rPr>
              <w:t xml:space="preserve"> □  </w:t>
            </w:r>
          </w:p>
          <w:p w14:paraId="6FA06027" w14:textId="376DDF19"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4. supraveghere</w:t>
            </w:r>
            <w:r w:rsidR="00D1785A" w:rsidRPr="002A6569">
              <w:rPr>
                <w:sz w:val="16"/>
                <w:szCs w:val="16"/>
                <w:lang w:val="ro-RO" w:bidi="en-US"/>
              </w:rPr>
              <w:t xml:space="preserve"> / </w:t>
            </w:r>
            <w:proofErr w:type="spellStart"/>
            <w:r w:rsidR="00D1785A" w:rsidRPr="008D7720">
              <w:rPr>
                <w:i/>
                <w:iCs/>
                <w:sz w:val="16"/>
                <w:szCs w:val="16"/>
                <w:lang w:val="ro-RO" w:bidi="en-US"/>
              </w:rPr>
              <w:t>surveillance</w:t>
            </w:r>
            <w:proofErr w:type="spellEnd"/>
            <w:r w:rsidRPr="008D7720">
              <w:rPr>
                <w:i/>
                <w:iCs/>
                <w:sz w:val="16"/>
                <w:szCs w:val="16"/>
                <w:lang w:val="ro-RO" w:bidi="en-US"/>
              </w:rPr>
              <w:t xml:space="preserve">  </w:t>
            </w:r>
            <w:r w:rsidRPr="002A6569">
              <w:rPr>
                <w:sz w:val="16"/>
                <w:szCs w:val="16"/>
                <w:lang w:val="ro-RO" w:bidi="en-US"/>
              </w:rPr>
              <w:t xml:space="preserve">                                           </w:t>
            </w:r>
            <w:r w:rsidR="00584C22">
              <w:rPr>
                <w:sz w:val="16"/>
                <w:szCs w:val="16"/>
                <w:lang w:val="ro-RO" w:bidi="en-US"/>
              </w:rPr>
              <w:t xml:space="preserve">                                          </w:t>
            </w:r>
            <w:r w:rsidRPr="002A6569">
              <w:rPr>
                <w:sz w:val="16"/>
                <w:szCs w:val="16"/>
                <w:lang w:val="ro-RO" w:bidi="en-US"/>
              </w:rPr>
              <w:t xml:space="preserve"> □  </w:t>
            </w:r>
          </w:p>
          <w:p w14:paraId="7695AB1B" w14:textId="44F4E47E"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5. sisteme ale corpului aeronavei                                        </w:t>
            </w:r>
            <w:r w:rsidR="00584C22">
              <w:rPr>
                <w:sz w:val="16"/>
                <w:szCs w:val="16"/>
                <w:lang w:val="ro-RO" w:bidi="en-US"/>
              </w:rPr>
              <w:t xml:space="preserve">                                   </w:t>
            </w:r>
            <w:r w:rsidR="00E24F8A">
              <w:rPr>
                <w:sz w:val="16"/>
                <w:szCs w:val="16"/>
                <w:lang w:val="ro-RO" w:bidi="en-US"/>
              </w:rPr>
              <w:t xml:space="preserve"> </w:t>
            </w:r>
            <w:r w:rsidR="00584C22">
              <w:rPr>
                <w:sz w:val="16"/>
                <w:szCs w:val="16"/>
                <w:lang w:val="ro-RO" w:bidi="en-US"/>
              </w:rPr>
              <w:t xml:space="preserve">        </w:t>
            </w:r>
            <w:r w:rsidRPr="002A6569">
              <w:rPr>
                <w:sz w:val="16"/>
                <w:szCs w:val="16"/>
                <w:lang w:val="ro-RO" w:bidi="en-US"/>
              </w:rPr>
              <w:t xml:space="preserve">□   </w:t>
            </w:r>
          </w:p>
          <w:p w14:paraId="66D21D39" w14:textId="3D020919" w:rsidR="001E77DA" w:rsidRPr="002A6569" w:rsidRDefault="00D1785A" w:rsidP="009A6E05">
            <w:pPr>
              <w:widowControl w:val="0"/>
              <w:autoSpaceDE w:val="0"/>
              <w:autoSpaceDN w:val="0"/>
              <w:spacing w:line="240" w:lineRule="auto"/>
              <w:ind w:left="83" w:right="57" w:firstLine="0"/>
              <w:jc w:val="left"/>
              <w:rPr>
                <w:i/>
                <w:iCs/>
                <w:sz w:val="16"/>
                <w:szCs w:val="16"/>
                <w:lang w:val="ro-RO" w:bidi="en-US"/>
              </w:rPr>
            </w:pPr>
            <w:r w:rsidRPr="002A6569">
              <w:rPr>
                <w:i/>
                <w:iCs/>
                <w:sz w:val="16"/>
                <w:szCs w:val="16"/>
                <w:lang w:val="ro-RO" w:bidi="en-US"/>
              </w:rPr>
              <w:t xml:space="preserve">    </w:t>
            </w:r>
            <w:proofErr w:type="spellStart"/>
            <w:r w:rsidRPr="002A6569">
              <w:rPr>
                <w:i/>
                <w:iCs/>
                <w:sz w:val="16"/>
                <w:szCs w:val="16"/>
                <w:lang w:val="ro-RO" w:bidi="en-US"/>
              </w:rPr>
              <w:t>airframe</w:t>
            </w:r>
            <w:proofErr w:type="spellEnd"/>
            <w:r w:rsidRPr="002A6569">
              <w:rPr>
                <w:i/>
                <w:iCs/>
                <w:sz w:val="16"/>
                <w:szCs w:val="16"/>
                <w:lang w:val="ro-RO" w:bidi="en-US"/>
              </w:rPr>
              <w:t xml:space="preserve"> </w:t>
            </w:r>
            <w:proofErr w:type="spellStart"/>
            <w:r w:rsidRPr="002A6569">
              <w:rPr>
                <w:i/>
                <w:iCs/>
                <w:sz w:val="16"/>
                <w:szCs w:val="16"/>
                <w:lang w:val="ro-RO" w:bidi="en-US"/>
              </w:rPr>
              <w:t>systems</w:t>
            </w:r>
            <w:proofErr w:type="spellEnd"/>
          </w:p>
          <w:p w14:paraId="25B7FBA2"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p w14:paraId="1E3D4D38" w14:textId="74EABDBE" w:rsidR="001E77DA" w:rsidRPr="002A6569" w:rsidRDefault="001E77DA" w:rsidP="009A6E05">
            <w:pPr>
              <w:widowControl w:val="0"/>
              <w:autoSpaceDE w:val="0"/>
              <w:autoSpaceDN w:val="0"/>
              <w:spacing w:line="240" w:lineRule="auto"/>
              <w:ind w:left="83" w:right="57" w:firstLine="0"/>
              <w:jc w:val="left"/>
              <w:rPr>
                <w:b/>
                <w:bCs/>
                <w:i/>
                <w:iCs/>
                <w:sz w:val="16"/>
                <w:szCs w:val="16"/>
                <w:lang w:val="ro-RO" w:bidi="en-US"/>
              </w:rPr>
            </w:pPr>
            <w:r w:rsidRPr="002A6569">
              <w:rPr>
                <w:b/>
                <w:bCs/>
                <w:sz w:val="16"/>
                <w:szCs w:val="16"/>
                <w:lang w:val="ro-RO" w:bidi="en-US"/>
              </w:rPr>
              <w:t>Subcategorii de licență L:</w:t>
            </w:r>
            <w:r w:rsidR="00D1785A" w:rsidRPr="002A6569">
              <w:rPr>
                <w:b/>
                <w:bCs/>
                <w:sz w:val="16"/>
                <w:szCs w:val="16"/>
                <w:lang w:val="ro-RO" w:bidi="en-US"/>
              </w:rPr>
              <w:t xml:space="preserve"> /</w:t>
            </w:r>
            <w:r w:rsidR="00D1785A" w:rsidRPr="002A6569">
              <w:rPr>
                <w:b/>
                <w:bCs/>
                <w:i/>
                <w:iCs/>
                <w:sz w:val="16"/>
                <w:szCs w:val="16"/>
                <w:lang w:val="ro-RO" w:bidi="en-US"/>
              </w:rPr>
              <w:t xml:space="preserve"> L-</w:t>
            </w:r>
            <w:proofErr w:type="spellStart"/>
            <w:r w:rsidR="00D1785A" w:rsidRPr="002A6569">
              <w:rPr>
                <w:b/>
                <w:bCs/>
                <w:i/>
                <w:iCs/>
                <w:sz w:val="16"/>
                <w:szCs w:val="16"/>
                <w:lang w:val="ro-RO" w:bidi="en-US"/>
              </w:rPr>
              <w:t>licence</w:t>
            </w:r>
            <w:proofErr w:type="spellEnd"/>
            <w:r w:rsidR="00D1785A" w:rsidRPr="002A6569">
              <w:rPr>
                <w:b/>
                <w:bCs/>
                <w:i/>
                <w:iCs/>
                <w:sz w:val="16"/>
                <w:szCs w:val="16"/>
                <w:lang w:val="ro-RO" w:bidi="en-US"/>
              </w:rPr>
              <w:t xml:space="preserve"> </w:t>
            </w:r>
            <w:proofErr w:type="spellStart"/>
            <w:r w:rsidR="00D1785A" w:rsidRPr="002A6569">
              <w:rPr>
                <w:b/>
                <w:bCs/>
                <w:i/>
                <w:iCs/>
                <w:sz w:val="16"/>
                <w:szCs w:val="16"/>
                <w:lang w:val="ro-RO" w:bidi="en-US"/>
              </w:rPr>
              <w:t>subcategories</w:t>
            </w:r>
            <w:proofErr w:type="spellEnd"/>
            <w:r w:rsidR="00D1785A" w:rsidRPr="002A6569">
              <w:rPr>
                <w:b/>
                <w:bCs/>
                <w:i/>
                <w:iCs/>
                <w:sz w:val="16"/>
                <w:szCs w:val="16"/>
                <w:lang w:val="ro-RO" w:bidi="en-US"/>
              </w:rPr>
              <w:t>:</w:t>
            </w:r>
          </w:p>
          <w:p w14:paraId="3DF3DCD1" w14:textId="6CB26F8D" w:rsidR="00D1785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L1C: Planoare din materiale compozite</w:t>
            </w:r>
            <w:r w:rsidR="00D1621F" w:rsidRPr="002A6569">
              <w:rPr>
                <w:sz w:val="16"/>
                <w:szCs w:val="16"/>
                <w:lang w:val="ro-RO" w:bidi="en-US"/>
              </w:rPr>
              <w:t xml:space="preserve"> / </w:t>
            </w:r>
            <w:proofErr w:type="spellStart"/>
            <w:r w:rsidR="00D1621F" w:rsidRPr="002A6569">
              <w:rPr>
                <w:i/>
                <w:iCs/>
                <w:sz w:val="16"/>
                <w:szCs w:val="16"/>
                <w:lang w:val="ro-RO" w:bidi="en-US"/>
              </w:rPr>
              <w:t>Composite</w:t>
            </w:r>
            <w:proofErr w:type="spellEnd"/>
            <w:r w:rsidR="00D1621F" w:rsidRPr="002A6569">
              <w:rPr>
                <w:i/>
                <w:iCs/>
                <w:sz w:val="16"/>
                <w:szCs w:val="16"/>
                <w:lang w:val="ro-RO" w:bidi="en-US"/>
              </w:rPr>
              <w:t xml:space="preserve"> </w:t>
            </w:r>
            <w:proofErr w:type="spellStart"/>
            <w:r w:rsidR="00D1621F" w:rsidRPr="002A6569">
              <w:rPr>
                <w:i/>
                <w:iCs/>
                <w:sz w:val="16"/>
                <w:szCs w:val="16"/>
                <w:lang w:val="ro-RO" w:bidi="en-US"/>
              </w:rPr>
              <w:t>sailplanes</w:t>
            </w:r>
            <w:proofErr w:type="spellEnd"/>
            <w:r w:rsidRPr="002A6569">
              <w:rPr>
                <w:sz w:val="16"/>
                <w:szCs w:val="16"/>
                <w:lang w:val="ro-RO" w:bidi="en-US"/>
              </w:rPr>
              <w:t xml:space="preserve">                                                           </w:t>
            </w:r>
            <w:r w:rsidR="00CE65EB">
              <w:rPr>
                <w:sz w:val="16"/>
                <w:szCs w:val="16"/>
                <w:lang w:val="ro-RO" w:bidi="en-US"/>
              </w:rPr>
              <w:t xml:space="preserve">                                               </w:t>
            </w:r>
            <w:r w:rsidRPr="002A6569">
              <w:rPr>
                <w:sz w:val="16"/>
                <w:szCs w:val="16"/>
                <w:lang w:val="ro-RO" w:bidi="en-US"/>
              </w:rPr>
              <w:t xml:space="preserve"> □   </w:t>
            </w:r>
            <w:r w:rsidR="00D1621F" w:rsidRPr="002A6569">
              <w:rPr>
                <w:sz w:val="16"/>
                <w:szCs w:val="16"/>
                <w:lang w:val="ro-RO" w:bidi="en-US"/>
              </w:rPr>
              <w:t xml:space="preserve">          </w:t>
            </w:r>
          </w:p>
          <w:p w14:paraId="0AC92575" w14:textId="6AE7AC71"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L1: Planoare</w:t>
            </w:r>
            <w:r w:rsidR="00D1621F" w:rsidRPr="002A6569">
              <w:rPr>
                <w:sz w:val="16"/>
                <w:szCs w:val="16"/>
                <w:lang w:val="ro-RO" w:bidi="en-US"/>
              </w:rPr>
              <w:t xml:space="preserve"> / </w:t>
            </w:r>
            <w:proofErr w:type="spellStart"/>
            <w:r w:rsidR="00D1621F" w:rsidRPr="002A6569">
              <w:rPr>
                <w:i/>
                <w:iCs/>
                <w:sz w:val="16"/>
                <w:szCs w:val="16"/>
                <w:lang w:val="ro-RO" w:bidi="en-US"/>
              </w:rPr>
              <w:t>Sailplanes</w:t>
            </w:r>
            <w:proofErr w:type="spellEnd"/>
            <w:r w:rsidRPr="002A6569">
              <w:rPr>
                <w:i/>
                <w:iCs/>
                <w:sz w:val="16"/>
                <w:szCs w:val="16"/>
                <w:lang w:val="ro-RO"/>
              </w:rPr>
              <w:t xml:space="preserve">       </w:t>
            </w:r>
            <w:r w:rsidRPr="002A6569">
              <w:rPr>
                <w:sz w:val="16"/>
                <w:szCs w:val="16"/>
                <w:lang w:val="ro-RO"/>
              </w:rPr>
              <w:t xml:space="preserve">                                                                                            </w:t>
            </w:r>
            <w:r w:rsidR="00CE65EB">
              <w:rPr>
                <w:sz w:val="16"/>
                <w:szCs w:val="16"/>
                <w:lang w:val="ro-RO"/>
              </w:rPr>
              <w:t xml:space="preserve">                                                                 </w:t>
            </w:r>
            <w:r w:rsidRPr="002A6569">
              <w:rPr>
                <w:sz w:val="16"/>
                <w:szCs w:val="16"/>
                <w:lang w:val="ro-RO"/>
              </w:rPr>
              <w:t xml:space="preserve">   </w:t>
            </w:r>
            <w:r w:rsidRPr="002A6569">
              <w:rPr>
                <w:sz w:val="16"/>
                <w:szCs w:val="16"/>
                <w:lang w:val="ro-RO" w:bidi="en-US"/>
              </w:rPr>
              <w:t>□</w:t>
            </w:r>
          </w:p>
          <w:p w14:paraId="61AEBB5D" w14:textId="096D2B72"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L2C: Planoare motorizate din materiale compozite și avioane din materiale compozite ELA1</w:t>
            </w:r>
            <w:r w:rsidR="00A77864" w:rsidRPr="002A6569">
              <w:rPr>
                <w:sz w:val="16"/>
                <w:szCs w:val="16"/>
                <w:lang w:val="ro-RO" w:bidi="en-US"/>
              </w:rPr>
              <w:t xml:space="preserve"> </w:t>
            </w:r>
            <w:r w:rsidR="00CE65EB">
              <w:rPr>
                <w:sz w:val="16"/>
                <w:szCs w:val="16"/>
                <w:lang w:val="ro-RO" w:bidi="en-US"/>
              </w:rPr>
              <w:t xml:space="preserve">                                                          </w:t>
            </w:r>
            <w:r w:rsidRPr="002A6569">
              <w:rPr>
                <w:sz w:val="16"/>
                <w:szCs w:val="16"/>
                <w:lang w:val="ro-RO" w:bidi="en-US"/>
              </w:rPr>
              <w:t>□</w:t>
            </w:r>
          </w:p>
          <w:p w14:paraId="68211EB4" w14:textId="4AEE1C19" w:rsidR="00D1621F" w:rsidRPr="002A6569" w:rsidRDefault="00D1621F" w:rsidP="009A6E05">
            <w:pPr>
              <w:widowControl w:val="0"/>
              <w:autoSpaceDE w:val="0"/>
              <w:autoSpaceDN w:val="0"/>
              <w:spacing w:line="240" w:lineRule="auto"/>
              <w:ind w:left="83" w:right="57" w:firstLine="0"/>
              <w:jc w:val="left"/>
              <w:rPr>
                <w:i/>
                <w:iCs/>
                <w:sz w:val="16"/>
                <w:szCs w:val="16"/>
                <w:lang w:val="ro-RO" w:bidi="en-US"/>
              </w:rPr>
            </w:pPr>
            <w:r w:rsidRPr="002A6569">
              <w:rPr>
                <w:sz w:val="16"/>
                <w:szCs w:val="16"/>
                <w:lang w:val="ro-RO" w:bidi="en-US"/>
              </w:rPr>
              <w:t xml:space="preserve">          </w:t>
            </w:r>
            <w:proofErr w:type="spellStart"/>
            <w:r w:rsidRPr="002A6569">
              <w:rPr>
                <w:i/>
                <w:iCs/>
                <w:sz w:val="16"/>
                <w:szCs w:val="16"/>
                <w:lang w:val="ro-RO" w:bidi="en-US"/>
              </w:rPr>
              <w:t>Composite</w:t>
            </w:r>
            <w:proofErr w:type="spellEnd"/>
            <w:r w:rsidRPr="002A6569">
              <w:rPr>
                <w:i/>
                <w:iCs/>
                <w:sz w:val="16"/>
                <w:szCs w:val="16"/>
                <w:lang w:val="ro-RO" w:bidi="en-US"/>
              </w:rPr>
              <w:t xml:space="preserve"> </w:t>
            </w:r>
            <w:proofErr w:type="spellStart"/>
            <w:r w:rsidRPr="002A6569">
              <w:rPr>
                <w:i/>
                <w:iCs/>
                <w:sz w:val="16"/>
                <w:szCs w:val="16"/>
                <w:lang w:val="ro-RO" w:bidi="en-US"/>
              </w:rPr>
              <w:t>powered</w:t>
            </w:r>
            <w:proofErr w:type="spellEnd"/>
            <w:r w:rsidRPr="002A6569">
              <w:rPr>
                <w:i/>
                <w:iCs/>
                <w:sz w:val="16"/>
                <w:szCs w:val="16"/>
                <w:lang w:val="ro-RO" w:bidi="en-US"/>
              </w:rPr>
              <w:t xml:space="preserve"> </w:t>
            </w:r>
            <w:proofErr w:type="spellStart"/>
            <w:r w:rsidRPr="002A6569">
              <w:rPr>
                <w:i/>
                <w:iCs/>
                <w:sz w:val="16"/>
                <w:szCs w:val="16"/>
                <w:lang w:val="ro-RO" w:bidi="en-US"/>
              </w:rPr>
              <w:t>sailplanes</w:t>
            </w:r>
            <w:proofErr w:type="spellEnd"/>
            <w:r w:rsidRPr="002A6569">
              <w:rPr>
                <w:i/>
                <w:iCs/>
                <w:sz w:val="16"/>
                <w:szCs w:val="16"/>
                <w:lang w:val="ro-RO" w:bidi="en-US"/>
              </w:rPr>
              <w:t xml:space="preserve"> </w:t>
            </w:r>
            <w:proofErr w:type="spellStart"/>
            <w:r w:rsidRPr="002A6569">
              <w:rPr>
                <w:i/>
                <w:iCs/>
                <w:sz w:val="16"/>
                <w:szCs w:val="16"/>
                <w:lang w:val="ro-RO" w:bidi="en-US"/>
              </w:rPr>
              <w:t>and</w:t>
            </w:r>
            <w:proofErr w:type="spellEnd"/>
            <w:r w:rsidRPr="002A6569">
              <w:rPr>
                <w:i/>
                <w:iCs/>
                <w:sz w:val="16"/>
                <w:szCs w:val="16"/>
                <w:lang w:val="ro-RO" w:bidi="en-US"/>
              </w:rPr>
              <w:t xml:space="preserve"> </w:t>
            </w:r>
            <w:proofErr w:type="spellStart"/>
            <w:r w:rsidRPr="002A6569">
              <w:rPr>
                <w:i/>
                <w:iCs/>
                <w:sz w:val="16"/>
                <w:szCs w:val="16"/>
                <w:lang w:val="ro-RO" w:bidi="en-US"/>
              </w:rPr>
              <w:t>composite</w:t>
            </w:r>
            <w:proofErr w:type="spellEnd"/>
            <w:r w:rsidRPr="002A6569">
              <w:rPr>
                <w:i/>
                <w:iCs/>
                <w:sz w:val="16"/>
                <w:szCs w:val="16"/>
                <w:lang w:val="ro-RO" w:bidi="en-US"/>
              </w:rPr>
              <w:t xml:space="preserve"> ELA1 </w:t>
            </w:r>
            <w:proofErr w:type="spellStart"/>
            <w:r w:rsidRPr="002A6569">
              <w:rPr>
                <w:i/>
                <w:iCs/>
                <w:sz w:val="16"/>
                <w:szCs w:val="16"/>
                <w:lang w:val="ro-RO" w:bidi="en-US"/>
              </w:rPr>
              <w:t>aeroplanes</w:t>
            </w:r>
            <w:proofErr w:type="spellEnd"/>
          </w:p>
          <w:p w14:paraId="0756D207" w14:textId="646741E5"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L2: Planoare motorizate și avioane ELA1 </w:t>
            </w:r>
            <w:r w:rsidR="00D20D95" w:rsidRPr="002A6569">
              <w:rPr>
                <w:sz w:val="16"/>
                <w:szCs w:val="16"/>
                <w:lang w:val="ro-RO" w:bidi="en-US"/>
              </w:rPr>
              <w:t xml:space="preserve">/ </w:t>
            </w:r>
            <w:proofErr w:type="spellStart"/>
            <w:r w:rsidR="00D20D95" w:rsidRPr="002A6569">
              <w:rPr>
                <w:i/>
                <w:iCs/>
                <w:sz w:val="16"/>
                <w:szCs w:val="16"/>
                <w:lang w:val="ro-RO" w:bidi="en-US"/>
              </w:rPr>
              <w:t>Powered</w:t>
            </w:r>
            <w:proofErr w:type="spellEnd"/>
            <w:r w:rsidR="00D20D95" w:rsidRPr="002A6569">
              <w:rPr>
                <w:i/>
                <w:iCs/>
                <w:sz w:val="16"/>
                <w:szCs w:val="16"/>
                <w:lang w:val="ro-RO" w:bidi="en-US"/>
              </w:rPr>
              <w:t xml:space="preserve"> </w:t>
            </w:r>
            <w:proofErr w:type="spellStart"/>
            <w:r w:rsidR="00D20D95" w:rsidRPr="002A6569">
              <w:rPr>
                <w:i/>
                <w:iCs/>
                <w:sz w:val="16"/>
                <w:szCs w:val="16"/>
                <w:lang w:val="ro-RO" w:bidi="en-US"/>
              </w:rPr>
              <w:t>sailplanes</w:t>
            </w:r>
            <w:proofErr w:type="spellEnd"/>
            <w:r w:rsidR="00D20D95" w:rsidRPr="002A6569">
              <w:rPr>
                <w:i/>
                <w:iCs/>
                <w:sz w:val="16"/>
                <w:szCs w:val="16"/>
                <w:lang w:val="ro-RO" w:bidi="en-US"/>
              </w:rPr>
              <w:t xml:space="preserve"> </w:t>
            </w:r>
            <w:proofErr w:type="spellStart"/>
            <w:r w:rsidR="00D20D95" w:rsidRPr="002A6569">
              <w:rPr>
                <w:i/>
                <w:iCs/>
                <w:sz w:val="16"/>
                <w:szCs w:val="16"/>
                <w:lang w:val="ro-RO" w:bidi="en-US"/>
              </w:rPr>
              <w:t>and</w:t>
            </w:r>
            <w:proofErr w:type="spellEnd"/>
            <w:r w:rsidR="00D20D95" w:rsidRPr="002A6569">
              <w:rPr>
                <w:i/>
                <w:iCs/>
                <w:sz w:val="16"/>
                <w:szCs w:val="16"/>
                <w:lang w:val="ro-RO" w:bidi="en-US"/>
              </w:rPr>
              <w:t xml:space="preserve"> ELA1 </w:t>
            </w:r>
            <w:proofErr w:type="spellStart"/>
            <w:r w:rsidR="00D20D95" w:rsidRPr="002A6569">
              <w:rPr>
                <w:i/>
                <w:iCs/>
                <w:sz w:val="16"/>
                <w:szCs w:val="16"/>
                <w:lang w:val="ro-RO" w:bidi="en-US"/>
              </w:rPr>
              <w:t>aeroplanes</w:t>
            </w:r>
            <w:proofErr w:type="spellEnd"/>
            <w:r w:rsidRPr="002A6569">
              <w:rPr>
                <w:sz w:val="16"/>
                <w:szCs w:val="16"/>
                <w:lang w:val="ro-RO" w:bidi="en-US"/>
              </w:rPr>
              <w:t xml:space="preserve">                                                         </w:t>
            </w:r>
            <w:r w:rsidR="00CE65EB">
              <w:rPr>
                <w:sz w:val="16"/>
                <w:szCs w:val="16"/>
                <w:lang w:val="ro-RO" w:bidi="en-US"/>
              </w:rPr>
              <w:t xml:space="preserve">              </w:t>
            </w:r>
            <w:r w:rsidRPr="002A6569">
              <w:rPr>
                <w:sz w:val="16"/>
                <w:szCs w:val="16"/>
                <w:lang w:val="ro-RO" w:bidi="en-US"/>
              </w:rPr>
              <w:t>□</w:t>
            </w:r>
          </w:p>
          <w:p w14:paraId="28C417F5" w14:textId="58263677"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L3H: Baloane cu aer cald </w:t>
            </w:r>
            <w:r w:rsidR="00D20D95" w:rsidRPr="002A6569">
              <w:rPr>
                <w:sz w:val="16"/>
                <w:szCs w:val="16"/>
                <w:lang w:val="ro-RO" w:bidi="en-US"/>
              </w:rPr>
              <w:t xml:space="preserve">/ </w:t>
            </w:r>
            <w:r w:rsidR="00F9712E" w:rsidRPr="002A6569">
              <w:rPr>
                <w:i/>
                <w:iCs/>
                <w:sz w:val="16"/>
                <w:szCs w:val="16"/>
                <w:lang w:val="ro-RO" w:bidi="en-US"/>
              </w:rPr>
              <w:t xml:space="preserve">Hot-Air </w:t>
            </w:r>
            <w:proofErr w:type="spellStart"/>
            <w:r w:rsidR="00F9712E" w:rsidRPr="002A6569">
              <w:rPr>
                <w:i/>
                <w:iCs/>
                <w:sz w:val="16"/>
                <w:szCs w:val="16"/>
                <w:lang w:val="ro-RO" w:bidi="en-US"/>
              </w:rPr>
              <w:t>Balloons</w:t>
            </w:r>
            <w:proofErr w:type="spellEnd"/>
            <w:r w:rsidRPr="002A6569">
              <w:rPr>
                <w:i/>
                <w:iCs/>
                <w:sz w:val="16"/>
                <w:szCs w:val="16"/>
                <w:lang w:val="ro-RO" w:bidi="en-US"/>
              </w:rPr>
              <w:t xml:space="preserve">                                                                                  </w:t>
            </w:r>
            <w:r w:rsidR="00CE65EB">
              <w:rPr>
                <w:i/>
                <w:iCs/>
                <w:sz w:val="16"/>
                <w:szCs w:val="16"/>
                <w:lang w:val="ro-RO" w:bidi="en-US"/>
              </w:rPr>
              <w:t xml:space="preserve">                                                     </w:t>
            </w:r>
            <w:r w:rsidRPr="002A6569">
              <w:rPr>
                <w:i/>
                <w:iCs/>
                <w:sz w:val="16"/>
                <w:szCs w:val="16"/>
                <w:lang w:val="ro-RO" w:bidi="en-US"/>
              </w:rPr>
              <w:t xml:space="preserve"> </w:t>
            </w:r>
            <w:r w:rsidRPr="002A6569">
              <w:rPr>
                <w:sz w:val="16"/>
                <w:szCs w:val="16"/>
                <w:lang w:val="ro-RO" w:bidi="en-US"/>
              </w:rPr>
              <w:t>□</w:t>
            </w:r>
          </w:p>
          <w:p w14:paraId="05D7DB70" w14:textId="75F71C36"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L3G: Baloane cu gaz </w:t>
            </w:r>
            <w:r w:rsidR="00F9712E" w:rsidRPr="002A6569">
              <w:rPr>
                <w:sz w:val="16"/>
                <w:szCs w:val="16"/>
                <w:lang w:val="ro-RO" w:bidi="en-US"/>
              </w:rPr>
              <w:t xml:space="preserve">/ </w:t>
            </w:r>
            <w:r w:rsidR="00F9712E" w:rsidRPr="002A6569">
              <w:rPr>
                <w:i/>
                <w:iCs/>
                <w:sz w:val="16"/>
                <w:szCs w:val="16"/>
                <w:lang w:val="ro-RO" w:bidi="en-US"/>
              </w:rPr>
              <w:t xml:space="preserve">Gas </w:t>
            </w:r>
            <w:proofErr w:type="spellStart"/>
            <w:r w:rsidR="00F9712E" w:rsidRPr="002A6569">
              <w:rPr>
                <w:i/>
                <w:iCs/>
                <w:sz w:val="16"/>
                <w:szCs w:val="16"/>
                <w:lang w:val="ro-RO" w:bidi="en-US"/>
              </w:rPr>
              <w:t>balloons</w:t>
            </w:r>
            <w:proofErr w:type="spellEnd"/>
            <w:r w:rsidRPr="002A6569">
              <w:rPr>
                <w:i/>
                <w:iCs/>
                <w:sz w:val="16"/>
                <w:szCs w:val="16"/>
                <w:lang w:val="ro-RO" w:bidi="en-US"/>
              </w:rPr>
              <w:t xml:space="preserve">                                                                                     </w:t>
            </w:r>
            <w:r w:rsidR="00CE65EB">
              <w:rPr>
                <w:i/>
                <w:iCs/>
                <w:sz w:val="16"/>
                <w:szCs w:val="16"/>
                <w:lang w:val="ro-RO" w:bidi="en-US"/>
              </w:rPr>
              <w:t xml:space="preserve">                                                            </w:t>
            </w:r>
            <w:r w:rsidRPr="002A6569">
              <w:rPr>
                <w:i/>
                <w:iCs/>
                <w:sz w:val="16"/>
                <w:szCs w:val="16"/>
                <w:lang w:val="ro-RO" w:bidi="en-US"/>
              </w:rPr>
              <w:t xml:space="preserve">     </w:t>
            </w:r>
            <w:r w:rsidRPr="002A6569">
              <w:rPr>
                <w:sz w:val="16"/>
                <w:szCs w:val="16"/>
                <w:lang w:val="ro-RO" w:bidi="en-US"/>
              </w:rPr>
              <w:t>□</w:t>
            </w:r>
          </w:p>
          <w:p w14:paraId="450A0B77" w14:textId="1093B38F"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L4H: Dirijabile cu aer cald </w:t>
            </w:r>
            <w:r w:rsidR="00F9712E" w:rsidRPr="002A6569">
              <w:rPr>
                <w:sz w:val="16"/>
                <w:szCs w:val="16"/>
                <w:lang w:val="ro-RO" w:bidi="en-US"/>
              </w:rPr>
              <w:t xml:space="preserve">/ </w:t>
            </w:r>
            <w:r w:rsidR="00F9712E" w:rsidRPr="002A6569">
              <w:rPr>
                <w:i/>
                <w:iCs/>
                <w:sz w:val="16"/>
                <w:szCs w:val="16"/>
                <w:lang w:val="ro-RO" w:bidi="en-US"/>
              </w:rPr>
              <w:t>Hot-</w:t>
            </w:r>
            <w:proofErr w:type="spellStart"/>
            <w:r w:rsidR="00F9712E" w:rsidRPr="002A6569">
              <w:rPr>
                <w:i/>
                <w:iCs/>
                <w:sz w:val="16"/>
                <w:szCs w:val="16"/>
                <w:lang w:val="ro-RO" w:bidi="en-US"/>
              </w:rPr>
              <w:t>air</w:t>
            </w:r>
            <w:proofErr w:type="spellEnd"/>
            <w:r w:rsidR="00F9712E" w:rsidRPr="002A6569">
              <w:rPr>
                <w:i/>
                <w:iCs/>
                <w:sz w:val="16"/>
                <w:szCs w:val="16"/>
                <w:lang w:val="ro-RO" w:bidi="en-US"/>
              </w:rPr>
              <w:t xml:space="preserve"> </w:t>
            </w:r>
            <w:proofErr w:type="spellStart"/>
            <w:r w:rsidR="00F9712E" w:rsidRPr="002A6569">
              <w:rPr>
                <w:i/>
                <w:iCs/>
                <w:sz w:val="16"/>
                <w:szCs w:val="16"/>
                <w:lang w:val="ro-RO" w:bidi="en-US"/>
              </w:rPr>
              <w:t>airship</w:t>
            </w:r>
            <w:proofErr w:type="spellEnd"/>
            <w:r w:rsidRPr="002A6569">
              <w:rPr>
                <w:i/>
                <w:iCs/>
                <w:sz w:val="16"/>
                <w:szCs w:val="16"/>
                <w:lang w:val="ro-RO" w:bidi="en-US"/>
              </w:rPr>
              <w:t xml:space="preserve">                                                                           </w:t>
            </w:r>
            <w:r w:rsidR="00CE65EB">
              <w:rPr>
                <w:i/>
                <w:iCs/>
                <w:sz w:val="16"/>
                <w:szCs w:val="16"/>
                <w:lang w:val="ro-RO" w:bidi="en-US"/>
              </w:rPr>
              <w:t xml:space="preserve">                                                          </w:t>
            </w:r>
            <w:r w:rsidRPr="002A6569">
              <w:rPr>
                <w:i/>
                <w:iCs/>
                <w:sz w:val="16"/>
                <w:szCs w:val="16"/>
                <w:lang w:val="ro-RO" w:bidi="en-US"/>
              </w:rPr>
              <w:t xml:space="preserve">     </w:t>
            </w:r>
            <w:r w:rsidRPr="002A6569">
              <w:rPr>
                <w:sz w:val="16"/>
                <w:szCs w:val="16"/>
                <w:lang w:val="ro-RO" w:bidi="en-US"/>
              </w:rPr>
              <w:t>□</w:t>
            </w:r>
          </w:p>
          <w:p w14:paraId="2D669B6A" w14:textId="38447D32"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L4G: Dirijabile cu gaz ELA2</w:t>
            </w:r>
            <w:r w:rsidR="00F9712E" w:rsidRPr="002A6569">
              <w:rPr>
                <w:sz w:val="16"/>
                <w:szCs w:val="16"/>
                <w:lang w:val="ro-RO" w:bidi="en-US"/>
              </w:rPr>
              <w:t xml:space="preserve"> / </w:t>
            </w:r>
            <w:r w:rsidR="00F9712E" w:rsidRPr="002A6569">
              <w:rPr>
                <w:i/>
                <w:iCs/>
                <w:sz w:val="16"/>
                <w:szCs w:val="16"/>
                <w:lang w:val="ro-RO" w:bidi="en-US"/>
              </w:rPr>
              <w:t xml:space="preserve">ELA2 gas </w:t>
            </w:r>
            <w:proofErr w:type="spellStart"/>
            <w:r w:rsidR="00F9712E" w:rsidRPr="002A6569">
              <w:rPr>
                <w:i/>
                <w:iCs/>
                <w:sz w:val="16"/>
                <w:szCs w:val="16"/>
                <w:lang w:val="ro-RO" w:bidi="en-US"/>
              </w:rPr>
              <w:t>airships</w:t>
            </w:r>
            <w:proofErr w:type="spellEnd"/>
            <w:r w:rsidRPr="002A6569">
              <w:rPr>
                <w:i/>
                <w:iCs/>
                <w:sz w:val="16"/>
                <w:szCs w:val="16"/>
                <w:lang w:val="ro-RO" w:bidi="en-US"/>
              </w:rPr>
              <w:t xml:space="preserve">                                                                        </w:t>
            </w:r>
            <w:r w:rsidR="00CE65EB">
              <w:rPr>
                <w:i/>
                <w:iCs/>
                <w:sz w:val="16"/>
                <w:szCs w:val="16"/>
                <w:lang w:val="ro-RO" w:bidi="en-US"/>
              </w:rPr>
              <w:t xml:space="preserve">                                                    </w:t>
            </w:r>
            <w:r w:rsidRPr="002A6569">
              <w:rPr>
                <w:i/>
                <w:iCs/>
                <w:sz w:val="16"/>
                <w:szCs w:val="16"/>
                <w:lang w:val="ro-RO" w:bidi="en-US"/>
              </w:rPr>
              <w:t xml:space="preserve">     </w:t>
            </w:r>
            <w:r w:rsidRPr="002A6569">
              <w:rPr>
                <w:sz w:val="16"/>
                <w:szCs w:val="16"/>
                <w:lang w:val="ro-RO" w:bidi="en-US"/>
              </w:rPr>
              <w:t>□</w:t>
            </w:r>
          </w:p>
          <w:p w14:paraId="5464FA6A" w14:textId="7E8B1228"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 xml:space="preserve">L5: Dirijabile cu gaz, altele decât ELA2 </w:t>
            </w:r>
            <w:r w:rsidR="00F9712E" w:rsidRPr="002A6569">
              <w:rPr>
                <w:sz w:val="16"/>
                <w:szCs w:val="16"/>
                <w:lang w:val="ro-RO" w:bidi="en-US"/>
              </w:rPr>
              <w:t xml:space="preserve">/ </w:t>
            </w:r>
            <w:r w:rsidR="00F9712E" w:rsidRPr="002A6569">
              <w:rPr>
                <w:i/>
                <w:iCs/>
                <w:sz w:val="16"/>
                <w:szCs w:val="16"/>
                <w:lang w:val="ro-RO" w:bidi="en-US"/>
              </w:rPr>
              <w:t xml:space="preserve">Gas </w:t>
            </w:r>
            <w:proofErr w:type="spellStart"/>
            <w:r w:rsidR="00F9712E" w:rsidRPr="002A6569">
              <w:rPr>
                <w:i/>
                <w:iCs/>
                <w:sz w:val="16"/>
                <w:szCs w:val="16"/>
                <w:lang w:val="ro-RO" w:bidi="en-US"/>
              </w:rPr>
              <w:t>airships</w:t>
            </w:r>
            <w:proofErr w:type="spellEnd"/>
            <w:r w:rsidR="00F9712E" w:rsidRPr="002A6569">
              <w:rPr>
                <w:i/>
                <w:iCs/>
                <w:sz w:val="16"/>
                <w:szCs w:val="16"/>
                <w:lang w:val="ro-RO" w:bidi="en-US"/>
              </w:rPr>
              <w:t xml:space="preserve"> </w:t>
            </w:r>
            <w:proofErr w:type="spellStart"/>
            <w:r w:rsidR="00F9712E" w:rsidRPr="002A6569">
              <w:rPr>
                <w:i/>
                <w:iCs/>
                <w:sz w:val="16"/>
                <w:szCs w:val="16"/>
                <w:lang w:val="ro-RO" w:bidi="en-US"/>
              </w:rPr>
              <w:t>other</w:t>
            </w:r>
            <w:proofErr w:type="spellEnd"/>
            <w:r w:rsidR="00F9712E" w:rsidRPr="002A6569">
              <w:rPr>
                <w:i/>
                <w:iCs/>
                <w:sz w:val="16"/>
                <w:szCs w:val="16"/>
                <w:lang w:val="ro-RO" w:bidi="en-US"/>
              </w:rPr>
              <w:t xml:space="preserve"> </w:t>
            </w:r>
            <w:proofErr w:type="spellStart"/>
            <w:r w:rsidR="00F9712E" w:rsidRPr="002A6569">
              <w:rPr>
                <w:i/>
                <w:iCs/>
                <w:sz w:val="16"/>
                <w:szCs w:val="16"/>
                <w:lang w:val="ro-RO" w:bidi="en-US"/>
              </w:rPr>
              <w:t>than</w:t>
            </w:r>
            <w:proofErr w:type="spellEnd"/>
            <w:r w:rsidR="00F9712E" w:rsidRPr="002A6569">
              <w:rPr>
                <w:i/>
                <w:iCs/>
                <w:sz w:val="16"/>
                <w:szCs w:val="16"/>
                <w:lang w:val="ro-RO" w:bidi="en-US"/>
              </w:rPr>
              <w:t xml:space="preserve"> ELA2</w:t>
            </w:r>
            <w:r w:rsidRPr="002A6569">
              <w:rPr>
                <w:i/>
                <w:iCs/>
                <w:sz w:val="16"/>
                <w:szCs w:val="16"/>
                <w:lang w:val="ro-RO" w:bidi="en-US"/>
              </w:rPr>
              <w:t xml:space="preserve">                                                      </w:t>
            </w:r>
            <w:r w:rsidR="00CE65EB">
              <w:rPr>
                <w:i/>
                <w:iCs/>
                <w:sz w:val="16"/>
                <w:szCs w:val="16"/>
                <w:lang w:val="ro-RO" w:bidi="en-US"/>
              </w:rPr>
              <w:t xml:space="preserve">                                   </w:t>
            </w:r>
            <w:r w:rsidRPr="002A6569">
              <w:rPr>
                <w:i/>
                <w:iCs/>
                <w:sz w:val="16"/>
                <w:szCs w:val="16"/>
                <w:lang w:val="ro-RO" w:bidi="en-US"/>
              </w:rPr>
              <w:t xml:space="preserve">     </w:t>
            </w:r>
            <w:r w:rsidRPr="002A6569">
              <w:rPr>
                <w:sz w:val="16"/>
                <w:szCs w:val="16"/>
                <w:lang w:val="ro-RO" w:bidi="en-US"/>
              </w:rPr>
              <w:t>□</w:t>
            </w:r>
          </w:p>
          <w:p w14:paraId="40E7843B"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p w14:paraId="0CC8AF77"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roofErr w:type="spellStart"/>
            <w:r w:rsidRPr="002A6569">
              <w:rPr>
                <w:sz w:val="16"/>
                <w:szCs w:val="16"/>
                <w:lang w:val="ro-RO" w:bidi="en-US"/>
              </w:rPr>
              <w:t>Andorsarea</w:t>
            </w:r>
            <w:proofErr w:type="spellEnd"/>
            <w:r w:rsidRPr="002A6569">
              <w:rPr>
                <w:sz w:val="16"/>
                <w:szCs w:val="16"/>
                <w:lang w:val="ro-RO" w:bidi="en-US"/>
              </w:rPr>
              <w:t xml:space="preserve"> tipurilor/</w:t>
            </w:r>
            <w:proofErr w:type="spellStart"/>
            <w:r w:rsidRPr="002A6569">
              <w:rPr>
                <w:sz w:val="16"/>
                <w:szCs w:val="16"/>
                <w:lang w:val="ro-RO" w:bidi="en-US"/>
              </w:rPr>
              <w:t>andorsarea</w:t>
            </w:r>
            <w:proofErr w:type="spellEnd"/>
            <w:r w:rsidRPr="002A6569">
              <w:rPr>
                <w:sz w:val="16"/>
                <w:szCs w:val="16"/>
                <w:lang w:val="ro-RO" w:bidi="en-US"/>
              </w:rPr>
              <w:t xml:space="preserve"> calificărilor/eliminarea limitării (dacă este cazul):</w:t>
            </w:r>
          </w:p>
          <w:p w14:paraId="65A3D83A" w14:textId="4DF693C9" w:rsidR="00323F85" w:rsidRPr="002A6569" w:rsidRDefault="008D229B" w:rsidP="009A6E05">
            <w:pPr>
              <w:widowControl w:val="0"/>
              <w:autoSpaceDE w:val="0"/>
              <w:autoSpaceDN w:val="0"/>
              <w:spacing w:line="240" w:lineRule="auto"/>
              <w:ind w:left="83" w:right="57" w:firstLine="0"/>
              <w:jc w:val="left"/>
              <w:rPr>
                <w:i/>
                <w:iCs/>
                <w:sz w:val="16"/>
                <w:szCs w:val="16"/>
                <w:lang w:val="ro-RO" w:bidi="en-US"/>
              </w:rPr>
            </w:pPr>
            <w:proofErr w:type="spellStart"/>
            <w:r w:rsidRPr="002A6569">
              <w:rPr>
                <w:i/>
                <w:iCs/>
                <w:sz w:val="16"/>
                <w:szCs w:val="16"/>
                <w:lang w:val="ro-RO" w:bidi="en-US"/>
              </w:rPr>
              <w:t>Type</w:t>
            </w:r>
            <w:proofErr w:type="spellEnd"/>
            <w:r w:rsidRPr="002A6569">
              <w:rPr>
                <w:i/>
                <w:iCs/>
                <w:sz w:val="16"/>
                <w:szCs w:val="16"/>
                <w:lang w:val="ro-RO" w:bidi="en-US"/>
              </w:rPr>
              <w:t xml:space="preserve"> </w:t>
            </w:r>
            <w:proofErr w:type="spellStart"/>
            <w:r w:rsidRPr="002A6569">
              <w:rPr>
                <w:i/>
                <w:iCs/>
                <w:sz w:val="16"/>
                <w:szCs w:val="16"/>
                <w:lang w:val="ro-RO" w:bidi="en-US"/>
              </w:rPr>
              <w:t>endorsement</w:t>
            </w:r>
            <w:proofErr w:type="spellEnd"/>
            <w:r w:rsidRPr="002A6569">
              <w:rPr>
                <w:i/>
                <w:iCs/>
                <w:sz w:val="16"/>
                <w:szCs w:val="16"/>
                <w:lang w:val="ro-RO" w:bidi="en-US"/>
              </w:rPr>
              <w:t xml:space="preserve">/rating </w:t>
            </w:r>
            <w:proofErr w:type="spellStart"/>
            <w:r w:rsidRPr="002A6569">
              <w:rPr>
                <w:i/>
                <w:iCs/>
                <w:sz w:val="16"/>
                <w:szCs w:val="16"/>
                <w:lang w:val="ro-RO" w:bidi="en-US"/>
              </w:rPr>
              <w:t>endorsement</w:t>
            </w:r>
            <w:proofErr w:type="spellEnd"/>
            <w:r w:rsidRPr="002A6569">
              <w:rPr>
                <w:i/>
                <w:iCs/>
                <w:sz w:val="16"/>
                <w:szCs w:val="16"/>
                <w:lang w:val="ro-RO" w:bidi="en-US"/>
              </w:rPr>
              <w:t>/</w:t>
            </w:r>
            <w:proofErr w:type="spellStart"/>
            <w:r w:rsidR="00107068" w:rsidRPr="002A6569">
              <w:rPr>
                <w:i/>
                <w:iCs/>
                <w:sz w:val="16"/>
                <w:szCs w:val="16"/>
                <w:lang w:val="ro-RO" w:bidi="en-US"/>
              </w:rPr>
              <w:t>Limitation</w:t>
            </w:r>
            <w:proofErr w:type="spellEnd"/>
            <w:r w:rsidR="00107068" w:rsidRPr="002A6569">
              <w:rPr>
                <w:i/>
                <w:iCs/>
                <w:sz w:val="16"/>
                <w:szCs w:val="16"/>
                <w:lang w:val="ro-RO" w:bidi="en-US"/>
              </w:rPr>
              <w:t xml:space="preserve"> </w:t>
            </w:r>
            <w:proofErr w:type="spellStart"/>
            <w:r w:rsidR="00107068" w:rsidRPr="002A6569">
              <w:rPr>
                <w:i/>
                <w:iCs/>
                <w:sz w:val="16"/>
                <w:szCs w:val="16"/>
                <w:lang w:val="ro-RO" w:bidi="en-US"/>
              </w:rPr>
              <w:t>removals</w:t>
            </w:r>
            <w:proofErr w:type="spellEnd"/>
            <w:r w:rsidR="00107068" w:rsidRPr="002A6569">
              <w:rPr>
                <w:i/>
                <w:iCs/>
                <w:sz w:val="16"/>
                <w:szCs w:val="16"/>
                <w:lang w:val="ro-RO" w:bidi="en-US"/>
              </w:rPr>
              <w:t xml:space="preserve"> (</w:t>
            </w:r>
            <w:proofErr w:type="spellStart"/>
            <w:r w:rsidR="00107068" w:rsidRPr="002A6569">
              <w:rPr>
                <w:i/>
                <w:iCs/>
                <w:sz w:val="16"/>
                <w:szCs w:val="16"/>
                <w:lang w:val="ro-RO" w:bidi="en-US"/>
              </w:rPr>
              <w:t>if</w:t>
            </w:r>
            <w:proofErr w:type="spellEnd"/>
            <w:r w:rsidR="00107068" w:rsidRPr="002A6569">
              <w:rPr>
                <w:i/>
                <w:iCs/>
                <w:sz w:val="16"/>
                <w:szCs w:val="16"/>
                <w:lang w:val="ro-RO" w:bidi="en-US"/>
              </w:rPr>
              <w:t xml:space="preserve"> applicable)</w:t>
            </w:r>
            <w:r w:rsidRPr="002A6569">
              <w:rPr>
                <w:i/>
                <w:iCs/>
                <w:sz w:val="16"/>
                <w:szCs w:val="16"/>
                <w:lang w:val="ro-RO" w:bidi="en-US"/>
              </w:rPr>
              <w:t xml:space="preserve"> </w:t>
            </w:r>
          </w:p>
          <w:p w14:paraId="0A002E84"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p w14:paraId="44053FF7"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r w:rsidRPr="002A6569">
              <w:rPr>
                <w:sz w:val="16"/>
                <w:szCs w:val="16"/>
                <w:lang w:val="ro-RO" w:bidi="en-US"/>
              </w:rPr>
              <w:t>......................................................................................................................................................</w:t>
            </w:r>
          </w:p>
          <w:p w14:paraId="1873C18C"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tc>
      </w:tr>
      <w:tr w:rsidR="001E77DA" w:rsidRPr="002A6569" w14:paraId="0B315CF9" w14:textId="77777777" w:rsidTr="002067F5">
        <w:tc>
          <w:tcPr>
            <w:tcW w:w="5000" w:type="pct"/>
            <w:gridSpan w:val="2"/>
          </w:tcPr>
          <w:p w14:paraId="1E63EA16" w14:textId="23313D42" w:rsidR="001E77DA" w:rsidRPr="002A6569" w:rsidRDefault="001E77DA" w:rsidP="009A6E05">
            <w:pPr>
              <w:widowControl w:val="0"/>
              <w:autoSpaceDE w:val="0"/>
              <w:autoSpaceDN w:val="0"/>
              <w:spacing w:line="240" w:lineRule="auto"/>
              <w:ind w:left="83" w:right="57" w:firstLine="0"/>
              <w:rPr>
                <w:iCs/>
                <w:sz w:val="16"/>
                <w:szCs w:val="16"/>
                <w:lang w:val="ro-RO" w:bidi="en-US"/>
              </w:rPr>
            </w:pPr>
            <w:r w:rsidRPr="002A6569">
              <w:rPr>
                <w:iCs/>
                <w:sz w:val="16"/>
                <w:szCs w:val="16"/>
                <w:lang w:val="ro-RO" w:bidi="en-US"/>
              </w:rPr>
              <w:lastRenderedPageBreak/>
              <w:t>Solicit emiterea inițială/modificarea/reînnoirea licenței de întreținere a aeronavelor eliberată în conformitate cu Partea 66, astfel cum este indicat mai sus și confirm că informațiile cuprinse în acest formular sunt corecte la data depunerii cererii.</w:t>
            </w:r>
            <w:r w:rsidR="00CB5455" w:rsidRPr="002A6569">
              <w:rPr>
                <w:iCs/>
                <w:sz w:val="16"/>
                <w:szCs w:val="16"/>
                <w:lang w:val="ro-RO" w:bidi="en-US"/>
              </w:rPr>
              <w:t xml:space="preserve"> / </w:t>
            </w:r>
            <w:r w:rsidR="00CB5455" w:rsidRPr="002A6569">
              <w:rPr>
                <w:i/>
                <w:sz w:val="16"/>
                <w:szCs w:val="16"/>
                <w:lang w:val="ro-RO" w:bidi="en-US"/>
              </w:rPr>
              <w:t xml:space="preserve">I </w:t>
            </w:r>
            <w:proofErr w:type="spellStart"/>
            <w:r w:rsidR="00CB5455" w:rsidRPr="002A6569">
              <w:rPr>
                <w:i/>
                <w:sz w:val="16"/>
                <w:szCs w:val="16"/>
                <w:lang w:val="ro-RO" w:bidi="en-US"/>
              </w:rPr>
              <w:t>wish</w:t>
            </w:r>
            <w:proofErr w:type="spellEnd"/>
            <w:r w:rsidR="00CB5455" w:rsidRPr="002A6569">
              <w:rPr>
                <w:i/>
                <w:sz w:val="16"/>
                <w:szCs w:val="16"/>
                <w:lang w:val="ro-RO" w:bidi="en-US"/>
              </w:rPr>
              <w:t xml:space="preserve"> </w:t>
            </w:r>
            <w:proofErr w:type="spellStart"/>
            <w:r w:rsidR="00CB5455" w:rsidRPr="002A6569">
              <w:rPr>
                <w:i/>
                <w:sz w:val="16"/>
                <w:szCs w:val="16"/>
                <w:lang w:val="ro-RO" w:bidi="en-US"/>
              </w:rPr>
              <w:t>to</w:t>
            </w:r>
            <w:proofErr w:type="spellEnd"/>
            <w:r w:rsidR="00CB5455" w:rsidRPr="002A6569">
              <w:rPr>
                <w:i/>
                <w:sz w:val="16"/>
                <w:szCs w:val="16"/>
                <w:lang w:val="ro-RO" w:bidi="en-US"/>
              </w:rPr>
              <w:t xml:space="preserve"> </w:t>
            </w:r>
            <w:proofErr w:type="spellStart"/>
            <w:r w:rsidR="00CB5455" w:rsidRPr="002A6569">
              <w:rPr>
                <w:i/>
                <w:sz w:val="16"/>
                <w:szCs w:val="16"/>
                <w:lang w:val="ro-RO" w:bidi="en-US"/>
              </w:rPr>
              <w:t>apply</w:t>
            </w:r>
            <w:proofErr w:type="spellEnd"/>
            <w:r w:rsidR="00CB5455" w:rsidRPr="002A6569">
              <w:rPr>
                <w:i/>
                <w:sz w:val="16"/>
                <w:szCs w:val="16"/>
                <w:lang w:val="ro-RO" w:bidi="en-US"/>
              </w:rPr>
              <w:t xml:space="preserve"> for </w:t>
            </w:r>
            <w:proofErr w:type="spellStart"/>
            <w:r w:rsidR="00CB5455" w:rsidRPr="002A6569">
              <w:rPr>
                <w:i/>
                <w:sz w:val="16"/>
                <w:szCs w:val="16"/>
                <w:lang w:val="ro-RO" w:bidi="en-US"/>
              </w:rPr>
              <w:t>initial</w:t>
            </w:r>
            <w:proofErr w:type="spellEnd"/>
            <w:r w:rsidR="00CB5455" w:rsidRPr="002A6569">
              <w:rPr>
                <w:i/>
                <w:sz w:val="16"/>
                <w:szCs w:val="16"/>
                <w:lang w:val="ro-RO" w:bidi="en-US"/>
              </w:rPr>
              <w:t xml:space="preserve"> / </w:t>
            </w:r>
            <w:proofErr w:type="spellStart"/>
            <w:r w:rsidR="00CB5455" w:rsidRPr="002A6569">
              <w:rPr>
                <w:i/>
                <w:sz w:val="16"/>
                <w:szCs w:val="16"/>
                <w:lang w:val="ro-RO" w:bidi="en-US"/>
              </w:rPr>
              <w:t>amendment</w:t>
            </w:r>
            <w:proofErr w:type="spellEnd"/>
            <w:r w:rsidR="00CB5455" w:rsidRPr="002A6569">
              <w:rPr>
                <w:i/>
                <w:sz w:val="16"/>
                <w:szCs w:val="16"/>
                <w:lang w:val="ro-RO" w:bidi="en-US"/>
              </w:rPr>
              <w:t xml:space="preserve"> / </w:t>
            </w:r>
            <w:proofErr w:type="spellStart"/>
            <w:r w:rsidR="00CB5455" w:rsidRPr="002A6569">
              <w:rPr>
                <w:i/>
                <w:sz w:val="16"/>
                <w:szCs w:val="16"/>
                <w:lang w:val="ro-RO" w:bidi="en-US"/>
              </w:rPr>
              <w:t>renew</w:t>
            </w:r>
            <w:r w:rsidR="00A02506" w:rsidRPr="002A6569">
              <w:rPr>
                <w:i/>
                <w:sz w:val="16"/>
                <w:szCs w:val="16"/>
                <w:lang w:val="ro-RO" w:bidi="en-US"/>
              </w:rPr>
              <w:t>al</w:t>
            </w:r>
            <w:proofErr w:type="spellEnd"/>
            <w:r w:rsidR="00A02506" w:rsidRPr="002A6569">
              <w:rPr>
                <w:i/>
                <w:sz w:val="16"/>
                <w:szCs w:val="16"/>
                <w:lang w:val="ro-RO" w:bidi="en-US"/>
              </w:rPr>
              <w:t xml:space="preserve"> of Part-66 AML as indicate dans confirm </w:t>
            </w:r>
            <w:proofErr w:type="spellStart"/>
            <w:r w:rsidR="00A02506" w:rsidRPr="002A6569">
              <w:rPr>
                <w:i/>
                <w:sz w:val="16"/>
                <w:szCs w:val="16"/>
                <w:lang w:val="ro-RO" w:bidi="en-US"/>
              </w:rPr>
              <w:t>that</w:t>
            </w:r>
            <w:proofErr w:type="spellEnd"/>
            <w:r w:rsidR="00A02506" w:rsidRPr="002A6569">
              <w:rPr>
                <w:i/>
                <w:sz w:val="16"/>
                <w:szCs w:val="16"/>
                <w:lang w:val="ro-RO" w:bidi="en-US"/>
              </w:rPr>
              <w:t xml:space="preserve"> </w:t>
            </w:r>
            <w:proofErr w:type="spellStart"/>
            <w:r w:rsidR="00A02506" w:rsidRPr="002A6569">
              <w:rPr>
                <w:i/>
                <w:sz w:val="16"/>
                <w:szCs w:val="16"/>
                <w:lang w:val="ro-RO" w:bidi="en-US"/>
              </w:rPr>
              <w:t>the</w:t>
            </w:r>
            <w:proofErr w:type="spellEnd"/>
            <w:r w:rsidR="00A02506" w:rsidRPr="002A6569">
              <w:rPr>
                <w:i/>
                <w:sz w:val="16"/>
                <w:szCs w:val="16"/>
                <w:lang w:val="ro-RO" w:bidi="en-US"/>
              </w:rPr>
              <w:t xml:space="preserve"> </w:t>
            </w:r>
            <w:proofErr w:type="spellStart"/>
            <w:r w:rsidR="00A02506" w:rsidRPr="002A6569">
              <w:rPr>
                <w:i/>
                <w:sz w:val="16"/>
                <w:szCs w:val="16"/>
                <w:lang w:val="ro-RO" w:bidi="en-US"/>
              </w:rPr>
              <w:t>information</w:t>
            </w:r>
            <w:proofErr w:type="spellEnd"/>
            <w:r w:rsidR="00A02506" w:rsidRPr="002A6569">
              <w:rPr>
                <w:i/>
                <w:sz w:val="16"/>
                <w:szCs w:val="16"/>
                <w:lang w:val="ro-RO" w:bidi="en-US"/>
              </w:rPr>
              <w:t xml:space="preserve"> </w:t>
            </w:r>
            <w:proofErr w:type="spellStart"/>
            <w:r w:rsidR="00A02506" w:rsidRPr="002A6569">
              <w:rPr>
                <w:i/>
                <w:sz w:val="16"/>
                <w:szCs w:val="16"/>
                <w:lang w:val="ro-RO" w:bidi="en-US"/>
              </w:rPr>
              <w:t>contained</w:t>
            </w:r>
            <w:proofErr w:type="spellEnd"/>
            <w:r w:rsidR="00A02506" w:rsidRPr="002A6569">
              <w:rPr>
                <w:i/>
                <w:sz w:val="16"/>
                <w:szCs w:val="16"/>
                <w:lang w:val="ro-RO" w:bidi="en-US"/>
              </w:rPr>
              <w:t xml:space="preserve"> in </w:t>
            </w:r>
            <w:proofErr w:type="spellStart"/>
            <w:r w:rsidR="00A02506" w:rsidRPr="002A6569">
              <w:rPr>
                <w:i/>
                <w:sz w:val="16"/>
                <w:szCs w:val="16"/>
                <w:lang w:val="ro-RO" w:bidi="en-US"/>
              </w:rPr>
              <w:t>this</w:t>
            </w:r>
            <w:proofErr w:type="spellEnd"/>
            <w:r w:rsidR="00A02506" w:rsidRPr="002A6569">
              <w:rPr>
                <w:i/>
                <w:sz w:val="16"/>
                <w:szCs w:val="16"/>
                <w:lang w:val="ro-RO" w:bidi="en-US"/>
              </w:rPr>
              <w:t xml:space="preserve"> </w:t>
            </w:r>
            <w:proofErr w:type="spellStart"/>
            <w:r w:rsidR="00A02506" w:rsidRPr="002A6569">
              <w:rPr>
                <w:i/>
                <w:sz w:val="16"/>
                <w:szCs w:val="16"/>
                <w:lang w:val="ro-RO" w:bidi="en-US"/>
              </w:rPr>
              <w:t>form</w:t>
            </w:r>
            <w:proofErr w:type="spellEnd"/>
            <w:r w:rsidR="00A02506" w:rsidRPr="002A6569">
              <w:rPr>
                <w:i/>
                <w:sz w:val="16"/>
                <w:szCs w:val="16"/>
                <w:lang w:val="ro-RO" w:bidi="en-US"/>
              </w:rPr>
              <w:t xml:space="preserve"> </w:t>
            </w:r>
            <w:proofErr w:type="spellStart"/>
            <w:r w:rsidR="00A02506" w:rsidRPr="002A6569">
              <w:rPr>
                <w:i/>
                <w:sz w:val="16"/>
                <w:szCs w:val="16"/>
                <w:lang w:val="ro-RO" w:bidi="en-US"/>
              </w:rPr>
              <w:t>was</w:t>
            </w:r>
            <w:proofErr w:type="spellEnd"/>
            <w:r w:rsidR="00A02506" w:rsidRPr="002A6569">
              <w:rPr>
                <w:i/>
                <w:sz w:val="16"/>
                <w:szCs w:val="16"/>
                <w:lang w:val="ro-RO" w:bidi="en-US"/>
              </w:rPr>
              <w:t xml:space="preserve"> </w:t>
            </w:r>
            <w:proofErr w:type="spellStart"/>
            <w:r w:rsidR="00A02506" w:rsidRPr="002A6569">
              <w:rPr>
                <w:i/>
                <w:sz w:val="16"/>
                <w:szCs w:val="16"/>
                <w:lang w:val="ro-RO" w:bidi="en-US"/>
              </w:rPr>
              <w:t>correct</w:t>
            </w:r>
            <w:proofErr w:type="spellEnd"/>
            <w:r w:rsidR="00A02506" w:rsidRPr="002A6569">
              <w:rPr>
                <w:i/>
                <w:sz w:val="16"/>
                <w:szCs w:val="16"/>
                <w:lang w:val="ro-RO" w:bidi="en-US"/>
              </w:rPr>
              <w:t xml:space="preserve"> at </w:t>
            </w:r>
            <w:proofErr w:type="spellStart"/>
            <w:r w:rsidR="00A02506" w:rsidRPr="002A6569">
              <w:rPr>
                <w:i/>
                <w:sz w:val="16"/>
                <w:szCs w:val="16"/>
                <w:lang w:val="ro-RO" w:bidi="en-US"/>
              </w:rPr>
              <w:t>the</w:t>
            </w:r>
            <w:proofErr w:type="spellEnd"/>
            <w:r w:rsidR="00A02506" w:rsidRPr="002A6569">
              <w:rPr>
                <w:i/>
                <w:sz w:val="16"/>
                <w:szCs w:val="16"/>
                <w:lang w:val="ro-RO" w:bidi="en-US"/>
              </w:rPr>
              <w:t xml:space="preserve"> </w:t>
            </w:r>
            <w:proofErr w:type="spellStart"/>
            <w:r w:rsidR="00A02506" w:rsidRPr="002A6569">
              <w:rPr>
                <w:i/>
                <w:sz w:val="16"/>
                <w:szCs w:val="16"/>
                <w:lang w:val="ro-RO" w:bidi="en-US"/>
              </w:rPr>
              <w:t>time</w:t>
            </w:r>
            <w:proofErr w:type="spellEnd"/>
            <w:r w:rsidR="00A02506" w:rsidRPr="002A6569">
              <w:rPr>
                <w:i/>
                <w:sz w:val="16"/>
                <w:szCs w:val="16"/>
                <w:lang w:val="ro-RO" w:bidi="en-US"/>
              </w:rPr>
              <w:t xml:space="preserve"> of </w:t>
            </w:r>
            <w:proofErr w:type="spellStart"/>
            <w:r w:rsidR="00A02506" w:rsidRPr="002A6569">
              <w:rPr>
                <w:i/>
                <w:sz w:val="16"/>
                <w:szCs w:val="16"/>
                <w:lang w:val="ro-RO" w:bidi="en-US"/>
              </w:rPr>
              <w:t>application</w:t>
            </w:r>
            <w:proofErr w:type="spellEnd"/>
            <w:r w:rsidR="00A02506" w:rsidRPr="002A6569">
              <w:rPr>
                <w:i/>
                <w:sz w:val="16"/>
                <w:szCs w:val="16"/>
                <w:lang w:val="ro-RO" w:bidi="en-US"/>
              </w:rPr>
              <w:t>.</w:t>
            </w:r>
            <w:r w:rsidR="00CB5455" w:rsidRPr="002A6569">
              <w:rPr>
                <w:iCs/>
                <w:sz w:val="16"/>
                <w:szCs w:val="16"/>
                <w:lang w:val="ro-RO" w:bidi="en-US"/>
              </w:rPr>
              <w:t xml:space="preserve"> </w:t>
            </w:r>
            <w:r w:rsidRPr="002A6569">
              <w:rPr>
                <w:iCs/>
                <w:sz w:val="16"/>
                <w:szCs w:val="16"/>
                <w:lang w:val="ro-RO" w:bidi="en-US"/>
              </w:rPr>
              <w:t xml:space="preserve"> </w:t>
            </w:r>
          </w:p>
          <w:p w14:paraId="7A182116" w14:textId="5E7F4774" w:rsidR="001E77DA" w:rsidRPr="002A6569" w:rsidRDefault="001E77DA" w:rsidP="009A6E05">
            <w:pPr>
              <w:widowControl w:val="0"/>
              <w:autoSpaceDE w:val="0"/>
              <w:autoSpaceDN w:val="0"/>
              <w:spacing w:line="240" w:lineRule="auto"/>
              <w:ind w:left="83" w:right="57" w:firstLine="0"/>
              <w:rPr>
                <w:sz w:val="16"/>
                <w:szCs w:val="16"/>
                <w:lang w:val="ro-RO" w:bidi="en-US"/>
              </w:rPr>
            </w:pPr>
            <w:r w:rsidRPr="002A6569">
              <w:rPr>
                <w:sz w:val="16"/>
                <w:szCs w:val="16"/>
                <w:lang w:val="ro-RO" w:bidi="en-US"/>
              </w:rPr>
              <w:t>Prin prezenta confirm că:</w:t>
            </w:r>
            <w:r w:rsidR="00A02506" w:rsidRPr="002A6569">
              <w:rPr>
                <w:sz w:val="16"/>
                <w:szCs w:val="16"/>
                <w:lang w:val="ro-RO" w:bidi="en-US"/>
              </w:rPr>
              <w:t xml:space="preserve"> / </w:t>
            </w:r>
            <w:r w:rsidR="00A02506" w:rsidRPr="002A6569">
              <w:rPr>
                <w:i/>
                <w:iCs/>
                <w:sz w:val="16"/>
                <w:szCs w:val="16"/>
                <w:lang w:val="ro-RO" w:bidi="en-US"/>
              </w:rPr>
              <w:t xml:space="preserve">I </w:t>
            </w:r>
            <w:proofErr w:type="spellStart"/>
            <w:r w:rsidR="00A02506" w:rsidRPr="002A6569">
              <w:rPr>
                <w:i/>
                <w:iCs/>
                <w:sz w:val="16"/>
                <w:szCs w:val="16"/>
                <w:lang w:val="ro-RO" w:bidi="en-US"/>
              </w:rPr>
              <w:t>here</w:t>
            </w:r>
            <w:r w:rsidR="00B353DA" w:rsidRPr="002A6569">
              <w:rPr>
                <w:i/>
                <w:iCs/>
                <w:sz w:val="16"/>
                <w:szCs w:val="16"/>
                <w:lang w:val="ro-RO" w:bidi="en-US"/>
              </w:rPr>
              <w:t>with</w:t>
            </w:r>
            <w:proofErr w:type="spellEnd"/>
            <w:r w:rsidR="00B353DA" w:rsidRPr="002A6569">
              <w:rPr>
                <w:i/>
                <w:iCs/>
                <w:sz w:val="16"/>
                <w:szCs w:val="16"/>
                <w:lang w:val="ro-RO" w:bidi="en-US"/>
              </w:rPr>
              <w:t xml:space="preserve"> confirm </w:t>
            </w:r>
            <w:proofErr w:type="spellStart"/>
            <w:r w:rsidR="00B353DA" w:rsidRPr="002A6569">
              <w:rPr>
                <w:i/>
                <w:iCs/>
                <w:sz w:val="16"/>
                <w:szCs w:val="16"/>
                <w:lang w:val="ro-RO" w:bidi="en-US"/>
              </w:rPr>
              <w:t>that</w:t>
            </w:r>
            <w:proofErr w:type="spellEnd"/>
            <w:r w:rsidR="00B353DA" w:rsidRPr="002A6569">
              <w:rPr>
                <w:i/>
                <w:iCs/>
                <w:sz w:val="16"/>
                <w:szCs w:val="16"/>
                <w:lang w:val="ro-RO" w:bidi="en-US"/>
              </w:rPr>
              <w:t>:</w:t>
            </w:r>
            <w:r w:rsidR="00B353DA" w:rsidRPr="002A6569">
              <w:rPr>
                <w:sz w:val="16"/>
                <w:szCs w:val="16"/>
                <w:lang w:val="ro-RO" w:bidi="en-US"/>
              </w:rPr>
              <w:t xml:space="preserve"> </w:t>
            </w:r>
            <w:r w:rsidR="00A02506" w:rsidRPr="002A6569">
              <w:rPr>
                <w:sz w:val="16"/>
                <w:szCs w:val="16"/>
                <w:lang w:val="ro-RO" w:bidi="en-US"/>
              </w:rPr>
              <w:t xml:space="preserve"> </w:t>
            </w:r>
          </w:p>
          <w:p w14:paraId="0ABA33B2" w14:textId="4ADABF6E" w:rsidR="001E77DA" w:rsidRPr="002A6569" w:rsidRDefault="001E77DA" w:rsidP="009A6E05">
            <w:pPr>
              <w:pStyle w:val="ListParagraph"/>
              <w:widowControl w:val="0"/>
              <w:numPr>
                <w:ilvl w:val="0"/>
                <w:numId w:val="28"/>
              </w:numPr>
              <w:autoSpaceDE w:val="0"/>
              <w:autoSpaceDN w:val="0"/>
              <w:spacing w:line="240" w:lineRule="auto"/>
              <w:ind w:right="57"/>
              <w:rPr>
                <w:sz w:val="16"/>
                <w:szCs w:val="16"/>
                <w:lang w:val="ro-RO" w:bidi="en-US"/>
              </w:rPr>
            </w:pPr>
            <w:r w:rsidRPr="002A6569">
              <w:rPr>
                <w:sz w:val="16"/>
                <w:szCs w:val="16"/>
                <w:lang w:val="ro-RO" w:bidi="en-US"/>
              </w:rPr>
              <w:t>nu dețin nicio licență de întreținere a aeronavelor eliberată în conformitate cu partea 66, emisă într-un alt stat;</w:t>
            </w:r>
          </w:p>
          <w:p w14:paraId="153B11FF" w14:textId="6C3F1377" w:rsidR="00B353DA" w:rsidRPr="002A6569" w:rsidRDefault="00B353DA" w:rsidP="009A6E05">
            <w:pPr>
              <w:pStyle w:val="ListParagraph"/>
              <w:widowControl w:val="0"/>
              <w:autoSpaceDE w:val="0"/>
              <w:autoSpaceDN w:val="0"/>
              <w:spacing w:line="240" w:lineRule="auto"/>
              <w:ind w:left="443" w:right="57" w:firstLine="0"/>
              <w:rPr>
                <w:i/>
                <w:iCs/>
                <w:sz w:val="16"/>
                <w:szCs w:val="16"/>
                <w:lang w:val="ro-RO" w:bidi="en-US"/>
              </w:rPr>
            </w:pPr>
            <w:r w:rsidRPr="002A6569">
              <w:rPr>
                <w:i/>
                <w:iCs/>
                <w:sz w:val="16"/>
                <w:szCs w:val="16"/>
                <w:lang w:val="ro-RO" w:bidi="en-US"/>
              </w:rPr>
              <w:t xml:space="preserve">I am </w:t>
            </w:r>
            <w:proofErr w:type="spellStart"/>
            <w:r w:rsidRPr="002A6569">
              <w:rPr>
                <w:i/>
                <w:iCs/>
                <w:sz w:val="16"/>
                <w:szCs w:val="16"/>
                <w:lang w:val="ro-RO" w:bidi="en-US"/>
              </w:rPr>
              <w:t>not</w:t>
            </w:r>
            <w:proofErr w:type="spellEnd"/>
            <w:r w:rsidRPr="002A6569">
              <w:rPr>
                <w:i/>
                <w:iCs/>
                <w:sz w:val="16"/>
                <w:szCs w:val="16"/>
                <w:lang w:val="ro-RO" w:bidi="en-US"/>
              </w:rPr>
              <w:t xml:space="preserve"> holding </w:t>
            </w:r>
            <w:proofErr w:type="spellStart"/>
            <w:r w:rsidRPr="002A6569">
              <w:rPr>
                <w:i/>
                <w:iCs/>
                <w:sz w:val="16"/>
                <w:szCs w:val="16"/>
                <w:lang w:val="ro-RO" w:bidi="en-US"/>
              </w:rPr>
              <w:t>any</w:t>
            </w:r>
            <w:proofErr w:type="spellEnd"/>
            <w:r w:rsidRPr="002A6569">
              <w:rPr>
                <w:i/>
                <w:iCs/>
                <w:sz w:val="16"/>
                <w:szCs w:val="16"/>
                <w:lang w:val="ro-RO" w:bidi="en-US"/>
              </w:rPr>
              <w:t xml:space="preserve"> Part-66 AML </w:t>
            </w:r>
            <w:proofErr w:type="spellStart"/>
            <w:r w:rsidRPr="002A6569">
              <w:rPr>
                <w:i/>
                <w:iCs/>
                <w:sz w:val="16"/>
                <w:szCs w:val="16"/>
                <w:lang w:val="ro-RO" w:bidi="en-US"/>
              </w:rPr>
              <w:t>issued</w:t>
            </w:r>
            <w:proofErr w:type="spellEnd"/>
            <w:r w:rsidRPr="002A6569">
              <w:rPr>
                <w:i/>
                <w:iCs/>
                <w:sz w:val="16"/>
                <w:szCs w:val="16"/>
                <w:lang w:val="ro-RO" w:bidi="en-US"/>
              </w:rPr>
              <w:t xml:space="preserve"> in </w:t>
            </w:r>
            <w:proofErr w:type="spellStart"/>
            <w:r w:rsidRPr="002A6569">
              <w:rPr>
                <w:i/>
                <w:iCs/>
                <w:sz w:val="16"/>
                <w:szCs w:val="16"/>
                <w:lang w:val="ro-RO" w:bidi="en-US"/>
              </w:rPr>
              <w:t>another</w:t>
            </w:r>
            <w:proofErr w:type="spellEnd"/>
            <w:r w:rsidRPr="002A6569">
              <w:rPr>
                <w:i/>
                <w:iCs/>
                <w:sz w:val="16"/>
                <w:szCs w:val="16"/>
                <w:lang w:val="ro-RO" w:bidi="en-US"/>
              </w:rPr>
              <w:t xml:space="preserve"> state;</w:t>
            </w:r>
          </w:p>
          <w:p w14:paraId="245DD9F4" w14:textId="64CD8888" w:rsidR="001E77DA" w:rsidRPr="002A6569" w:rsidRDefault="001E77DA" w:rsidP="009A6E05">
            <w:pPr>
              <w:pStyle w:val="ListParagraph"/>
              <w:widowControl w:val="0"/>
              <w:numPr>
                <w:ilvl w:val="0"/>
                <w:numId w:val="28"/>
              </w:numPr>
              <w:autoSpaceDE w:val="0"/>
              <w:autoSpaceDN w:val="0"/>
              <w:spacing w:line="240" w:lineRule="auto"/>
              <w:ind w:right="57"/>
              <w:rPr>
                <w:sz w:val="16"/>
                <w:szCs w:val="16"/>
                <w:lang w:val="ro-RO" w:bidi="en-US"/>
              </w:rPr>
            </w:pPr>
            <w:r w:rsidRPr="002A6569">
              <w:rPr>
                <w:sz w:val="16"/>
                <w:szCs w:val="16"/>
                <w:lang w:val="ro-RO" w:bidi="en-US"/>
              </w:rPr>
              <w:t>nu am depus cerere pentru nicio licență de întreținere a aeronavelor eliberată în conformitate cu partea 66 în alt stat; și</w:t>
            </w:r>
          </w:p>
          <w:p w14:paraId="1584DE87" w14:textId="3B482943" w:rsidR="00B353DA" w:rsidRPr="002A6569" w:rsidRDefault="00B353DA" w:rsidP="009A6E05">
            <w:pPr>
              <w:pStyle w:val="ListParagraph"/>
              <w:widowControl w:val="0"/>
              <w:autoSpaceDE w:val="0"/>
              <w:autoSpaceDN w:val="0"/>
              <w:spacing w:line="240" w:lineRule="auto"/>
              <w:ind w:left="443" w:right="57" w:firstLine="0"/>
              <w:rPr>
                <w:i/>
                <w:iCs/>
                <w:sz w:val="16"/>
                <w:szCs w:val="16"/>
                <w:lang w:val="ro-RO" w:bidi="en-US"/>
              </w:rPr>
            </w:pPr>
            <w:r w:rsidRPr="002A6569">
              <w:rPr>
                <w:i/>
                <w:iCs/>
                <w:sz w:val="16"/>
                <w:szCs w:val="16"/>
                <w:lang w:val="ro-RO" w:bidi="en-US"/>
              </w:rPr>
              <w:t xml:space="preserve">I </w:t>
            </w:r>
            <w:proofErr w:type="spellStart"/>
            <w:r w:rsidRPr="002A6569">
              <w:rPr>
                <w:i/>
                <w:iCs/>
                <w:sz w:val="16"/>
                <w:szCs w:val="16"/>
                <w:lang w:val="ro-RO" w:bidi="en-US"/>
              </w:rPr>
              <w:t>have</w:t>
            </w:r>
            <w:proofErr w:type="spellEnd"/>
            <w:r w:rsidRPr="002A6569">
              <w:rPr>
                <w:i/>
                <w:iCs/>
                <w:sz w:val="16"/>
                <w:szCs w:val="16"/>
                <w:lang w:val="ro-RO" w:bidi="en-US"/>
              </w:rPr>
              <w:t xml:space="preserve"> </w:t>
            </w:r>
            <w:proofErr w:type="spellStart"/>
            <w:r w:rsidRPr="002A6569">
              <w:rPr>
                <w:i/>
                <w:iCs/>
                <w:sz w:val="16"/>
                <w:szCs w:val="16"/>
                <w:lang w:val="ro-RO" w:bidi="en-US"/>
              </w:rPr>
              <w:t>not</w:t>
            </w:r>
            <w:proofErr w:type="spellEnd"/>
            <w:r w:rsidRPr="002A6569">
              <w:rPr>
                <w:i/>
                <w:iCs/>
                <w:sz w:val="16"/>
                <w:szCs w:val="16"/>
                <w:lang w:val="ro-RO" w:bidi="en-US"/>
              </w:rPr>
              <w:t xml:space="preserve"> </w:t>
            </w:r>
            <w:proofErr w:type="spellStart"/>
            <w:r w:rsidRPr="002A6569">
              <w:rPr>
                <w:i/>
                <w:iCs/>
                <w:sz w:val="16"/>
                <w:szCs w:val="16"/>
                <w:lang w:val="ro-RO" w:bidi="en-US"/>
              </w:rPr>
              <w:t>applied</w:t>
            </w:r>
            <w:proofErr w:type="spellEnd"/>
            <w:r w:rsidRPr="002A6569">
              <w:rPr>
                <w:i/>
                <w:iCs/>
                <w:sz w:val="16"/>
                <w:szCs w:val="16"/>
                <w:lang w:val="ro-RO" w:bidi="en-US"/>
              </w:rPr>
              <w:t xml:space="preserve"> for </w:t>
            </w:r>
            <w:proofErr w:type="spellStart"/>
            <w:r w:rsidRPr="002A6569">
              <w:rPr>
                <w:i/>
                <w:iCs/>
                <w:sz w:val="16"/>
                <w:szCs w:val="16"/>
                <w:lang w:val="ro-RO" w:bidi="en-US"/>
              </w:rPr>
              <w:t>any</w:t>
            </w:r>
            <w:proofErr w:type="spellEnd"/>
            <w:r w:rsidRPr="002A6569">
              <w:rPr>
                <w:i/>
                <w:iCs/>
                <w:sz w:val="16"/>
                <w:szCs w:val="16"/>
                <w:lang w:val="ro-RO" w:bidi="en-US"/>
              </w:rPr>
              <w:t xml:space="preserve"> Part-66 AML </w:t>
            </w:r>
            <w:proofErr w:type="spellStart"/>
            <w:r w:rsidRPr="002A6569">
              <w:rPr>
                <w:i/>
                <w:iCs/>
                <w:sz w:val="16"/>
                <w:szCs w:val="16"/>
                <w:lang w:val="ro-RO" w:bidi="en-US"/>
              </w:rPr>
              <w:t>issued</w:t>
            </w:r>
            <w:proofErr w:type="spellEnd"/>
            <w:r w:rsidRPr="002A6569">
              <w:rPr>
                <w:i/>
                <w:iCs/>
                <w:sz w:val="16"/>
                <w:szCs w:val="16"/>
                <w:lang w:val="ro-RO" w:bidi="en-US"/>
              </w:rPr>
              <w:t xml:space="preserve"> in </w:t>
            </w:r>
            <w:proofErr w:type="spellStart"/>
            <w:r w:rsidRPr="002A6569">
              <w:rPr>
                <w:i/>
                <w:iCs/>
                <w:sz w:val="16"/>
                <w:szCs w:val="16"/>
                <w:lang w:val="ro-RO" w:bidi="en-US"/>
              </w:rPr>
              <w:t>another</w:t>
            </w:r>
            <w:proofErr w:type="spellEnd"/>
            <w:r w:rsidRPr="002A6569">
              <w:rPr>
                <w:i/>
                <w:iCs/>
                <w:sz w:val="16"/>
                <w:szCs w:val="16"/>
                <w:lang w:val="ro-RO" w:bidi="en-US"/>
              </w:rPr>
              <w:t xml:space="preserve"> state; </w:t>
            </w:r>
            <w:proofErr w:type="spellStart"/>
            <w:r w:rsidRPr="002A6569">
              <w:rPr>
                <w:i/>
                <w:iCs/>
                <w:sz w:val="16"/>
                <w:szCs w:val="16"/>
                <w:lang w:val="ro-RO" w:bidi="en-US"/>
              </w:rPr>
              <w:t>and</w:t>
            </w:r>
            <w:proofErr w:type="spellEnd"/>
          </w:p>
          <w:p w14:paraId="3F7F3883" w14:textId="0B5AC4EB" w:rsidR="001E77DA" w:rsidRPr="002A6569" w:rsidRDefault="001E77DA" w:rsidP="009A6E05">
            <w:pPr>
              <w:widowControl w:val="0"/>
              <w:autoSpaceDE w:val="0"/>
              <w:autoSpaceDN w:val="0"/>
              <w:spacing w:line="240" w:lineRule="auto"/>
              <w:ind w:left="83" w:right="57" w:firstLine="0"/>
              <w:rPr>
                <w:i/>
                <w:iCs/>
                <w:sz w:val="16"/>
                <w:szCs w:val="16"/>
                <w:lang w:val="ro-RO" w:bidi="en-US"/>
              </w:rPr>
            </w:pPr>
            <w:r w:rsidRPr="002A6569">
              <w:rPr>
                <w:sz w:val="16"/>
                <w:szCs w:val="16"/>
                <w:lang w:val="ro-RO" w:bidi="en-US"/>
              </w:rPr>
              <w:t>3. nu am deținut niciodată o licență de întreținere a aeronavelor</w:t>
            </w:r>
            <w:r w:rsidRPr="002A6569">
              <w:rPr>
                <w:sz w:val="16"/>
                <w:szCs w:val="16"/>
                <w:lang w:val="ro-RO"/>
              </w:rPr>
              <w:t xml:space="preserve"> </w:t>
            </w:r>
            <w:r w:rsidRPr="002A6569">
              <w:rPr>
                <w:sz w:val="16"/>
                <w:szCs w:val="16"/>
                <w:lang w:val="ro-RO" w:bidi="en-US"/>
              </w:rPr>
              <w:t>eliberată în conformitate cu partea 66 în alt stat care a fost retrasă sau suspendată în orice alt stat</w:t>
            </w:r>
            <w:r w:rsidR="00E67809">
              <w:rPr>
                <w:sz w:val="16"/>
                <w:szCs w:val="16"/>
                <w:lang w:val="ro-RO" w:bidi="en-US"/>
              </w:rPr>
              <w:t>.</w:t>
            </w:r>
            <w:r w:rsidR="00B353DA" w:rsidRPr="002A6569">
              <w:rPr>
                <w:i/>
                <w:iCs/>
                <w:sz w:val="16"/>
                <w:szCs w:val="16"/>
                <w:lang w:val="ro-RO" w:bidi="en-US"/>
              </w:rPr>
              <w:t xml:space="preserve"> </w:t>
            </w:r>
            <w:r w:rsidR="00D372AA" w:rsidRPr="002A6569">
              <w:rPr>
                <w:i/>
                <w:iCs/>
                <w:sz w:val="16"/>
                <w:szCs w:val="16"/>
                <w:lang w:val="ro-RO" w:bidi="en-US"/>
              </w:rPr>
              <w:t xml:space="preserve">I </w:t>
            </w:r>
            <w:proofErr w:type="spellStart"/>
            <w:r w:rsidR="00D372AA" w:rsidRPr="002A6569">
              <w:rPr>
                <w:i/>
                <w:iCs/>
                <w:sz w:val="16"/>
                <w:szCs w:val="16"/>
                <w:lang w:val="ro-RO" w:bidi="en-US"/>
              </w:rPr>
              <w:t>have</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never</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had</w:t>
            </w:r>
            <w:proofErr w:type="spellEnd"/>
            <w:r w:rsidR="00D372AA" w:rsidRPr="002A6569">
              <w:rPr>
                <w:i/>
                <w:iCs/>
                <w:sz w:val="16"/>
                <w:szCs w:val="16"/>
                <w:lang w:val="ro-RO" w:bidi="en-US"/>
              </w:rPr>
              <w:t xml:space="preserve"> a Part-66 AML </w:t>
            </w:r>
            <w:proofErr w:type="spellStart"/>
            <w:r w:rsidR="00D372AA" w:rsidRPr="002A6569">
              <w:rPr>
                <w:i/>
                <w:iCs/>
                <w:sz w:val="16"/>
                <w:szCs w:val="16"/>
                <w:lang w:val="ro-RO" w:bidi="en-US"/>
              </w:rPr>
              <w:t>issued</w:t>
            </w:r>
            <w:proofErr w:type="spellEnd"/>
            <w:r w:rsidR="00D372AA" w:rsidRPr="002A6569">
              <w:rPr>
                <w:i/>
                <w:iCs/>
                <w:sz w:val="16"/>
                <w:szCs w:val="16"/>
                <w:lang w:val="ro-RO" w:bidi="en-US"/>
              </w:rPr>
              <w:t xml:space="preserve"> in </w:t>
            </w:r>
            <w:proofErr w:type="spellStart"/>
            <w:r w:rsidR="00D372AA" w:rsidRPr="002A6569">
              <w:rPr>
                <w:i/>
                <w:iCs/>
                <w:sz w:val="16"/>
                <w:szCs w:val="16"/>
                <w:lang w:val="ro-RO" w:bidi="en-US"/>
              </w:rPr>
              <w:t>another</w:t>
            </w:r>
            <w:proofErr w:type="spellEnd"/>
            <w:r w:rsidR="00D372AA" w:rsidRPr="002A6569">
              <w:rPr>
                <w:i/>
                <w:iCs/>
                <w:sz w:val="16"/>
                <w:szCs w:val="16"/>
                <w:lang w:val="ro-RO" w:bidi="en-US"/>
              </w:rPr>
              <w:t xml:space="preserve"> state </w:t>
            </w:r>
            <w:proofErr w:type="spellStart"/>
            <w:r w:rsidR="00D372AA" w:rsidRPr="002A6569">
              <w:rPr>
                <w:i/>
                <w:iCs/>
                <w:sz w:val="16"/>
                <w:szCs w:val="16"/>
                <w:lang w:val="ro-RO" w:bidi="en-US"/>
              </w:rPr>
              <w:t>which</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was</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revoked</w:t>
            </w:r>
            <w:proofErr w:type="spellEnd"/>
            <w:r w:rsidR="00D372AA" w:rsidRPr="002A6569">
              <w:rPr>
                <w:i/>
                <w:iCs/>
                <w:sz w:val="16"/>
                <w:szCs w:val="16"/>
                <w:lang w:val="ro-RO" w:bidi="en-US"/>
              </w:rPr>
              <w:t xml:space="preserve"> or </w:t>
            </w:r>
            <w:proofErr w:type="spellStart"/>
            <w:r w:rsidR="00D372AA" w:rsidRPr="002A6569">
              <w:rPr>
                <w:i/>
                <w:iCs/>
                <w:sz w:val="16"/>
                <w:szCs w:val="16"/>
                <w:lang w:val="ro-RO" w:bidi="en-US"/>
              </w:rPr>
              <w:t>suspended</w:t>
            </w:r>
            <w:proofErr w:type="spellEnd"/>
            <w:r w:rsidR="00D372AA" w:rsidRPr="002A6569">
              <w:rPr>
                <w:i/>
                <w:iCs/>
                <w:sz w:val="16"/>
                <w:szCs w:val="16"/>
                <w:lang w:val="ro-RO" w:bidi="en-US"/>
              </w:rPr>
              <w:t xml:space="preserve"> in </w:t>
            </w:r>
            <w:proofErr w:type="spellStart"/>
            <w:r w:rsidR="00D372AA" w:rsidRPr="002A6569">
              <w:rPr>
                <w:i/>
                <w:iCs/>
                <w:sz w:val="16"/>
                <w:szCs w:val="16"/>
                <w:lang w:val="ro-RO" w:bidi="en-US"/>
              </w:rPr>
              <w:t>any</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other</w:t>
            </w:r>
            <w:proofErr w:type="spellEnd"/>
            <w:r w:rsidR="00D372AA" w:rsidRPr="002A6569">
              <w:rPr>
                <w:i/>
                <w:iCs/>
                <w:sz w:val="16"/>
                <w:szCs w:val="16"/>
                <w:lang w:val="ro-RO" w:bidi="en-US"/>
              </w:rPr>
              <w:t xml:space="preserve"> state.</w:t>
            </w:r>
          </w:p>
          <w:p w14:paraId="0EA7CF63" w14:textId="5890CC2F" w:rsidR="001E77DA" w:rsidRPr="002A6569" w:rsidRDefault="001E77DA" w:rsidP="009A6E05">
            <w:pPr>
              <w:widowControl w:val="0"/>
              <w:autoSpaceDE w:val="0"/>
              <w:autoSpaceDN w:val="0"/>
              <w:spacing w:line="240" w:lineRule="auto"/>
              <w:ind w:left="83" w:right="57" w:firstLine="0"/>
              <w:rPr>
                <w:sz w:val="16"/>
                <w:szCs w:val="16"/>
                <w:lang w:val="ro-RO" w:bidi="en-US"/>
              </w:rPr>
            </w:pPr>
            <w:r w:rsidRPr="002A6569">
              <w:rPr>
                <w:sz w:val="16"/>
                <w:szCs w:val="16"/>
                <w:lang w:val="ro-RO" w:bidi="en-US"/>
              </w:rPr>
              <w:t>De asemenea, înțeleg că furnizarea de informații incorecte poate conduce la anularea dreptului de a deține o licență de întreținere a aeronavelor eliberată în conformitate cu partea 66.</w:t>
            </w:r>
            <w:r w:rsidR="00D372AA" w:rsidRPr="002A6569">
              <w:rPr>
                <w:sz w:val="16"/>
                <w:szCs w:val="16"/>
                <w:lang w:val="ro-RO" w:bidi="en-US"/>
              </w:rPr>
              <w:t xml:space="preserve"> / </w:t>
            </w:r>
            <w:r w:rsidR="00D372AA" w:rsidRPr="002A6569">
              <w:rPr>
                <w:i/>
                <w:iCs/>
                <w:sz w:val="16"/>
                <w:szCs w:val="16"/>
                <w:lang w:val="ro-RO" w:bidi="en-US"/>
              </w:rPr>
              <w:t xml:space="preserve">I </w:t>
            </w:r>
            <w:proofErr w:type="spellStart"/>
            <w:r w:rsidR="00D372AA" w:rsidRPr="002A6569">
              <w:rPr>
                <w:i/>
                <w:iCs/>
                <w:sz w:val="16"/>
                <w:szCs w:val="16"/>
                <w:lang w:val="ro-RO" w:bidi="en-US"/>
              </w:rPr>
              <w:t>also</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understand</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that</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any</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incorrect</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information</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could</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disqualify</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me</w:t>
            </w:r>
            <w:proofErr w:type="spellEnd"/>
            <w:r w:rsidR="00D372AA" w:rsidRPr="002A6569">
              <w:rPr>
                <w:i/>
                <w:iCs/>
                <w:sz w:val="16"/>
                <w:szCs w:val="16"/>
                <w:lang w:val="ro-RO" w:bidi="en-US"/>
              </w:rPr>
              <w:t xml:space="preserve"> </w:t>
            </w:r>
            <w:proofErr w:type="spellStart"/>
            <w:r w:rsidR="00D372AA" w:rsidRPr="002A6569">
              <w:rPr>
                <w:i/>
                <w:iCs/>
                <w:sz w:val="16"/>
                <w:szCs w:val="16"/>
                <w:lang w:val="ro-RO" w:bidi="en-US"/>
              </w:rPr>
              <w:t>from</w:t>
            </w:r>
            <w:proofErr w:type="spellEnd"/>
            <w:r w:rsidR="00D372AA" w:rsidRPr="002A6569">
              <w:rPr>
                <w:i/>
                <w:iCs/>
                <w:sz w:val="16"/>
                <w:szCs w:val="16"/>
                <w:lang w:val="ro-RO" w:bidi="en-US"/>
              </w:rPr>
              <w:t xml:space="preserve"> holding a Part-66 AML. </w:t>
            </w:r>
          </w:p>
          <w:p w14:paraId="56CBBB9E"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p w14:paraId="60E96E25" w14:textId="491DE5F3" w:rsidR="001E77DA" w:rsidRPr="002A6569" w:rsidRDefault="001E77DA" w:rsidP="009A6E05">
            <w:pPr>
              <w:spacing w:line="240" w:lineRule="auto"/>
              <w:ind w:left="83" w:right="57" w:firstLine="0"/>
              <w:jc w:val="left"/>
              <w:rPr>
                <w:bCs/>
                <w:sz w:val="16"/>
                <w:szCs w:val="16"/>
                <w:lang w:val="ro-RO"/>
              </w:rPr>
            </w:pPr>
            <w:r w:rsidRPr="002A6569">
              <w:rPr>
                <w:bCs/>
                <w:sz w:val="16"/>
                <w:szCs w:val="16"/>
                <w:lang w:val="ro-RO"/>
              </w:rPr>
              <w:t>Semnătură:</w:t>
            </w:r>
            <w:r w:rsidR="00D372AA" w:rsidRPr="002A6569">
              <w:rPr>
                <w:bCs/>
                <w:sz w:val="16"/>
                <w:szCs w:val="16"/>
                <w:lang w:val="ro-RO"/>
              </w:rPr>
              <w:t xml:space="preserve"> / </w:t>
            </w:r>
            <w:r w:rsidRPr="002A6569">
              <w:rPr>
                <w:bCs/>
                <w:sz w:val="16"/>
                <w:szCs w:val="16"/>
                <w:lang w:val="ro-RO"/>
              </w:rPr>
              <w:t xml:space="preserve"> </w:t>
            </w:r>
            <w:proofErr w:type="spellStart"/>
            <w:r w:rsidR="00D372AA" w:rsidRPr="002A6569">
              <w:rPr>
                <w:bCs/>
                <w:i/>
                <w:iCs/>
                <w:sz w:val="16"/>
                <w:szCs w:val="16"/>
                <w:lang w:val="ro-RO"/>
              </w:rPr>
              <w:t>Signed</w:t>
            </w:r>
            <w:proofErr w:type="spellEnd"/>
            <w:r w:rsidR="00D372AA" w:rsidRPr="002A6569">
              <w:rPr>
                <w:bCs/>
                <w:i/>
                <w:iCs/>
                <w:sz w:val="16"/>
                <w:szCs w:val="16"/>
                <w:lang w:val="ro-RO"/>
              </w:rPr>
              <w:t xml:space="preserve"> </w:t>
            </w:r>
            <w:r w:rsidR="00AF05CA" w:rsidRPr="002A6569">
              <w:rPr>
                <w:bCs/>
                <w:i/>
                <w:iCs/>
                <w:sz w:val="16"/>
                <w:szCs w:val="16"/>
                <w:lang w:val="ro-RO"/>
              </w:rPr>
              <w:t xml:space="preserve">: </w:t>
            </w:r>
            <w:r w:rsidR="00D372AA" w:rsidRPr="002A6569">
              <w:rPr>
                <w:bCs/>
                <w:sz w:val="16"/>
                <w:szCs w:val="16"/>
                <w:lang w:val="ro-RO"/>
              </w:rPr>
              <w:t>..............................</w:t>
            </w:r>
            <w:r w:rsidRPr="002A6569">
              <w:rPr>
                <w:bCs/>
                <w:sz w:val="16"/>
                <w:szCs w:val="16"/>
                <w:lang w:val="ro-RO"/>
              </w:rPr>
              <w:t>..............Nume:</w:t>
            </w:r>
            <w:r w:rsidR="00D372AA" w:rsidRPr="002A6569">
              <w:rPr>
                <w:bCs/>
                <w:sz w:val="16"/>
                <w:szCs w:val="16"/>
                <w:lang w:val="ro-RO"/>
              </w:rPr>
              <w:t xml:space="preserve"> </w:t>
            </w:r>
            <w:r w:rsidR="00D372AA" w:rsidRPr="002A6569">
              <w:rPr>
                <w:bCs/>
                <w:i/>
                <w:iCs/>
                <w:sz w:val="16"/>
                <w:szCs w:val="16"/>
                <w:lang w:val="ro-RO"/>
              </w:rPr>
              <w:t>/ Name</w:t>
            </w:r>
            <w:r w:rsidR="00AF05CA" w:rsidRPr="002A6569">
              <w:rPr>
                <w:bCs/>
                <w:i/>
                <w:iCs/>
                <w:sz w:val="16"/>
                <w:szCs w:val="16"/>
                <w:lang w:val="ro-RO"/>
              </w:rPr>
              <w:t>:</w:t>
            </w:r>
            <w:r w:rsidRPr="002A6569">
              <w:rPr>
                <w:bCs/>
                <w:sz w:val="16"/>
                <w:szCs w:val="16"/>
                <w:lang w:val="ro-RO"/>
              </w:rPr>
              <w:t>.............................</w:t>
            </w:r>
            <w:r w:rsidR="00D372AA" w:rsidRPr="002A6569">
              <w:rPr>
                <w:bCs/>
                <w:sz w:val="16"/>
                <w:szCs w:val="16"/>
                <w:lang w:val="ro-RO"/>
              </w:rPr>
              <w:t>.................</w:t>
            </w:r>
            <w:r w:rsidRPr="002A6569">
              <w:rPr>
                <w:bCs/>
                <w:sz w:val="16"/>
                <w:szCs w:val="16"/>
                <w:lang w:val="ro-RO"/>
              </w:rPr>
              <w:t>............................................................................</w:t>
            </w:r>
          </w:p>
          <w:p w14:paraId="2C3BBF94" w14:textId="1809D900" w:rsidR="001E77DA" w:rsidRPr="002A6569" w:rsidRDefault="001E77DA" w:rsidP="009A6E05">
            <w:pPr>
              <w:spacing w:line="240" w:lineRule="auto"/>
              <w:ind w:left="83" w:right="57" w:firstLine="0"/>
              <w:jc w:val="left"/>
              <w:rPr>
                <w:bCs/>
                <w:sz w:val="16"/>
                <w:szCs w:val="16"/>
                <w:lang w:val="ro-RO"/>
              </w:rPr>
            </w:pPr>
            <w:r w:rsidRPr="002A6569">
              <w:rPr>
                <w:bCs/>
                <w:sz w:val="16"/>
                <w:szCs w:val="16"/>
                <w:lang w:val="ro-RO"/>
              </w:rPr>
              <w:t>Data:</w:t>
            </w:r>
            <w:r w:rsidR="00D372AA" w:rsidRPr="002A6569">
              <w:rPr>
                <w:bCs/>
                <w:sz w:val="16"/>
                <w:szCs w:val="16"/>
                <w:lang w:val="ro-RO"/>
              </w:rPr>
              <w:t xml:space="preserve"> / </w:t>
            </w:r>
            <w:r w:rsidR="00D372AA" w:rsidRPr="002A6569">
              <w:rPr>
                <w:bCs/>
                <w:i/>
                <w:iCs/>
                <w:sz w:val="16"/>
                <w:szCs w:val="16"/>
                <w:lang w:val="ro-RO"/>
              </w:rPr>
              <w:t>Date</w:t>
            </w:r>
            <w:r w:rsidR="00AF05CA" w:rsidRPr="002A6569">
              <w:rPr>
                <w:bCs/>
                <w:i/>
                <w:iCs/>
                <w:sz w:val="16"/>
                <w:szCs w:val="16"/>
                <w:lang w:val="ro-RO"/>
              </w:rPr>
              <w:t>:</w:t>
            </w:r>
            <w:r w:rsidR="00AF05CA" w:rsidRPr="002A6569">
              <w:rPr>
                <w:bCs/>
                <w:sz w:val="16"/>
                <w:szCs w:val="16"/>
                <w:lang w:val="ro-RO"/>
              </w:rPr>
              <w:t xml:space="preserve"> </w:t>
            </w:r>
            <w:r w:rsidRPr="002A6569">
              <w:rPr>
                <w:bCs/>
                <w:sz w:val="16"/>
                <w:szCs w:val="16"/>
                <w:lang w:val="ro-RO"/>
              </w:rPr>
              <w:t>..............................................................................</w:t>
            </w:r>
          </w:p>
        </w:tc>
      </w:tr>
      <w:tr w:rsidR="001E77DA" w:rsidRPr="002A6569" w14:paraId="1AE47728" w14:textId="77777777" w:rsidTr="002067F5">
        <w:tc>
          <w:tcPr>
            <w:tcW w:w="5000" w:type="pct"/>
            <w:gridSpan w:val="2"/>
          </w:tcPr>
          <w:p w14:paraId="7FC86584" w14:textId="7685FC82" w:rsidR="001E77DA" w:rsidRPr="002A6569" w:rsidRDefault="001E77DA" w:rsidP="009A6E05">
            <w:pPr>
              <w:widowControl w:val="0"/>
              <w:autoSpaceDE w:val="0"/>
              <w:autoSpaceDN w:val="0"/>
              <w:spacing w:line="240" w:lineRule="auto"/>
              <w:ind w:left="83" w:right="57" w:firstLine="0"/>
              <w:jc w:val="left"/>
              <w:rPr>
                <w:i/>
                <w:sz w:val="16"/>
                <w:szCs w:val="16"/>
                <w:lang w:val="ro-RO" w:bidi="en-US"/>
              </w:rPr>
            </w:pPr>
            <w:r w:rsidRPr="002A6569">
              <w:rPr>
                <w:iCs/>
                <w:sz w:val="16"/>
                <w:szCs w:val="16"/>
                <w:lang w:val="ro-RO" w:bidi="en-US"/>
              </w:rPr>
              <w:t>Solicit recunoașterea următoarelor credite (dacă este cazul):</w:t>
            </w:r>
            <w:r w:rsidR="00AF05CA" w:rsidRPr="002A6569">
              <w:rPr>
                <w:iCs/>
                <w:sz w:val="16"/>
                <w:szCs w:val="16"/>
                <w:lang w:val="ro-RO" w:bidi="en-US"/>
              </w:rPr>
              <w:t xml:space="preserve"> / </w:t>
            </w:r>
            <w:r w:rsidR="00AF05CA" w:rsidRPr="002A6569">
              <w:rPr>
                <w:i/>
                <w:sz w:val="16"/>
                <w:szCs w:val="16"/>
                <w:lang w:val="ro-RO" w:bidi="en-US"/>
              </w:rPr>
              <w:t xml:space="preserve">I </w:t>
            </w:r>
            <w:proofErr w:type="spellStart"/>
            <w:r w:rsidR="00AF05CA" w:rsidRPr="002A6569">
              <w:rPr>
                <w:i/>
                <w:sz w:val="16"/>
                <w:szCs w:val="16"/>
                <w:lang w:val="ro-RO" w:bidi="en-US"/>
              </w:rPr>
              <w:t>wish</w:t>
            </w:r>
            <w:proofErr w:type="spellEnd"/>
            <w:r w:rsidR="00AF05CA" w:rsidRPr="002A6569">
              <w:rPr>
                <w:i/>
                <w:sz w:val="16"/>
                <w:szCs w:val="16"/>
                <w:lang w:val="ro-RO" w:bidi="en-US"/>
              </w:rPr>
              <w:t xml:space="preserve"> </w:t>
            </w:r>
            <w:proofErr w:type="spellStart"/>
            <w:r w:rsidR="00AF05CA" w:rsidRPr="002A6569">
              <w:rPr>
                <w:i/>
                <w:sz w:val="16"/>
                <w:szCs w:val="16"/>
                <w:lang w:val="ro-RO" w:bidi="en-US"/>
              </w:rPr>
              <w:t>to</w:t>
            </w:r>
            <w:proofErr w:type="spellEnd"/>
            <w:r w:rsidR="00AF05CA" w:rsidRPr="002A6569">
              <w:rPr>
                <w:i/>
                <w:sz w:val="16"/>
                <w:szCs w:val="16"/>
                <w:lang w:val="ro-RO" w:bidi="en-US"/>
              </w:rPr>
              <w:t xml:space="preserve"> </w:t>
            </w:r>
            <w:proofErr w:type="spellStart"/>
            <w:r w:rsidR="00AF05CA" w:rsidRPr="002A6569">
              <w:rPr>
                <w:i/>
                <w:sz w:val="16"/>
                <w:szCs w:val="16"/>
                <w:lang w:val="ro-RO" w:bidi="en-US"/>
              </w:rPr>
              <w:t>claim</w:t>
            </w:r>
            <w:proofErr w:type="spellEnd"/>
            <w:r w:rsidR="00AF05CA" w:rsidRPr="002A6569">
              <w:rPr>
                <w:i/>
                <w:sz w:val="16"/>
                <w:szCs w:val="16"/>
                <w:lang w:val="ro-RO" w:bidi="en-US"/>
              </w:rPr>
              <w:t xml:space="preserve"> </w:t>
            </w:r>
            <w:proofErr w:type="spellStart"/>
            <w:r w:rsidR="00AF05CA" w:rsidRPr="002A6569">
              <w:rPr>
                <w:i/>
                <w:sz w:val="16"/>
                <w:szCs w:val="16"/>
                <w:lang w:val="ro-RO" w:bidi="en-US"/>
              </w:rPr>
              <w:t>the</w:t>
            </w:r>
            <w:proofErr w:type="spellEnd"/>
            <w:r w:rsidR="00AF05CA" w:rsidRPr="002A6569">
              <w:rPr>
                <w:i/>
                <w:sz w:val="16"/>
                <w:szCs w:val="16"/>
                <w:lang w:val="ro-RO" w:bidi="en-US"/>
              </w:rPr>
              <w:t xml:space="preserve"> </w:t>
            </w:r>
            <w:proofErr w:type="spellStart"/>
            <w:r w:rsidR="00AF05CA" w:rsidRPr="002A6569">
              <w:rPr>
                <w:i/>
                <w:sz w:val="16"/>
                <w:szCs w:val="16"/>
                <w:lang w:val="ro-RO" w:bidi="en-US"/>
              </w:rPr>
              <w:t>following</w:t>
            </w:r>
            <w:proofErr w:type="spellEnd"/>
            <w:r w:rsidR="00AF05CA" w:rsidRPr="002A6569">
              <w:rPr>
                <w:i/>
                <w:sz w:val="16"/>
                <w:szCs w:val="16"/>
                <w:lang w:val="ro-RO" w:bidi="en-US"/>
              </w:rPr>
              <w:t xml:space="preserve"> credits (if applicable):</w:t>
            </w:r>
          </w:p>
          <w:p w14:paraId="45EB6779" w14:textId="1B0B7C2A"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r w:rsidRPr="002A6569">
              <w:rPr>
                <w:iCs/>
                <w:sz w:val="16"/>
                <w:szCs w:val="16"/>
                <w:lang w:val="ro-RO" w:bidi="en-US"/>
              </w:rPr>
              <w:t>...................................................................................................................................................................................................................................</w:t>
            </w:r>
          </w:p>
          <w:p w14:paraId="72ED63CC" w14:textId="77777777"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p>
          <w:p w14:paraId="181A76F5" w14:textId="65E04F69"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r w:rsidRPr="002A6569">
              <w:rPr>
                <w:iCs/>
                <w:sz w:val="16"/>
                <w:szCs w:val="16"/>
                <w:lang w:val="ro-RO" w:bidi="en-US"/>
              </w:rPr>
              <w:t>Credite de experiență pentru pregătirea în conformitate cu partea 147</w:t>
            </w:r>
            <w:r w:rsidR="00AF05CA" w:rsidRPr="002A6569">
              <w:rPr>
                <w:iCs/>
                <w:sz w:val="16"/>
                <w:szCs w:val="16"/>
                <w:lang w:val="ro-RO" w:bidi="en-US"/>
              </w:rPr>
              <w:t xml:space="preserve"> / </w:t>
            </w:r>
            <w:proofErr w:type="spellStart"/>
            <w:r w:rsidR="00AF05CA" w:rsidRPr="002A6569">
              <w:rPr>
                <w:i/>
                <w:sz w:val="16"/>
                <w:szCs w:val="16"/>
                <w:lang w:val="ro-RO" w:bidi="en-US"/>
              </w:rPr>
              <w:t>Experience</w:t>
            </w:r>
            <w:proofErr w:type="spellEnd"/>
            <w:r w:rsidR="00AF05CA" w:rsidRPr="002A6569">
              <w:rPr>
                <w:i/>
                <w:sz w:val="16"/>
                <w:szCs w:val="16"/>
                <w:lang w:val="ro-RO" w:bidi="en-US"/>
              </w:rPr>
              <w:t xml:space="preserve"> credit for Part-147 training</w:t>
            </w:r>
          </w:p>
          <w:p w14:paraId="4A525392" w14:textId="0D351020"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r w:rsidRPr="002A6569">
              <w:rPr>
                <w:iCs/>
                <w:sz w:val="16"/>
                <w:szCs w:val="16"/>
                <w:lang w:val="ro-RO" w:bidi="en-US"/>
              </w:rPr>
              <w:t>...................................................................................................................................................................................................................................</w:t>
            </w:r>
          </w:p>
          <w:p w14:paraId="535CD537" w14:textId="77777777"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p>
          <w:p w14:paraId="2B6C7C45" w14:textId="3787361E" w:rsidR="001E77DA" w:rsidRPr="002A6569" w:rsidRDefault="001E77DA" w:rsidP="009A6E05">
            <w:pPr>
              <w:widowControl w:val="0"/>
              <w:autoSpaceDE w:val="0"/>
              <w:autoSpaceDN w:val="0"/>
              <w:spacing w:line="240" w:lineRule="auto"/>
              <w:ind w:left="83" w:right="57" w:firstLine="0"/>
              <w:jc w:val="left"/>
              <w:rPr>
                <w:i/>
                <w:sz w:val="16"/>
                <w:szCs w:val="16"/>
                <w:lang w:val="ro-RO" w:bidi="en-US"/>
              </w:rPr>
            </w:pPr>
            <w:r w:rsidRPr="002A6569">
              <w:rPr>
                <w:iCs/>
                <w:sz w:val="16"/>
                <w:szCs w:val="16"/>
                <w:lang w:val="ro-RO" w:bidi="en-US"/>
              </w:rPr>
              <w:t>Credite de evaluare în baza certificatelor de evaluare echivalente</w:t>
            </w:r>
            <w:r w:rsidR="00AF05CA" w:rsidRPr="002A6569">
              <w:rPr>
                <w:iCs/>
                <w:sz w:val="16"/>
                <w:szCs w:val="16"/>
                <w:lang w:val="ro-RO" w:bidi="en-US"/>
              </w:rPr>
              <w:t xml:space="preserve"> / </w:t>
            </w:r>
            <w:proofErr w:type="spellStart"/>
            <w:r w:rsidR="00AF05CA" w:rsidRPr="002A6569">
              <w:rPr>
                <w:i/>
                <w:sz w:val="16"/>
                <w:szCs w:val="16"/>
                <w:lang w:val="ro-RO" w:bidi="en-US"/>
              </w:rPr>
              <w:t>Examination</w:t>
            </w:r>
            <w:proofErr w:type="spellEnd"/>
            <w:r w:rsidR="00AF05CA" w:rsidRPr="002A6569">
              <w:rPr>
                <w:i/>
                <w:sz w:val="16"/>
                <w:szCs w:val="16"/>
                <w:lang w:val="ro-RO" w:bidi="en-US"/>
              </w:rPr>
              <w:t xml:space="preserve"> credit for </w:t>
            </w:r>
            <w:proofErr w:type="spellStart"/>
            <w:r w:rsidR="00AF05CA" w:rsidRPr="002A6569">
              <w:rPr>
                <w:i/>
                <w:sz w:val="16"/>
                <w:szCs w:val="16"/>
                <w:lang w:val="ro-RO" w:bidi="en-US"/>
              </w:rPr>
              <w:t>equivalent</w:t>
            </w:r>
            <w:proofErr w:type="spellEnd"/>
            <w:r w:rsidR="00AF05CA" w:rsidRPr="002A6569">
              <w:rPr>
                <w:i/>
                <w:sz w:val="16"/>
                <w:szCs w:val="16"/>
                <w:lang w:val="ro-RO" w:bidi="en-US"/>
              </w:rPr>
              <w:t xml:space="preserve"> </w:t>
            </w:r>
            <w:proofErr w:type="spellStart"/>
            <w:r w:rsidR="00AF05CA" w:rsidRPr="002A6569">
              <w:rPr>
                <w:i/>
                <w:sz w:val="16"/>
                <w:szCs w:val="16"/>
                <w:lang w:val="ro-RO" w:bidi="en-US"/>
              </w:rPr>
              <w:t>exam</w:t>
            </w:r>
            <w:proofErr w:type="spellEnd"/>
            <w:r w:rsidR="00AF05CA" w:rsidRPr="002A6569">
              <w:rPr>
                <w:i/>
                <w:sz w:val="16"/>
                <w:szCs w:val="16"/>
                <w:lang w:val="ro-RO" w:bidi="en-US"/>
              </w:rPr>
              <w:t xml:space="preserve"> certificate</w:t>
            </w:r>
          </w:p>
          <w:p w14:paraId="7BE81C02" w14:textId="6953696D" w:rsidR="001E77DA" w:rsidRPr="002A6569" w:rsidRDefault="001E77DA" w:rsidP="009A6E05">
            <w:pPr>
              <w:spacing w:line="240" w:lineRule="auto"/>
              <w:ind w:left="83" w:right="57" w:firstLine="0"/>
              <w:rPr>
                <w:iCs/>
                <w:sz w:val="16"/>
                <w:szCs w:val="16"/>
                <w:lang w:val="ro-RO" w:bidi="en-US"/>
              </w:rPr>
            </w:pPr>
            <w:r w:rsidRPr="002A6569">
              <w:rPr>
                <w:iCs/>
                <w:sz w:val="16"/>
                <w:szCs w:val="16"/>
                <w:lang w:val="ro-RO" w:bidi="en-US"/>
              </w:rPr>
              <w:t>...................................................................................................................................................................................................................................</w:t>
            </w:r>
          </w:p>
          <w:p w14:paraId="12877ABB" w14:textId="77777777" w:rsidR="001E77DA" w:rsidRPr="002A6569" w:rsidRDefault="001E77DA" w:rsidP="009A6E05">
            <w:pPr>
              <w:spacing w:line="240" w:lineRule="auto"/>
              <w:ind w:left="83" w:right="57" w:firstLine="0"/>
              <w:rPr>
                <w:iCs/>
                <w:sz w:val="16"/>
                <w:szCs w:val="16"/>
                <w:lang w:val="ro-RO" w:bidi="en-US"/>
              </w:rPr>
            </w:pPr>
          </w:p>
          <w:p w14:paraId="727C111A" w14:textId="5BD8B56E" w:rsidR="001E77DA" w:rsidRPr="002A6569" w:rsidRDefault="001E77DA" w:rsidP="009A6E05">
            <w:pPr>
              <w:spacing w:line="240" w:lineRule="auto"/>
              <w:ind w:left="83" w:right="57" w:firstLine="0"/>
              <w:rPr>
                <w:iCs/>
                <w:sz w:val="16"/>
                <w:szCs w:val="16"/>
                <w:lang w:val="ro-RO" w:bidi="en-US"/>
              </w:rPr>
            </w:pPr>
            <w:r w:rsidRPr="002A6569">
              <w:rPr>
                <w:iCs/>
                <w:sz w:val="16"/>
                <w:szCs w:val="16"/>
                <w:lang w:val="ro-RO" w:bidi="en-US"/>
              </w:rPr>
              <w:t>A se anexa toate certificatele relevante</w:t>
            </w:r>
            <w:r w:rsidR="00AF05CA" w:rsidRPr="002A6569">
              <w:rPr>
                <w:iCs/>
                <w:sz w:val="16"/>
                <w:szCs w:val="16"/>
                <w:lang w:val="ro-RO" w:bidi="en-US"/>
              </w:rPr>
              <w:t xml:space="preserve"> / </w:t>
            </w:r>
            <w:proofErr w:type="spellStart"/>
            <w:r w:rsidR="00AF05CA" w:rsidRPr="002A6569">
              <w:rPr>
                <w:i/>
                <w:sz w:val="16"/>
                <w:szCs w:val="16"/>
                <w:lang w:val="ro-RO" w:bidi="en-US"/>
              </w:rPr>
              <w:t>Please</w:t>
            </w:r>
            <w:proofErr w:type="spellEnd"/>
            <w:r w:rsidR="00AF05CA" w:rsidRPr="002A6569">
              <w:rPr>
                <w:i/>
                <w:sz w:val="16"/>
                <w:szCs w:val="16"/>
                <w:lang w:val="ro-RO" w:bidi="en-US"/>
              </w:rPr>
              <w:t xml:space="preserve"> </w:t>
            </w:r>
            <w:proofErr w:type="spellStart"/>
            <w:r w:rsidR="00AF05CA" w:rsidRPr="002A6569">
              <w:rPr>
                <w:i/>
                <w:sz w:val="16"/>
                <w:szCs w:val="16"/>
                <w:lang w:val="ro-RO" w:bidi="en-US"/>
              </w:rPr>
              <w:t>enclose</w:t>
            </w:r>
            <w:proofErr w:type="spellEnd"/>
            <w:r w:rsidR="00AF05CA" w:rsidRPr="002A6569">
              <w:rPr>
                <w:i/>
                <w:sz w:val="16"/>
                <w:szCs w:val="16"/>
                <w:lang w:val="ro-RO" w:bidi="en-US"/>
              </w:rPr>
              <w:t xml:space="preserve"> </w:t>
            </w:r>
            <w:proofErr w:type="spellStart"/>
            <w:r w:rsidR="00AF05CA" w:rsidRPr="002A6569">
              <w:rPr>
                <w:i/>
                <w:sz w:val="16"/>
                <w:szCs w:val="16"/>
                <w:lang w:val="ro-RO" w:bidi="en-US"/>
              </w:rPr>
              <w:t>all</w:t>
            </w:r>
            <w:proofErr w:type="spellEnd"/>
            <w:r w:rsidR="00AF05CA" w:rsidRPr="002A6569">
              <w:rPr>
                <w:i/>
                <w:sz w:val="16"/>
                <w:szCs w:val="16"/>
                <w:lang w:val="ro-RO" w:bidi="en-US"/>
              </w:rPr>
              <w:t xml:space="preserve"> relevant </w:t>
            </w:r>
            <w:proofErr w:type="spellStart"/>
            <w:r w:rsidR="00AF05CA" w:rsidRPr="002A6569">
              <w:rPr>
                <w:i/>
                <w:sz w:val="16"/>
                <w:szCs w:val="16"/>
                <w:lang w:val="ro-RO" w:bidi="en-US"/>
              </w:rPr>
              <w:t>certificates</w:t>
            </w:r>
            <w:proofErr w:type="spellEnd"/>
          </w:p>
          <w:p w14:paraId="1CA902FD" w14:textId="77777777" w:rsidR="001E77DA" w:rsidRPr="002A6569" w:rsidRDefault="001E77DA" w:rsidP="009A6E05">
            <w:pPr>
              <w:widowControl w:val="0"/>
              <w:autoSpaceDE w:val="0"/>
              <w:autoSpaceDN w:val="0"/>
              <w:spacing w:line="240" w:lineRule="auto"/>
              <w:ind w:left="83" w:right="57" w:firstLine="0"/>
              <w:jc w:val="left"/>
              <w:rPr>
                <w:iCs/>
                <w:sz w:val="16"/>
                <w:szCs w:val="16"/>
                <w:lang w:val="ro-RO" w:bidi="en-US"/>
              </w:rPr>
            </w:pPr>
          </w:p>
        </w:tc>
      </w:tr>
      <w:tr w:rsidR="001E77DA" w:rsidRPr="002A6569" w14:paraId="64194CEC" w14:textId="77777777" w:rsidTr="002067F5">
        <w:tc>
          <w:tcPr>
            <w:tcW w:w="5000" w:type="pct"/>
            <w:gridSpan w:val="2"/>
          </w:tcPr>
          <w:p w14:paraId="49BC0BCD"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p w14:paraId="4E1DA23F" w14:textId="183A30A3" w:rsidR="001E77DA" w:rsidRPr="002A6569" w:rsidRDefault="001E77DA" w:rsidP="009A6E05">
            <w:pPr>
              <w:widowControl w:val="0"/>
              <w:autoSpaceDE w:val="0"/>
              <w:autoSpaceDN w:val="0"/>
              <w:spacing w:line="240" w:lineRule="auto"/>
              <w:ind w:left="83" w:right="57" w:firstLine="0"/>
              <w:rPr>
                <w:i/>
                <w:sz w:val="16"/>
                <w:szCs w:val="16"/>
                <w:lang w:bidi="en-US"/>
              </w:rPr>
            </w:pPr>
            <w:r w:rsidRPr="002A6569">
              <w:rPr>
                <w:iCs/>
                <w:sz w:val="16"/>
                <w:szCs w:val="16"/>
                <w:lang w:val="ro-RO" w:bidi="en-US"/>
              </w:rPr>
              <w:t xml:space="preserve">Recomandare (dacă este cazul): Prin prezenta se certifică faptul că solicitantul a îndeplinit cerințele relevante în materie de experiență și de cunoștințele privind întreținerea realizată în conformitate cu Partea 66 și se recomandă ca </w:t>
            </w:r>
            <w:r w:rsidR="00453BFE">
              <w:rPr>
                <w:iCs/>
                <w:sz w:val="16"/>
                <w:szCs w:val="16"/>
                <w:lang w:val="ro-RO" w:bidi="en-US"/>
              </w:rPr>
              <w:t xml:space="preserve">AAC </w:t>
            </w:r>
            <w:r w:rsidRPr="002A6569">
              <w:rPr>
                <w:iCs/>
                <w:sz w:val="16"/>
                <w:szCs w:val="16"/>
                <w:lang w:val="ro-RO" w:bidi="en-US"/>
              </w:rPr>
              <w:t>să acorde sau să autorizeze licența de întreținere a aeronavelor eliberată în conformitate cu partea 66.</w:t>
            </w:r>
            <w:r w:rsidR="00582F00" w:rsidRPr="002A6569">
              <w:rPr>
                <w:iCs/>
                <w:sz w:val="16"/>
                <w:szCs w:val="16"/>
                <w:lang w:val="ro-RO" w:bidi="en-US"/>
              </w:rPr>
              <w:t xml:space="preserve"> / </w:t>
            </w:r>
            <w:r w:rsidR="00582F00" w:rsidRPr="002A6569">
              <w:rPr>
                <w:i/>
                <w:sz w:val="16"/>
                <w:szCs w:val="16"/>
                <w:lang w:bidi="en-US"/>
              </w:rPr>
              <w:t xml:space="preserve">Recommendation (if applicable): it is hereby certified  that the applicant has met the relevant maintenance knowledge and experience requirements of Part-66 and it is recommended that the </w:t>
            </w:r>
            <w:r w:rsidR="00453BFE">
              <w:rPr>
                <w:i/>
                <w:sz w:val="16"/>
                <w:szCs w:val="16"/>
                <w:lang w:bidi="en-US"/>
              </w:rPr>
              <w:t xml:space="preserve">CAA </w:t>
            </w:r>
            <w:r w:rsidR="00582F00" w:rsidRPr="002A6569">
              <w:rPr>
                <w:i/>
                <w:sz w:val="16"/>
                <w:szCs w:val="16"/>
                <w:lang w:bidi="en-US"/>
              </w:rPr>
              <w:t xml:space="preserve">grants or endorses the Part-66 AML. </w:t>
            </w:r>
          </w:p>
          <w:p w14:paraId="61E61E81" w14:textId="77777777" w:rsidR="001E77DA" w:rsidRPr="002A6569" w:rsidRDefault="001E77DA" w:rsidP="009A6E05">
            <w:pPr>
              <w:widowControl w:val="0"/>
              <w:autoSpaceDE w:val="0"/>
              <w:autoSpaceDN w:val="0"/>
              <w:spacing w:line="240" w:lineRule="auto"/>
              <w:ind w:left="83" w:right="57" w:firstLine="0"/>
              <w:jc w:val="left"/>
              <w:rPr>
                <w:sz w:val="16"/>
                <w:szCs w:val="16"/>
                <w:lang w:val="ro-RO" w:bidi="en-US"/>
              </w:rPr>
            </w:pPr>
          </w:p>
          <w:p w14:paraId="542D2FFA" w14:textId="550591AA" w:rsidR="001E77DA" w:rsidRPr="002A6569" w:rsidRDefault="001E77DA" w:rsidP="009A6E05">
            <w:pPr>
              <w:spacing w:line="240" w:lineRule="auto"/>
              <w:ind w:left="83" w:right="57" w:firstLine="0"/>
              <w:jc w:val="left"/>
              <w:rPr>
                <w:bCs/>
                <w:sz w:val="16"/>
                <w:szCs w:val="16"/>
                <w:lang w:val="ro-RO"/>
              </w:rPr>
            </w:pPr>
            <w:r w:rsidRPr="002A6569">
              <w:rPr>
                <w:bCs/>
                <w:sz w:val="16"/>
                <w:szCs w:val="16"/>
                <w:lang w:val="ro-RO"/>
              </w:rPr>
              <w:t>Semnătura:</w:t>
            </w:r>
            <w:r w:rsidR="00582F00" w:rsidRPr="002A6569">
              <w:rPr>
                <w:bCs/>
                <w:sz w:val="16"/>
                <w:szCs w:val="16"/>
                <w:lang w:val="ro-RO"/>
              </w:rPr>
              <w:t xml:space="preserve"> / </w:t>
            </w:r>
            <w:proofErr w:type="spellStart"/>
            <w:r w:rsidR="00582F00" w:rsidRPr="002A6569">
              <w:rPr>
                <w:bCs/>
                <w:i/>
                <w:iCs/>
                <w:sz w:val="16"/>
                <w:szCs w:val="16"/>
                <w:lang w:val="ro-RO"/>
              </w:rPr>
              <w:t>Signed</w:t>
            </w:r>
            <w:proofErr w:type="spellEnd"/>
            <w:r w:rsidR="00582F00" w:rsidRPr="002A6569">
              <w:rPr>
                <w:bCs/>
                <w:sz w:val="16"/>
                <w:szCs w:val="16"/>
                <w:lang w:val="ro-RO"/>
              </w:rPr>
              <w:t>: ........</w:t>
            </w:r>
            <w:r w:rsidRPr="002A6569">
              <w:rPr>
                <w:bCs/>
                <w:sz w:val="16"/>
                <w:szCs w:val="16"/>
                <w:lang w:val="ro-RO"/>
              </w:rPr>
              <w:t>........................................Nume:</w:t>
            </w:r>
            <w:r w:rsidR="00582F00" w:rsidRPr="002A6569">
              <w:rPr>
                <w:bCs/>
                <w:sz w:val="16"/>
                <w:szCs w:val="16"/>
                <w:lang w:val="ro-RO"/>
              </w:rPr>
              <w:t xml:space="preserve"> / </w:t>
            </w:r>
            <w:r w:rsidR="00582F00" w:rsidRPr="002A6569">
              <w:rPr>
                <w:bCs/>
                <w:i/>
                <w:iCs/>
                <w:sz w:val="16"/>
                <w:szCs w:val="16"/>
                <w:lang w:val="ro-RO"/>
              </w:rPr>
              <w:t>Name:</w:t>
            </w:r>
            <w:r w:rsidR="00582F00" w:rsidRPr="002A6569">
              <w:rPr>
                <w:bCs/>
                <w:sz w:val="16"/>
                <w:szCs w:val="16"/>
                <w:lang w:val="ro-RO"/>
              </w:rPr>
              <w:t>......</w:t>
            </w:r>
            <w:r w:rsidRPr="002A6569">
              <w:rPr>
                <w:bCs/>
                <w:sz w:val="16"/>
                <w:szCs w:val="16"/>
                <w:lang w:val="ro-RO"/>
              </w:rPr>
              <w:t>...........................................................................................................</w:t>
            </w:r>
          </w:p>
          <w:p w14:paraId="64965FFC" w14:textId="77777777" w:rsidR="001E77DA" w:rsidRPr="002A6569" w:rsidRDefault="001E77DA" w:rsidP="009A6E05">
            <w:pPr>
              <w:spacing w:line="240" w:lineRule="auto"/>
              <w:ind w:left="83" w:right="57" w:firstLine="0"/>
              <w:jc w:val="left"/>
              <w:rPr>
                <w:bCs/>
                <w:sz w:val="16"/>
                <w:szCs w:val="16"/>
                <w:lang w:val="ro-RO"/>
              </w:rPr>
            </w:pPr>
          </w:p>
          <w:p w14:paraId="3A4BBAF9" w14:textId="547DD7B6" w:rsidR="001E77DA" w:rsidRPr="002A6569" w:rsidRDefault="001E77DA" w:rsidP="009A6E05">
            <w:pPr>
              <w:spacing w:line="240" w:lineRule="auto"/>
              <w:ind w:left="83" w:right="57" w:firstLine="0"/>
              <w:jc w:val="left"/>
              <w:rPr>
                <w:bCs/>
                <w:sz w:val="16"/>
                <w:szCs w:val="16"/>
                <w:lang w:val="ro-RO"/>
              </w:rPr>
            </w:pPr>
            <w:r w:rsidRPr="002A6569">
              <w:rPr>
                <w:bCs/>
                <w:sz w:val="16"/>
                <w:szCs w:val="16"/>
                <w:lang w:val="ro-RO"/>
              </w:rPr>
              <w:t>Funcție:</w:t>
            </w:r>
            <w:r w:rsidR="00582F00" w:rsidRPr="002A6569">
              <w:rPr>
                <w:bCs/>
                <w:sz w:val="16"/>
                <w:szCs w:val="16"/>
                <w:lang w:val="ro-RO"/>
              </w:rPr>
              <w:t xml:space="preserve"> / </w:t>
            </w:r>
            <w:proofErr w:type="spellStart"/>
            <w:r w:rsidR="00582F00" w:rsidRPr="002A6569">
              <w:rPr>
                <w:bCs/>
                <w:i/>
                <w:iCs/>
                <w:sz w:val="16"/>
                <w:szCs w:val="16"/>
                <w:lang w:val="ro-RO"/>
              </w:rPr>
              <w:t>Position</w:t>
            </w:r>
            <w:proofErr w:type="spellEnd"/>
            <w:r w:rsidR="00582F00" w:rsidRPr="002A6569">
              <w:rPr>
                <w:bCs/>
                <w:i/>
                <w:iCs/>
                <w:sz w:val="16"/>
                <w:szCs w:val="16"/>
                <w:lang w:val="ro-RO"/>
              </w:rPr>
              <w:t xml:space="preserve">:  </w:t>
            </w:r>
            <w:r w:rsidRPr="002A6569">
              <w:rPr>
                <w:bCs/>
                <w:i/>
                <w:iCs/>
                <w:sz w:val="16"/>
                <w:szCs w:val="16"/>
                <w:lang w:val="ro-RO"/>
              </w:rPr>
              <w:t>...</w:t>
            </w:r>
            <w:r w:rsidRPr="002A6569">
              <w:rPr>
                <w:bCs/>
                <w:sz w:val="16"/>
                <w:szCs w:val="16"/>
                <w:lang w:val="ro-RO"/>
              </w:rPr>
              <w:t>.................................................................. Data:</w:t>
            </w:r>
            <w:r w:rsidR="00582F00" w:rsidRPr="002A6569">
              <w:rPr>
                <w:bCs/>
                <w:sz w:val="16"/>
                <w:szCs w:val="16"/>
                <w:lang w:val="ro-RO"/>
              </w:rPr>
              <w:t xml:space="preserve"> / </w:t>
            </w:r>
            <w:r w:rsidR="00582F00" w:rsidRPr="002A6569">
              <w:rPr>
                <w:bCs/>
                <w:i/>
                <w:iCs/>
                <w:sz w:val="16"/>
                <w:szCs w:val="16"/>
                <w:lang w:val="ro-RO"/>
              </w:rPr>
              <w:t>Date:</w:t>
            </w:r>
            <w:r w:rsidRPr="002A6569">
              <w:rPr>
                <w:bCs/>
                <w:i/>
                <w:iCs/>
                <w:sz w:val="16"/>
                <w:szCs w:val="16"/>
                <w:lang w:val="ro-RO"/>
              </w:rPr>
              <w:t>.................................................</w:t>
            </w:r>
            <w:r w:rsidR="0046637E" w:rsidRPr="002A6569">
              <w:rPr>
                <w:bCs/>
                <w:i/>
                <w:iCs/>
                <w:sz w:val="16"/>
                <w:szCs w:val="16"/>
                <w:lang w:val="ro-RO"/>
              </w:rPr>
              <w:t>.........................</w:t>
            </w:r>
            <w:r w:rsidRPr="002A6569">
              <w:rPr>
                <w:bCs/>
                <w:i/>
                <w:iCs/>
                <w:sz w:val="16"/>
                <w:szCs w:val="16"/>
                <w:lang w:val="ro-RO"/>
              </w:rPr>
              <w:t>.............</w:t>
            </w:r>
          </w:p>
          <w:p w14:paraId="77ED4266" w14:textId="0F41F2FD" w:rsidR="0046637E" w:rsidRPr="002A6569" w:rsidRDefault="0046637E" w:rsidP="009A6E05">
            <w:pPr>
              <w:spacing w:line="240" w:lineRule="auto"/>
              <w:ind w:left="83" w:right="57" w:firstLine="0"/>
              <w:jc w:val="left"/>
              <w:rPr>
                <w:bCs/>
                <w:sz w:val="16"/>
                <w:szCs w:val="16"/>
                <w:lang w:val="ro-RO"/>
              </w:rPr>
            </w:pPr>
          </w:p>
        </w:tc>
      </w:tr>
    </w:tbl>
    <w:p w14:paraId="72C55A82" w14:textId="47CE5AE8" w:rsidR="001E77DA" w:rsidRDefault="00E03376" w:rsidP="009A6E05">
      <w:pPr>
        <w:spacing w:line="240" w:lineRule="auto"/>
        <w:ind w:right="57"/>
        <w:jc w:val="left"/>
        <w:rPr>
          <w:lang w:val="ro-MD" w:eastAsia="ja-JP"/>
        </w:rPr>
      </w:pPr>
      <w:r w:rsidRPr="002A6569">
        <w:rPr>
          <w:rFonts w:eastAsia="Calibri"/>
          <w:i/>
          <w:iCs/>
          <w:sz w:val="16"/>
          <w:szCs w:val="16"/>
          <w:lang w:val="ro-RO"/>
        </w:rPr>
        <w:t>Formularul 19 al AAC, Ed</w:t>
      </w:r>
      <w:r w:rsidR="005D584F" w:rsidRPr="002A6569">
        <w:rPr>
          <w:rFonts w:eastAsia="Calibri"/>
          <w:i/>
          <w:iCs/>
          <w:sz w:val="16"/>
          <w:szCs w:val="16"/>
          <w:lang w:val="ro-RO"/>
        </w:rPr>
        <w:t>iția</w:t>
      </w:r>
      <w:r w:rsidRPr="002A6569">
        <w:rPr>
          <w:rFonts w:eastAsia="Calibri"/>
          <w:i/>
          <w:iCs/>
          <w:sz w:val="16"/>
          <w:szCs w:val="16"/>
          <w:lang w:val="ro-RO"/>
        </w:rPr>
        <w:t xml:space="preserve"> 02 </w:t>
      </w:r>
    </w:p>
    <w:p w14:paraId="79E93C54" w14:textId="77777777" w:rsidR="00453BFE" w:rsidRDefault="00453BFE" w:rsidP="009A6E05">
      <w:pPr>
        <w:spacing w:after="0" w:line="240" w:lineRule="auto"/>
        <w:ind w:left="720" w:right="8" w:firstLine="0"/>
        <w:jc w:val="center"/>
        <w:rPr>
          <w:b/>
          <w:sz w:val="24"/>
          <w:szCs w:val="24"/>
          <w:lang w:val="es-PE"/>
        </w:rPr>
      </w:pPr>
    </w:p>
    <w:p w14:paraId="6D7D1AA7" w14:textId="77777777" w:rsidR="00453BFE" w:rsidRDefault="00453BFE" w:rsidP="009A6E05">
      <w:pPr>
        <w:spacing w:after="0" w:line="240" w:lineRule="auto"/>
        <w:ind w:left="720" w:right="8" w:firstLine="0"/>
        <w:jc w:val="center"/>
        <w:rPr>
          <w:b/>
          <w:sz w:val="24"/>
          <w:szCs w:val="24"/>
          <w:lang w:val="es-PE"/>
        </w:rPr>
      </w:pPr>
    </w:p>
    <w:p w14:paraId="566D7369" w14:textId="77777777" w:rsidR="00453BFE" w:rsidRDefault="00453BFE" w:rsidP="009A6E05">
      <w:pPr>
        <w:spacing w:after="0" w:line="240" w:lineRule="auto"/>
        <w:ind w:left="720" w:right="8" w:firstLine="0"/>
        <w:jc w:val="center"/>
        <w:rPr>
          <w:b/>
          <w:sz w:val="24"/>
          <w:szCs w:val="24"/>
          <w:lang w:val="es-PE"/>
        </w:rPr>
      </w:pPr>
    </w:p>
    <w:p w14:paraId="3C787E5E" w14:textId="77777777" w:rsidR="00453BFE" w:rsidRDefault="00453BFE" w:rsidP="009A6E05">
      <w:pPr>
        <w:spacing w:after="0" w:line="240" w:lineRule="auto"/>
        <w:ind w:left="720" w:right="8" w:firstLine="0"/>
        <w:jc w:val="center"/>
        <w:rPr>
          <w:b/>
          <w:sz w:val="24"/>
          <w:szCs w:val="24"/>
          <w:lang w:val="es-PE"/>
        </w:rPr>
      </w:pPr>
    </w:p>
    <w:p w14:paraId="7B18E8F9" w14:textId="7035011C" w:rsidR="00453BFE" w:rsidRPr="005D584F" w:rsidRDefault="00453BFE" w:rsidP="009A6E05">
      <w:pPr>
        <w:spacing w:after="0" w:line="240" w:lineRule="auto"/>
        <w:ind w:left="720" w:right="8" w:firstLine="0"/>
        <w:jc w:val="center"/>
        <w:rPr>
          <w:sz w:val="24"/>
          <w:szCs w:val="24"/>
          <w:lang w:val="es-PE"/>
        </w:rPr>
      </w:pPr>
      <w:r w:rsidRPr="005D584F">
        <w:rPr>
          <w:b/>
          <w:sz w:val="24"/>
          <w:szCs w:val="24"/>
          <w:lang w:val="es-PE"/>
        </w:rPr>
        <w:t xml:space="preserve">Ghid de completare a </w:t>
      </w:r>
      <w:proofErr w:type="spellStart"/>
      <w:r w:rsidRPr="005D584F">
        <w:rPr>
          <w:b/>
          <w:sz w:val="24"/>
          <w:szCs w:val="24"/>
          <w:lang w:val="es-PE"/>
        </w:rPr>
        <w:t>formularului</w:t>
      </w:r>
      <w:proofErr w:type="spellEnd"/>
      <w:r w:rsidRPr="005D584F">
        <w:rPr>
          <w:b/>
          <w:sz w:val="24"/>
          <w:szCs w:val="24"/>
          <w:lang w:val="es-PE"/>
        </w:rPr>
        <w:t xml:space="preserve"> 19 AAC</w:t>
      </w:r>
    </w:p>
    <w:p w14:paraId="05AE99F0" w14:textId="77777777" w:rsidR="00453BFE" w:rsidRPr="005D584F" w:rsidRDefault="00453BFE" w:rsidP="009A6E05">
      <w:pPr>
        <w:spacing w:after="19" w:line="240" w:lineRule="auto"/>
        <w:ind w:left="62" w:firstLine="0"/>
        <w:jc w:val="center"/>
        <w:rPr>
          <w:sz w:val="24"/>
          <w:szCs w:val="24"/>
          <w:lang w:val="es-PE"/>
        </w:rPr>
      </w:pPr>
    </w:p>
    <w:p w14:paraId="16543ADF" w14:textId="77777777" w:rsidR="00453BFE" w:rsidRPr="006D4E87" w:rsidRDefault="00453BFE" w:rsidP="009A6E05">
      <w:pPr>
        <w:numPr>
          <w:ilvl w:val="0"/>
          <w:numId w:val="20"/>
        </w:numPr>
        <w:tabs>
          <w:tab w:val="left" w:pos="851"/>
        </w:tabs>
        <w:spacing w:before="240" w:after="5" w:line="240" w:lineRule="auto"/>
        <w:ind w:left="0" w:right="1" w:firstLine="567"/>
        <w:rPr>
          <w:sz w:val="24"/>
          <w:szCs w:val="24"/>
          <w:lang w:val="es-PE"/>
        </w:rPr>
      </w:pPr>
      <w:proofErr w:type="spellStart"/>
      <w:r w:rsidRPr="006D4E87">
        <w:rPr>
          <w:sz w:val="24"/>
          <w:szCs w:val="24"/>
          <w:lang w:val="es-PE"/>
        </w:rPr>
        <w:t>Cererea</w:t>
      </w:r>
      <w:proofErr w:type="spellEnd"/>
      <w:r w:rsidRPr="006D4E87">
        <w:rPr>
          <w:sz w:val="24"/>
          <w:szCs w:val="24"/>
          <w:lang w:val="es-PE"/>
        </w:rPr>
        <w:t xml:space="preserve"> se </w:t>
      </w:r>
      <w:proofErr w:type="spellStart"/>
      <w:r w:rsidRPr="006D4E87">
        <w:rPr>
          <w:sz w:val="24"/>
          <w:szCs w:val="24"/>
          <w:lang w:val="es-PE"/>
        </w:rPr>
        <w:t>completează</w:t>
      </w:r>
      <w:proofErr w:type="spellEnd"/>
      <w:r w:rsidRPr="006D4E87">
        <w:rPr>
          <w:sz w:val="24"/>
          <w:szCs w:val="24"/>
          <w:lang w:val="es-PE"/>
        </w:rPr>
        <w:t xml:space="preserve"> de </w:t>
      </w:r>
      <w:proofErr w:type="spellStart"/>
      <w:r w:rsidRPr="006D4E87">
        <w:rPr>
          <w:sz w:val="24"/>
          <w:szCs w:val="24"/>
          <w:lang w:val="es-PE"/>
        </w:rPr>
        <w:t>mână</w:t>
      </w:r>
      <w:proofErr w:type="spellEnd"/>
      <w:r w:rsidRPr="006D4E87">
        <w:rPr>
          <w:sz w:val="24"/>
          <w:szCs w:val="24"/>
          <w:lang w:val="es-PE"/>
        </w:rPr>
        <w:t xml:space="preserve">, </w:t>
      </w:r>
      <w:proofErr w:type="spellStart"/>
      <w:r w:rsidRPr="006D4E87">
        <w:rPr>
          <w:sz w:val="24"/>
          <w:szCs w:val="24"/>
          <w:lang w:val="es-PE"/>
        </w:rPr>
        <w:t>cu</w:t>
      </w:r>
      <w:proofErr w:type="spellEnd"/>
      <w:r w:rsidRPr="006D4E87">
        <w:rPr>
          <w:sz w:val="24"/>
          <w:szCs w:val="24"/>
          <w:lang w:val="es-PE"/>
        </w:rPr>
        <w:t xml:space="preserve"> </w:t>
      </w:r>
      <w:proofErr w:type="spellStart"/>
      <w:r w:rsidRPr="006D4E87">
        <w:rPr>
          <w:sz w:val="24"/>
          <w:szCs w:val="24"/>
          <w:lang w:val="es-PE"/>
        </w:rPr>
        <w:t>litere</w:t>
      </w:r>
      <w:proofErr w:type="spellEnd"/>
      <w:r w:rsidRPr="006D4E87">
        <w:rPr>
          <w:sz w:val="24"/>
          <w:szCs w:val="24"/>
          <w:lang w:val="es-PE"/>
        </w:rPr>
        <w:t xml:space="preserve"> mari de </w:t>
      </w:r>
      <w:proofErr w:type="spellStart"/>
      <w:r w:rsidRPr="006D4E87">
        <w:rPr>
          <w:sz w:val="24"/>
          <w:szCs w:val="24"/>
          <w:lang w:val="es-PE"/>
        </w:rPr>
        <w:t>tipar</w:t>
      </w:r>
      <w:proofErr w:type="spellEnd"/>
      <w:r w:rsidRPr="006D4E87">
        <w:rPr>
          <w:sz w:val="24"/>
          <w:szCs w:val="24"/>
          <w:lang w:val="es-PE"/>
        </w:rPr>
        <w:t xml:space="preserve">, </w:t>
      </w:r>
      <w:proofErr w:type="spellStart"/>
      <w:r w:rsidRPr="006D4E87">
        <w:rPr>
          <w:sz w:val="24"/>
          <w:szCs w:val="24"/>
          <w:lang w:val="es-PE"/>
        </w:rPr>
        <w:t>cu</w:t>
      </w:r>
      <w:proofErr w:type="spellEnd"/>
      <w:r w:rsidRPr="006D4E87">
        <w:rPr>
          <w:sz w:val="24"/>
          <w:szCs w:val="24"/>
          <w:lang w:val="es-PE"/>
        </w:rPr>
        <w:t xml:space="preserve"> </w:t>
      </w:r>
      <w:proofErr w:type="spellStart"/>
      <w:r w:rsidRPr="006D4E87">
        <w:rPr>
          <w:sz w:val="24"/>
          <w:szCs w:val="24"/>
          <w:lang w:val="es-PE"/>
        </w:rPr>
        <w:t>pix</w:t>
      </w:r>
      <w:proofErr w:type="spellEnd"/>
      <w:r w:rsidRPr="006D4E87">
        <w:rPr>
          <w:sz w:val="24"/>
          <w:szCs w:val="24"/>
          <w:lang w:val="es-PE"/>
        </w:rPr>
        <w:t xml:space="preserve"> de </w:t>
      </w:r>
      <w:proofErr w:type="spellStart"/>
      <w:r w:rsidRPr="006D4E87">
        <w:rPr>
          <w:sz w:val="24"/>
          <w:szCs w:val="24"/>
          <w:lang w:val="es-PE"/>
        </w:rPr>
        <w:t>culoare</w:t>
      </w:r>
      <w:proofErr w:type="spellEnd"/>
      <w:r w:rsidRPr="006D4E87">
        <w:rPr>
          <w:sz w:val="24"/>
          <w:szCs w:val="24"/>
          <w:lang w:val="es-PE"/>
        </w:rPr>
        <w:t xml:space="preserve"> </w:t>
      </w:r>
      <w:proofErr w:type="spellStart"/>
      <w:r w:rsidRPr="006D4E87">
        <w:rPr>
          <w:sz w:val="24"/>
          <w:szCs w:val="24"/>
          <w:lang w:val="es-PE"/>
        </w:rPr>
        <w:t>albastră</w:t>
      </w:r>
      <w:proofErr w:type="spellEnd"/>
      <w:r w:rsidRPr="006D4E87">
        <w:rPr>
          <w:sz w:val="24"/>
          <w:szCs w:val="24"/>
          <w:lang w:val="es-PE"/>
        </w:rPr>
        <w:t xml:space="preserve"> </w:t>
      </w:r>
      <w:proofErr w:type="spellStart"/>
      <w:r w:rsidRPr="006D4E87">
        <w:rPr>
          <w:sz w:val="24"/>
          <w:szCs w:val="24"/>
          <w:lang w:val="es-PE"/>
        </w:rPr>
        <w:t>sau</w:t>
      </w:r>
      <w:proofErr w:type="spellEnd"/>
      <w:r w:rsidRPr="006D4E87">
        <w:rPr>
          <w:sz w:val="24"/>
          <w:szCs w:val="24"/>
          <w:lang w:val="es-PE"/>
        </w:rPr>
        <w:t xml:space="preserve"> </w:t>
      </w:r>
      <w:proofErr w:type="spellStart"/>
      <w:r w:rsidRPr="006D4E87">
        <w:rPr>
          <w:sz w:val="24"/>
          <w:szCs w:val="24"/>
          <w:lang w:val="es-PE"/>
        </w:rPr>
        <w:t>neagră</w:t>
      </w:r>
      <w:proofErr w:type="spellEnd"/>
      <w:r w:rsidRPr="006D4E87">
        <w:rPr>
          <w:sz w:val="24"/>
          <w:szCs w:val="24"/>
          <w:lang w:val="es-PE"/>
        </w:rPr>
        <w:t xml:space="preserve">. </w:t>
      </w:r>
      <w:proofErr w:type="spellStart"/>
      <w:r w:rsidRPr="006D4E87">
        <w:rPr>
          <w:sz w:val="24"/>
          <w:szCs w:val="24"/>
          <w:lang w:val="es-PE"/>
        </w:rPr>
        <w:t>Poate</w:t>
      </w:r>
      <w:proofErr w:type="spellEnd"/>
      <w:r w:rsidRPr="006D4E87">
        <w:rPr>
          <w:sz w:val="24"/>
          <w:szCs w:val="24"/>
          <w:lang w:val="es-PE"/>
        </w:rPr>
        <w:t xml:space="preserve"> fi </w:t>
      </w:r>
      <w:proofErr w:type="spellStart"/>
      <w:r w:rsidRPr="006D4E87">
        <w:rPr>
          <w:sz w:val="24"/>
          <w:szCs w:val="24"/>
          <w:lang w:val="es-PE"/>
        </w:rPr>
        <w:t>completată</w:t>
      </w:r>
      <w:proofErr w:type="spellEnd"/>
      <w:r w:rsidRPr="006D4E87">
        <w:rPr>
          <w:sz w:val="24"/>
          <w:szCs w:val="24"/>
          <w:lang w:val="es-PE"/>
        </w:rPr>
        <w:t xml:space="preserve"> </w:t>
      </w:r>
      <w:proofErr w:type="spellStart"/>
      <w:r w:rsidRPr="006D4E87">
        <w:rPr>
          <w:sz w:val="24"/>
          <w:szCs w:val="24"/>
          <w:lang w:val="es-PE"/>
        </w:rPr>
        <w:t>şi</w:t>
      </w:r>
      <w:proofErr w:type="spellEnd"/>
      <w:r w:rsidRPr="006D4E87">
        <w:rPr>
          <w:sz w:val="24"/>
          <w:szCs w:val="24"/>
          <w:lang w:val="es-PE"/>
        </w:rPr>
        <w:t xml:space="preserve"> </w:t>
      </w:r>
      <w:proofErr w:type="spellStart"/>
      <w:r w:rsidRPr="006D4E87">
        <w:rPr>
          <w:sz w:val="24"/>
          <w:szCs w:val="24"/>
          <w:lang w:val="es-PE"/>
        </w:rPr>
        <w:t>electronic</w:t>
      </w:r>
      <w:proofErr w:type="spellEnd"/>
      <w:r w:rsidRPr="006D4E87">
        <w:rPr>
          <w:sz w:val="24"/>
          <w:szCs w:val="24"/>
          <w:lang w:val="es-PE"/>
        </w:rPr>
        <w:t xml:space="preserve"> </w:t>
      </w:r>
      <w:proofErr w:type="spellStart"/>
      <w:r w:rsidRPr="006D4E87">
        <w:rPr>
          <w:sz w:val="24"/>
          <w:szCs w:val="24"/>
          <w:lang w:val="es-PE"/>
        </w:rPr>
        <w:t>şi</w:t>
      </w:r>
      <w:proofErr w:type="spellEnd"/>
      <w:r w:rsidRPr="006D4E87">
        <w:rPr>
          <w:sz w:val="24"/>
          <w:szCs w:val="24"/>
          <w:lang w:val="es-PE"/>
        </w:rPr>
        <w:t xml:space="preserve"> </w:t>
      </w:r>
      <w:proofErr w:type="spellStart"/>
      <w:r w:rsidRPr="006D4E87">
        <w:rPr>
          <w:sz w:val="24"/>
          <w:szCs w:val="24"/>
          <w:lang w:val="es-PE"/>
        </w:rPr>
        <w:t>apoi</w:t>
      </w:r>
      <w:proofErr w:type="spellEnd"/>
      <w:r w:rsidRPr="006D4E87">
        <w:rPr>
          <w:sz w:val="24"/>
          <w:szCs w:val="24"/>
          <w:lang w:val="es-PE"/>
        </w:rPr>
        <w:t xml:space="preserve"> </w:t>
      </w:r>
      <w:proofErr w:type="spellStart"/>
      <w:r w:rsidRPr="006D4E87">
        <w:rPr>
          <w:sz w:val="24"/>
          <w:szCs w:val="24"/>
          <w:lang w:val="es-PE"/>
        </w:rPr>
        <w:t>tipărită</w:t>
      </w:r>
      <w:proofErr w:type="spellEnd"/>
      <w:r w:rsidRPr="006D4E87">
        <w:rPr>
          <w:sz w:val="24"/>
          <w:szCs w:val="24"/>
          <w:lang w:val="es-PE"/>
        </w:rPr>
        <w:t xml:space="preserve"> dar </w:t>
      </w:r>
      <w:proofErr w:type="spellStart"/>
      <w:r w:rsidRPr="006D4E87">
        <w:rPr>
          <w:sz w:val="24"/>
          <w:szCs w:val="24"/>
          <w:lang w:val="es-PE"/>
        </w:rPr>
        <w:t>semnăturile</w:t>
      </w:r>
      <w:proofErr w:type="spellEnd"/>
      <w:r w:rsidRPr="006D4E87">
        <w:rPr>
          <w:sz w:val="24"/>
          <w:szCs w:val="24"/>
          <w:lang w:val="es-PE"/>
        </w:rPr>
        <w:t xml:space="preserve"> </w:t>
      </w:r>
      <w:proofErr w:type="spellStart"/>
      <w:r w:rsidRPr="006D4E87">
        <w:rPr>
          <w:sz w:val="24"/>
          <w:szCs w:val="24"/>
          <w:lang w:val="es-PE"/>
        </w:rPr>
        <w:t>trebuie</w:t>
      </w:r>
      <w:proofErr w:type="spellEnd"/>
      <w:r w:rsidRPr="006D4E87">
        <w:rPr>
          <w:sz w:val="24"/>
          <w:szCs w:val="24"/>
          <w:lang w:val="es-PE"/>
        </w:rPr>
        <w:t xml:space="preserve"> </w:t>
      </w:r>
      <w:proofErr w:type="spellStart"/>
      <w:r w:rsidRPr="006D4E87">
        <w:rPr>
          <w:sz w:val="24"/>
          <w:szCs w:val="24"/>
          <w:lang w:val="es-PE"/>
        </w:rPr>
        <w:t>să</w:t>
      </w:r>
      <w:proofErr w:type="spellEnd"/>
      <w:r w:rsidRPr="006D4E87">
        <w:rPr>
          <w:sz w:val="24"/>
          <w:szCs w:val="24"/>
          <w:lang w:val="es-PE"/>
        </w:rPr>
        <w:t xml:space="preserve"> fie </w:t>
      </w:r>
      <w:proofErr w:type="spellStart"/>
      <w:r w:rsidRPr="006D4E87">
        <w:rPr>
          <w:sz w:val="24"/>
          <w:szCs w:val="24"/>
          <w:lang w:val="es-PE"/>
        </w:rPr>
        <w:t>olografe</w:t>
      </w:r>
      <w:proofErr w:type="spellEnd"/>
      <w:r w:rsidRPr="006D4E87">
        <w:rPr>
          <w:sz w:val="24"/>
          <w:szCs w:val="24"/>
          <w:lang w:val="es-PE"/>
        </w:rPr>
        <w:t xml:space="preserve">.   </w:t>
      </w:r>
    </w:p>
    <w:p w14:paraId="386336B5" w14:textId="77777777" w:rsidR="00453BFE" w:rsidRPr="006D4E87" w:rsidRDefault="00453BFE" w:rsidP="009A6E05">
      <w:pPr>
        <w:numPr>
          <w:ilvl w:val="0"/>
          <w:numId w:val="20"/>
        </w:numPr>
        <w:tabs>
          <w:tab w:val="left" w:pos="851"/>
        </w:tabs>
        <w:spacing w:before="240" w:after="29" w:line="240" w:lineRule="auto"/>
        <w:ind w:left="0" w:right="1" w:firstLine="567"/>
        <w:rPr>
          <w:sz w:val="24"/>
          <w:szCs w:val="24"/>
          <w:lang w:val="es-PE"/>
        </w:rPr>
      </w:pPr>
      <w:r w:rsidRPr="006D4E87">
        <w:rPr>
          <w:sz w:val="24"/>
          <w:szCs w:val="24"/>
          <w:lang w:val="es-PE"/>
        </w:rPr>
        <w:t xml:space="preserve">La </w:t>
      </w:r>
      <w:proofErr w:type="spellStart"/>
      <w:r w:rsidRPr="006D4E87">
        <w:rPr>
          <w:sz w:val="24"/>
          <w:szCs w:val="24"/>
          <w:lang w:val="es-PE"/>
        </w:rPr>
        <w:t>rubrica</w:t>
      </w:r>
      <w:proofErr w:type="spellEnd"/>
      <w:r w:rsidRPr="006D4E87">
        <w:rPr>
          <w:sz w:val="24"/>
          <w:szCs w:val="24"/>
          <w:lang w:val="es-PE"/>
        </w:rPr>
        <w:t xml:space="preserve"> „</w:t>
      </w:r>
      <w:proofErr w:type="spellStart"/>
      <w:r w:rsidRPr="006D4E87">
        <w:rPr>
          <w:sz w:val="24"/>
          <w:szCs w:val="24"/>
          <w:lang w:val="es-PE"/>
        </w:rPr>
        <w:t>Tipul</w:t>
      </w:r>
      <w:proofErr w:type="spellEnd"/>
      <w:r w:rsidRPr="006D4E87">
        <w:rPr>
          <w:sz w:val="24"/>
          <w:szCs w:val="24"/>
          <w:lang w:val="es-PE"/>
        </w:rPr>
        <w:t xml:space="preserve"> </w:t>
      </w:r>
      <w:proofErr w:type="spellStart"/>
      <w:r w:rsidRPr="006D4E87">
        <w:rPr>
          <w:sz w:val="24"/>
          <w:szCs w:val="24"/>
          <w:lang w:val="es-PE"/>
        </w:rPr>
        <w:t>andosării</w:t>
      </w:r>
      <w:proofErr w:type="spellEnd"/>
      <w:r w:rsidRPr="006D4E87">
        <w:rPr>
          <w:sz w:val="24"/>
          <w:szCs w:val="24"/>
          <w:lang w:val="es-PE"/>
        </w:rPr>
        <w:t>” (</w:t>
      </w:r>
      <w:proofErr w:type="spellStart"/>
      <w:r w:rsidRPr="006D4E87">
        <w:rPr>
          <w:sz w:val="24"/>
          <w:szCs w:val="24"/>
          <w:lang w:val="es-PE"/>
        </w:rPr>
        <w:t>dacă</w:t>
      </w:r>
      <w:proofErr w:type="spellEnd"/>
      <w:r w:rsidRPr="006D4E87">
        <w:rPr>
          <w:sz w:val="24"/>
          <w:szCs w:val="24"/>
          <w:lang w:val="es-PE"/>
        </w:rPr>
        <w:t xml:space="preserve"> este </w:t>
      </w:r>
      <w:proofErr w:type="spellStart"/>
      <w:r w:rsidRPr="006D4E87">
        <w:rPr>
          <w:sz w:val="24"/>
          <w:szCs w:val="24"/>
          <w:lang w:val="es-PE"/>
        </w:rPr>
        <w:t>cazul</w:t>
      </w:r>
      <w:proofErr w:type="spellEnd"/>
      <w:r w:rsidRPr="006D4E87">
        <w:rPr>
          <w:sz w:val="24"/>
          <w:szCs w:val="24"/>
          <w:lang w:val="es-PE"/>
        </w:rPr>
        <w:t xml:space="preserve">) se </w:t>
      </w:r>
      <w:proofErr w:type="spellStart"/>
      <w:r w:rsidRPr="006D4E87">
        <w:rPr>
          <w:sz w:val="24"/>
          <w:szCs w:val="24"/>
          <w:lang w:val="es-PE"/>
        </w:rPr>
        <w:t>înscrie</w:t>
      </w:r>
      <w:proofErr w:type="spellEnd"/>
      <w:r w:rsidRPr="006D4E87">
        <w:rPr>
          <w:sz w:val="24"/>
          <w:szCs w:val="24"/>
          <w:lang w:val="es-PE"/>
        </w:rPr>
        <w:t xml:space="preserve"> </w:t>
      </w:r>
      <w:proofErr w:type="spellStart"/>
      <w:r w:rsidRPr="006D4E87">
        <w:rPr>
          <w:sz w:val="24"/>
          <w:szCs w:val="24"/>
          <w:lang w:val="es-PE"/>
        </w:rPr>
        <w:t>numai</w:t>
      </w:r>
      <w:proofErr w:type="spellEnd"/>
      <w:r w:rsidRPr="006D4E87">
        <w:rPr>
          <w:sz w:val="24"/>
          <w:szCs w:val="24"/>
          <w:lang w:val="es-PE"/>
        </w:rPr>
        <w:t xml:space="preserve"> </w:t>
      </w:r>
      <w:proofErr w:type="spellStart"/>
      <w:r w:rsidRPr="006D4E87">
        <w:rPr>
          <w:sz w:val="24"/>
          <w:szCs w:val="24"/>
          <w:lang w:val="es-PE"/>
        </w:rPr>
        <w:t>tipul</w:t>
      </w:r>
      <w:proofErr w:type="spellEnd"/>
      <w:r w:rsidRPr="006D4E87">
        <w:rPr>
          <w:sz w:val="24"/>
          <w:szCs w:val="24"/>
          <w:lang w:val="es-PE"/>
        </w:rPr>
        <w:t xml:space="preserve">/ </w:t>
      </w:r>
      <w:proofErr w:type="spellStart"/>
      <w:r w:rsidRPr="006D4E87">
        <w:rPr>
          <w:sz w:val="24"/>
          <w:szCs w:val="24"/>
          <w:lang w:val="es-PE"/>
        </w:rPr>
        <w:t>tipurile</w:t>
      </w:r>
      <w:proofErr w:type="spellEnd"/>
      <w:r w:rsidRPr="006D4E87">
        <w:rPr>
          <w:sz w:val="24"/>
          <w:szCs w:val="24"/>
          <w:lang w:val="es-PE"/>
        </w:rPr>
        <w:t>/</w:t>
      </w:r>
      <w:proofErr w:type="spellStart"/>
      <w:r w:rsidRPr="006D4E87">
        <w:rPr>
          <w:sz w:val="24"/>
          <w:szCs w:val="24"/>
          <w:lang w:val="es-PE"/>
        </w:rPr>
        <w:t>grupul</w:t>
      </w:r>
      <w:proofErr w:type="spellEnd"/>
      <w:r w:rsidRPr="006D4E87">
        <w:rPr>
          <w:sz w:val="24"/>
          <w:szCs w:val="24"/>
          <w:lang w:val="es-PE"/>
        </w:rPr>
        <w:t xml:space="preserve"> de aeronave </w:t>
      </w:r>
      <w:proofErr w:type="spellStart"/>
      <w:r w:rsidRPr="006D4E87">
        <w:rPr>
          <w:sz w:val="24"/>
          <w:szCs w:val="24"/>
          <w:lang w:val="es-PE"/>
        </w:rPr>
        <w:t>nou</w:t>
      </w:r>
      <w:proofErr w:type="spellEnd"/>
      <w:r w:rsidRPr="006D4E87">
        <w:rPr>
          <w:sz w:val="24"/>
          <w:szCs w:val="24"/>
          <w:lang w:val="es-PE"/>
        </w:rPr>
        <w:t xml:space="preserve"> </w:t>
      </w:r>
      <w:proofErr w:type="spellStart"/>
      <w:r w:rsidRPr="006D4E87">
        <w:rPr>
          <w:sz w:val="24"/>
          <w:szCs w:val="24"/>
          <w:lang w:val="es-PE"/>
        </w:rPr>
        <w:t>solicitate</w:t>
      </w:r>
      <w:proofErr w:type="spellEnd"/>
      <w:r w:rsidRPr="006D4E87">
        <w:rPr>
          <w:sz w:val="24"/>
          <w:szCs w:val="24"/>
          <w:lang w:val="es-PE"/>
        </w:rPr>
        <w:t xml:space="preserve"> a fi </w:t>
      </w:r>
      <w:proofErr w:type="spellStart"/>
      <w:r w:rsidRPr="006D4E87">
        <w:rPr>
          <w:sz w:val="24"/>
          <w:szCs w:val="24"/>
          <w:lang w:val="es-PE"/>
        </w:rPr>
        <w:t>înscrise</w:t>
      </w:r>
      <w:proofErr w:type="spellEnd"/>
      <w:r w:rsidRPr="006D4E87">
        <w:rPr>
          <w:sz w:val="24"/>
          <w:szCs w:val="24"/>
          <w:lang w:val="es-PE"/>
        </w:rPr>
        <w:t xml:space="preserve"> </w:t>
      </w:r>
      <w:proofErr w:type="spellStart"/>
      <w:r w:rsidRPr="006D4E87">
        <w:rPr>
          <w:sz w:val="24"/>
          <w:szCs w:val="24"/>
          <w:lang w:val="es-PE"/>
        </w:rPr>
        <w:t>în</w:t>
      </w:r>
      <w:proofErr w:type="spellEnd"/>
      <w:r w:rsidRPr="006D4E87">
        <w:rPr>
          <w:sz w:val="24"/>
          <w:szCs w:val="24"/>
          <w:lang w:val="es-PE"/>
        </w:rPr>
        <w:t xml:space="preserve"> </w:t>
      </w:r>
      <w:proofErr w:type="spellStart"/>
      <w:r w:rsidRPr="006D4E87">
        <w:rPr>
          <w:sz w:val="24"/>
          <w:szCs w:val="24"/>
          <w:lang w:val="es-PE"/>
        </w:rPr>
        <w:t>licenţă</w:t>
      </w:r>
      <w:proofErr w:type="spellEnd"/>
      <w:r w:rsidRPr="006D4E87">
        <w:rPr>
          <w:sz w:val="24"/>
          <w:szCs w:val="24"/>
          <w:lang w:val="es-PE"/>
        </w:rPr>
        <w:t xml:space="preserve">; </w:t>
      </w:r>
      <w:proofErr w:type="spellStart"/>
      <w:r w:rsidRPr="006D4E87">
        <w:rPr>
          <w:sz w:val="24"/>
          <w:szCs w:val="24"/>
          <w:lang w:val="es-PE"/>
        </w:rPr>
        <w:t>tipurile</w:t>
      </w:r>
      <w:proofErr w:type="spellEnd"/>
      <w:r w:rsidRPr="006D4E87">
        <w:rPr>
          <w:sz w:val="24"/>
          <w:szCs w:val="24"/>
          <w:lang w:val="es-PE"/>
        </w:rPr>
        <w:t xml:space="preserve"> de aeronave se </w:t>
      </w:r>
      <w:proofErr w:type="spellStart"/>
      <w:r w:rsidRPr="006D4E87">
        <w:rPr>
          <w:sz w:val="24"/>
          <w:szCs w:val="24"/>
          <w:lang w:val="es-PE"/>
        </w:rPr>
        <w:t>înscriu</w:t>
      </w:r>
      <w:proofErr w:type="spellEnd"/>
      <w:r w:rsidRPr="006D4E87">
        <w:rPr>
          <w:sz w:val="24"/>
          <w:szCs w:val="24"/>
          <w:lang w:val="es-PE"/>
        </w:rPr>
        <w:t xml:space="preserve"> </w:t>
      </w:r>
      <w:proofErr w:type="spellStart"/>
      <w:r w:rsidRPr="006D4E87">
        <w:rPr>
          <w:sz w:val="24"/>
          <w:szCs w:val="24"/>
          <w:lang w:val="es-PE"/>
        </w:rPr>
        <w:t>în</w:t>
      </w:r>
      <w:proofErr w:type="spellEnd"/>
      <w:r w:rsidRPr="006D4E87">
        <w:rPr>
          <w:sz w:val="24"/>
          <w:szCs w:val="24"/>
          <w:lang w:val="es-PE"/>
        </w:rPr>
        <w:t xml:space="preserve"> </w:t>
      </w:r>
      <w:proofErr w:type="spellStart"/>
      <w:r w:rsidRPr="006D4E87">
        <w:rPr>
          <w:sz w:val="24"/>
          <w:szCs w:val="24"/>
          <w:lang w:val="es-PE"/>
        </w:rPr>
        <w:t>conformitate</w:t>
      </w:r>
      <w:proofErr w:type="spellEnd"/>
      <w:r w:rsidRPr="006D4E87">
        <w:rPr>
          <w:sz w:val="24"/>
          <w:szCs w:val="24"/>
          <w:lang w:val="es-PE"/>
        </w:rPr>
        <w:t xml:space="preserve"> </w:t>
      </w:r>
      <w:proofErr w:type="spellStart"/>
      <w:r w:rsidRPr="006D4E87">
        <w:rPr>
          <w:sz w:val="24"/>
          <w:szCs w:val="24"/>
          <w:lang w:val="es-PE"/>
        </w:rPr>
        <w:t>cu</w:t>
      </w:r>
      <w:proofErr w:type="spellEnd"/>
      <w:r w:rsidRPr="006D4E87">
        <w:rPr>
          <w:sz w:val="24"/>
          <w:szCs w:val="24"/>
          <w:lang w:val="es-PE"/>
        </w:rPr>
        <w:t xml:space="preserve"> </w:t>
      </w:r>
      <w:proofErr w:type="spellStart"/>
      <w:r w:rsidRPr="006D4E87">
        <w:rPr>
          <w:sz w:val="24"/>
          <w:szCs w:val="24"/>
          <w:lang w:val="es-PE"/>
        </w:rPr>
        <w:t>Apendice</w:t>
      </w:r>
      <w:r>
        <w:rPr>
          <w:sz w:val="24"/>
          <w:szCs w:val="24"/>
          <w:lang w:val="es-PE"/>
        </w:rPr>
        <w:t>le</w:t>
      </w:r>
      <w:proofErr w:type="spellEnd"/>
      <w:r w:rsidRPr="006D4E87">
        <w:rPr>
          <w:sz w:val="24"/>
          <w:szCs w:val="24"/>
          <w:lang w:val="es-PE"/>
        </w:rPr>
        <w:t xml:space="preserve"> I la AMC Partea 66, </w:t>
      </w:r>
      <w:proofErr w:type="spellStart"/>
      <w:r w:rsidRPr="006D4E87">
        <w:rPr>
          <w:sz w:val="24"/>
          <w:szCs w:val="24"/>
          <w:lang w:val="es-PE"/>
        </w:rPr>
        <w:t>în</w:t>
      </w:r>
      <w:proofErr w:type="spellEnd"/>
      <w:r w:rsidRPr="006D4E87">
        <w:rPr>
          <w:sz w:val="24"/>
          <w:szCs w:val="24"/>
          <w:lang w:val="es-PE"/>
        </w:rPr>
        <w:t xml:space="preserve"> </w:t>
      </w:r>
      <w:proofErr w:type="spellStart"/>
      <w:r w:rsidRPr="006D4E87">
        <w:rPr>
          <w:sz w:val="24"/>
          <w:szCs w:val="24"/>
          <w:lang w:val="es-PE"/>
        </w:rPr>
        <w:t>formatul</w:t>
      </w:r>
      <w:proofErr w:type="spellEnd"/>
      <w:r w:rsidRPr="006D4E87">
        <w:rPr>
          <w:sz w:val="24"/>
          <w:szCs w:val="24"/>
          <w:lang w:val="es-PE"/>
        </w:rPr>
        <w:t xml:space="preserve"> “</w:t>
      </w:r>
      <w:proofErr w:type="spellStart"/>
      <w:r w:rsidRPr="006D4E87">
        <w:rPr>
          <w:sz w:val="24"/>
          <w:szCs w:val="24"/>
          <w:lang w:val="es-PE"/>
        </w:rPr>
        <w:t>tip</w:t>
      </w:r>
      <w:proofErr w:type="spellEnd"/>
      <w:r w:rsidRPr="006D4E87">
        <w:rPr>
          <w:sz w:val="24"/>
          <w:szCs w:val="24"/>
          <w:lang w:val="es-PE"/>
        </w:rPr>
        <w:t xml:space="preserve"> de </w:t>
      </w:r>
      <w:proofErr w:type="spellStart"/>
      <w:r w:rsidRPr="006D4E87">
        <w:rPr>
          <w:sz w:val="24"/>
          <w:szCs w:val="24"/>
          <w:lang w:val="es-PE"/>
        </w:rPr>
        <w:t>aeronavă</w:t>
      </w:r>
      <w:proofErr w:type="spellEnd"/>
      <w:r w:rsidRPr="006D4E87">
        <w:rPr>
          <w:sz w:val="24"/>
          <w:szCs w:val="24"/>
          <w:lang w:val="es-PE"/>
        </w:rPr>
        <w:t xml:space="preserve"> (motor)” </w:t>
      </w:r>
      <w:r w:rsidRPr="006D4E87">
        <w:rPr>
          <w:b/>
          <w:sz w:val="24"/>
          <w:szCs w:val="24"/>
          <w:lang w:val="es-PE"/>
        </w:rPr>
        <w:t xml:space="preserve"> </w:t>
      </w:r>
    </w:p>
    <w:p w14:paraId="51369259" w14:textId="77777777" w:rsidR="00453BFE" w:rsidRPr="0046637E" w:rsidRDefault="00453BFE" w:rsidP="009A6E05">
      <w:pPr>
        <w:numPr>
          <w:ilvl w:val="0"/>
          <w:numId w:val="20"/>
        </w:numPr>
        <w:tabs>
          <w:tab w:val="left" w:pos="851"/>
        </w:tabs>
        <w:spacing w:before="240" w:after="5" w:line="240" w:lineRule="auto"/>
        <w:ind w:left="0" w:right="1" w:firstLine="567"/>
        <w:rPr>
          <w:sz w:val="24"/>
          <w:szCs w:val="24"/>
          <w:lang w:val="es-PE"/>
        </w:rPr>
      </w:pPr>
      <w:r w:rsidRPr="0046637E">
        <w:rPr>
          <w:sz w:val="24"/>
          <w:szCs w:val="24"/>
          <w:lang w:val="es-PE"/>
        </w:rPr>
        <w:t>Rubrica „</w:t>
      </w:r>
      <w:proofErr w:type="spellStart"/>
      <w:r w:rsidRPr="0046637E">
        <w:rPr>
          <w:sz w:val="24"/>
          <w:szCs w:val="24"/>
          <w:lang w:val="es-PE"/>
        </w:rPr>
        <w:t>Experienţă</w:t>
      </w:r>
      <w:proofErr w:type="spellEnd"/>
      <w:r w:rsidRPr="0046637E">
        <w:rPr>
          <w:sz w:val="24"/>
          <w:szCs w:val="24"/>
          <w:lang w:val="es-PE"/>
        </w:rPr>
        <w:t xml:space="preserve"> de </w:t>
      </w:r>
      <w:proofErr w:type="spellStart"/>
      <w:r w:rsidRPr="0046637E">
        <w:rPr>
          <w:sz w:val="24"/>
          <w:szCs w:val="24"/>
          <w:lang w:val="es-PE"/>
        </w:rPr>
        <w:t>întreţinere</w:t>
      </w:r>
      <w:proofErr w:type="spellEnd"/>
      <w:r w:rsidRPr="0046637E">
        <w:rPr>
          <w:sz w:val="24"/>
          <w:szCs w:val="24"/>
          <w:lang w:val="es-PE"/>
        </w:rPr>
        <w:t xml:space="preserve"> aeronave” </w:t>
      </w:r>
      <w:proofErr w:type="spellStart"/>
      <w:r w:rsidRPr="0046637E">
        <w:rPr>
          <w:sz w:val="24"/>
          <w:szCs w:val="24"/>
          <w:lang w:val="es-PE"/>
        </w:rPr>
        <w:t>trebuie</w:t>
      </w:r>
      <w:proofErr w:type="spellEnd"/>
      <w:r w:rsidRPr="0046637E">
        <w:rPr>
          <w:sz w:val="24"/>
          <w:szCs w:val="24"/>
          <w:lang w:val="es-PE"/>
        </w:rPr>
        <w:t xml:space="preserve"> </w:t>
      </w:r>
      <w:proofErr w:type="spellStart"/>
      <w:r w:rsidRPr="0046637E">
        <w:rPr>
          <w:sz w:val="24"/>
          <w:szCs w:val="24"/>
          <w:lang w:val="es-PE"/>
        </w:rPr>
        <w:t>să</w:t>
      </w:r>
      <w:proofErr w:type="spellEnd"/>
      <w:r w:rsidRPr="0046637E">
        <w:rPr>
          <w:sz w:val="24"/>
          <w:szCs w:val="24"/>
          <w:lang w:val="es-PE"/>
        </w:rPr>
        <w:t xml:space="preserve"> </w:t>
      </w:r>
      <w:proofErr w:type="spellStart"/>
      <w:r w:rsidRPr="0046637E">
        <w:rPr>
          <w:sz w:val="24"/>
          <w:szCs w:val="24"/>
          <w:lang w:val="es-PE"/>
        </w:rPr>
        <w:t>facă</w:t>
      </w:r>
      <w:proofErr w:type="spellEnd"/>
      <w:r w:rsidRPr="0046637E">
        <w:rPr>
          <w:sz w:val="24"/>
          <w:szCs w:val="24"/>
          <w:lang w:val="es-PE"/>
        </w:rPr>
        <w:t xml:space="preserve"> </w:t>
      </w:r>
      <w:proofErr w:type="spellStart"/>
      <w:r w:rsidRPr="0046637E">
        <w:rPr>
          <w:sz w:val="24"/>
          <w:szCs w:val="24"/>
          <w:lang w:val="es-PE"/>
        </w:rPr>
        <w:t>trimitere</w:t>
      </w:r>
      <w:proofErr w:type="spellEnd"/>
      <w:r w:rsidRPr="0046637E">
        <w:rPr>
          <w:sz w:val="24"/>
          <w:szCs w:val="24"/>
          <w:lang w:val="es-PE"/>
        </w:rPr>
        <w:t xml:space="preserve"> la documente </w:t>
      </w:r>
      <w:proofErr w:type="spellStart"/>
      <w:r w:rsidRPr="0046637E">
        <w:rPr>
          <w:sz w:val="24"/>
          <w:szCs w:val="24"/>
          <w:lang w:val="es-PE"/>
        </w:rPr>
        <w:t>anexate</w:t>
      </w:r>
      <w:proofErr w:type="spellEnd"/>
      <w:r w:rsidRPr="0046637E">
        <w:rPr>
          <w:sz w:val="24"/>
          <w:szCs w:val="24"/>
          <w:lang w:val="es-PE"/>
        </w:rPr>
        <w:t xml:space="preserve"> </w:t>
      </w:r>
      <w:proofErr w:type="spellStart"/>
      <w:r w:rsidRPr="0046637E">
        <w:rPr>
          <w:sz w:val="24"/>
          <w:szCs w:val="24"/>
          <w:lang w:val="es-PE"/>
        </w:rPr>
        <w:t>conţinând</w:t>
      </w:r>
      <w:proofErr w:type="spellEnd"/>
      <w:r w:rsidRPr="0046637E">
        <w:rPr>
          <w:sz w:val="24"/>
          <w:szCs w:val="24"/>
          <w:lang w:val="es-PE"/>
        </w:rPr>
        <w:t xml:space="preserve"> </w:t>
      </w:r>
      <w:proofErr w:type="spellStart"/>
      <w:r w:rsidRPr="0046637E">
        <w:rPr>
          <w:sz w:val="24"/>
          <w:szCs w:val="24"/>
          <w:lang w:val="es-PE"/>
        </w:rPr>
        <w:t>informaţii</w:t>
      </w:r>
      <w:proofErr w:type="spellEnd"/>
      <w:r w:rsidRPr="0046637E">
        <w:rPr>
          <w:sz w:val="24"/>
          <w:szCs w:val="24"/>
          <w:lang w:val="es-PE"/>
        </w:rPr>
        <w:t xml:space="preserve"> </w:t>
      </w:r>
      <w:proofErr w:type="spellStart"/>
      <w:r w:rsidRPr="0046637E">
        <w:rPr>
          <w:sz w:val="24"/>
          <w:szCs w:val="24"/>
          <w:lang w:val="es-PE"/>
        </w:rPr>
        <w:t>referitoare</w:t>
      </w:r>
      <w:proofErr w:type="spellEnd"/>
      <w:r w:rsidRPr="0046637E">
        <w:rPr>
          <w:sz w:val="24"/>
          <w:szCs w:val="24"/>
          <w:lang w:val="es-PE"/>
        </w:rPr>
        <w:t xml:space="preserve"> la </w:t>
      </w:r>
      <w:proofErr w:type="spellStart"/>
      <w:r w:rsidRPr="0046637E">
        <w:rPr>
          <w:sz w:val="24"/>
          <w:szCs w:val="24"/>
          <w:lang w:val="es-PE"/>
        </w:rPr>
        <w:t>experienţa</w:t>
      </w:r>
      <w:proofErr w:type="spellEnd"/>
      <w:r w:rsidRPr="0046637E">
        <w:rPr>
          <w:sz w:val="24"/>
          <w:szCs w:val="24"/>
          <w:lang w:val="es-PE"/>
        </w:rPr>
        <w:t xml:space="preserve"> </w:t>
      </w:r>
      <w:proofErr w:type="spellStart"/>
      <w:r w:rsidRPr="0046637E">
        <w:rPr>
          <w:sz w:val="24"/>
          <w:szCs w:val="24"/>
          <w:lang w:val="es-PE"/>
        </w:rPr>
        <w:t>dobândită</w:t>
      </w:r>
      <w:proofErr w:type="spellEnd"/>
      <w:r w:rsidRPr="0046637E">
        <w:rPr>
          <w:sz w:val="24"/>
          <w:szCs w:val="24"/>
          <w:lang w:val="es-PE"/>
        </w:rPr>
        <w:t xml:space="preserve">, </w:t>
      </w:r>
      <w:proofErr w:type="spellStart"/>
      <w:r w:rsidRPr="0046637E">
        <w:rPr>
          <w:sz w:val="24"/>
          <w:szCs w:val="24"/>
          <w:lang w:val="es-PE"/>
        </w:rPr>
        <w:t>relevantă</w:t>
      </w:r>
      <w:proofErr w:type="spellEnd"/>
      <w:r w:rsidRPr="0046637E">
        <w:rPr>
          <w:sz w:val="24"/>
          <w:szCs w:val="24"/>
          <w:lang w:val="es-PE"/>
        </w:rPr>
        <w:t xml:space="preserve"> </w:t>
      </w:r>
      <w:proofErr w:type="spellStart"/>
      <w:r w:rsidRPr="0046637E">
        <w:rPr>
          <w:sz w:val="24"/>
          <w:szCs w:val="24"/>
          <w:lang w:val="es-PE"/>
        </w:rPr>
        <w:t>pentru</w:t>
      </w:r>
      <w:proofErr w:type="spellEnd"/>
      <w:r w:rsidRPr="0046637E">
        <w:rPr>
          <w:sz w:val="24"/>
          <w:szCs w:val="24"/>
          <w:lang w:val="es-PE"/>
        </w:rPr>
        <w:t xml:space="preserve"> </w:t>
      </w:r>
      <w:proofErr w:type="spellStart"/>
      <w:r w:rsidRPr="0046637E">
        <w:rPr>
          <w:sz w:val="24"/>
          <w:szCs w:val="24"/>
          <w:lang w:val="es-PE"/>
        </w:rPr>
        <w:t>subcategoria</w:t>
      </w:r>
      <w:proofErr w:type="spellEnd"/>
      <w:r w:rsidRPr="0046637E">
        <w:rPr>
          <w:sz w:val="24"/>
          <w:szCs w:val="24"/>
          <w:lang w:val="es-PE"/>
        </w:rPr>
        <w:t xml:space="preserve">/ </w:t>
      </w:r>
      <w:proofErr w:type="spellStart"/>
      <w:r w:rsidRPr="0046637E">
        <w:rPr>
          <w:sz w:val="24"/>
          <w:szCs w:val="24"/>
          <w:lang w:val="es-PE"/>
        </w:rPr>
        <w:t>categoria</w:t>
      </w:r>
      <w:proofErr w:type="spellEnd"/>
      <w:r w:rsidRPr="0046637E">
        <w:rPr>
          <w:sz w:val="24"/>
          <w:szCs w:val="24"/>
          <w:lang w:val="es-PE"/>
        </w:rPr>
        <w:t xml:space="preserve"> </w:t>
      </w:r>
      <w:proofErr w:type="spellStart"/>
      <w:r w:rsidRPr="0046637E">
        <w:rPr>
          <w:sz w:val="24"/>
          <w:szCs w:val="24"/>
          <w:lang w:val="es-PE"/>
        </w:rPr>
        <w:t>solicitată</w:t>
      </w:r>
      <w:proofErr w:type="spellEnd"/>
      <w:r w:rsidRPr="0046637E">
        <w:rPr>
          <w:sz w:val="24"/>
          <w:szCs w:val="24"/>
          <w:lang w:val="es-PE"/>
        </w:rPr>
        <w:t xml:space="preserve">. </w:t>
      </w:r>
    </w:p>
    <w:p w14:paraId="35993CF2" w14:textId="77777777" w:rsidR="00453BFE" w:rsidRPr="0046637E" w:rsidRDefault="00453BFE" w:rsidP="009A6E05">
      <w:pPr>
        <w:numPr>
          <w:ilvl w:val="0"/>
          <w:numId w:val="20"/>
        </w:numPr>
        <w:tabs>
          <w:tab w:val="left" w:pos="851"/>
        </w:tabs>
        <w:spacing w:before="240" w:after="41" w:line="240" w:lineRule="auto"/>
        <w:ind w:left="0" w:right="1" w:firstLine="567"/>
        <w:rPr>
          <w:sz w:val="24"/>
          <w:szCs w:val="24"/>
          <w:lang w:val="es-PE"/>
        </w:rPr>
      </w:pPr>
      <w:proofErr w:type="spellStart"/>
      <w:r w:rsidRPr="0046637E">
        <w:rPr>
          <w:sz w:val="24"/>
          <w:szCs w:val="24"/>
          <w:lang w:val="es-PE"/>
        </w:rPr>
        <w:t>În</w:t>
      </w:r>
      <w:proofErr w:type="spellEnd"/>
      <w:r w:rsidRPr="0046637E">
        <w:rPr>
          <w:sz w:val="24"/>
          <w:szCs w:val="24"/>
          <w:lang w:val="es-PE"/>
        </w:rPr>
        <w:t xml:space="preserve"> </w:t>
      </w:r>
      <w:proofErr w:type="spellStart"/>
      <w:r w:rsidRPr="0046637E">
        <w:rPr>
          <w:sz w:val="24"/>
          <w:szCs w:val="24"/>
          <w:lang w:val="es-PE"/>
        </w:rPr>
        <w:t>cazul</w:t>
      </w:r>
      <w:proofErr w:type="spellEnd"/>
      <w:r w:rsidRPr="0046637E">
        <w:rPr>
          <w:sz w:val="24"/>
          <w:szCs w:val="24"/>
          <w:lang w:val="es-PE"/>
        </w:rPr>
        <w:t xml:space="preserve"> </w:t>
      </w:r>
      <w:proofErr w:type="spellStart"/>
      <w:r w:rsidRPr="0046637E">
        <w:rPr>
          <w:sz w:val="24"/>
          <w:szCs w:val="24"/>
          <w:lang w:val="es-PE"/>
        </w:rPr>
        <w:t>în</w:t>
      </w:r>
      <w:proofErr w:type="spellEnd"/>
      <w:r w:rsidRPr="0046637E">
        <w:rPr>
          <w:sz w:val="24"/>
          <w:szCs w:val="24"/>
          <w:lang w:val="es-PE"/>
        </w:rPr>
        <w:t xml:space="preserve"> care se </w:t>
      </w:r>
      <w:proofErr w:type="spellStart"/>
      <w:r w:rsidRPr="0046637E">
        <w:rPr>
          <w:sz w:val="24"/>
          <w:szCs w:val="24"/>
          <w:lang w:val="es-PE"/>
        </w:rPr>
        <w:t>solicită</w:t>
      </w:r>
      <w:proofErr w:type="spellEnd"/>
      <w:r w:rsidRPr="0046637E">
        <w:rPr>
          <w:sz w:val="24"/>
          <w:szCs w:val="24"/>
          <w:lang w:val="es-PE"/>
        </w:rPr>
        <w:t xml:space="preserve"> </w:t>
      </w:r>
      <w:proofErr w:type="spellStart"/>
      <w:r w:rsidRPr="0046637E">
        <w:rPr>
          <w:sz w:val="24"/>
          <w:szCs w:val="24"/>
          <w:lang w:val="es-PE"/>
        </w:rPr>
        <w:t>credite</w:t>
      </w:r>
      <w:proofErr w:type="spellEnd"/>
      <w:r w:rsidRPr="0046637E">
        <w:rPr>
          <w:sz w:val="24"/>
          <w:szCs w:val="24"/>
          <w:lang w:val="es-PE"/>
        </w:rPr>
        <w:t xml:space="preserve"> de examinare </w:t>
      </w:r>
      <w:proofErr w:type="spellStart"/>
      <w:r w:rsidRPr="0046637E">
        <w:rPr>
          <w:sz w:val="24"/>
          <w:szCs w:val="24"/>
          <w:lang w:val="es-PE"/>
        </w:rPr>
        <w:t>pentru</w:t>
      </w:r>
      <w:proofErr w:type="spellEnd"/>
      <w:r w:rsidRPr="0046637E">
        <w:rPr>
          <w:sz w:val="24"/>
          <w:szCs w:val="24"/>
          <w:lang w:val="es-PE"/>
        </w:rPr>
        <w:t xml:space="preserve"> </w:t>
      </w:r>
      <w:proofErr w:type="spellStart"/>
      <w:r w:rsidRPr="0046637E">
        <w:rPr>
          <w:sz w:val="24"/>
          <w:szCs w:val="24"/>
          <w:lang w:val="es-PE"/>
        </w:rPr>
        <w:t>anumite</w:t>
      </w:r>
      <w:proofErr w:type="spellEnd"/>
      <w:r w:rsidRPr="0046637E">
        <w:rPr>
          <w:sz w:val="24"/>
          <w:szCs w:val="24"/>
          <w:lang w:val="es-PE"/>
        </w:rPr>
        <w:t xml:space="preserve"> module/ </w:t>
      </w:r>
      <w:proofErr w:type="spellStart"/>
      <w:r w:rsidRPr="0046637E">
        <w:rPr>
          <w:sz w:val="24"/>
          <w:szCs w:val="24"/>
          <w:lang w:val="es-PE"/>
        </w:rPr>
        <w:t>submodule</w:t>
      </w:r>
      <w:proofErr w:type="spellEnd"/>
      <w:r w:rsidRPr="0046637E">
        <w:rPr>
          <w:sz w:val="24"/>
          <w:szCs w:val="24"/>
          <w:lang w:val="es-PE"/>
        </w:rPr>
        <w:t xml:space="preserve">, </w:t>
      </w:r>
      <w:proofErr w:type="spellStart"/>
      <w:r w:rsidRPr="0046637E">
        <w:rPr>
          <w:sz w:val="24"/>
          <w:szCs w:val="24"/>
          <w:lang w:val="es-PE"/>
        </w:rPr>
        <w:t>acestea</w:t>
      </w:r>
      <w:proofErr w:type="spellEnd"/>
      <w:r w:rsidRPr="0046637E">
        <w:rPr>
          <w:sz w:val="24"/>
          <w:szCs w:val="24"/>
          <w:lang w:val="es-PE"/>
        </w:rPr>
        <w:t xml:space="preserve"> </w:t>
      </w:r>
      <w:proofErr w:type="spellStart"/>
      <w:r w:rsidRPr="0046637E">
        <w:rPr>
          <w:sz w:val="24"/>
          <w:szCs w:val="24"/>
          <w:lang w:val="es-PE"/>
        </w:rPr>
        <w:t>trebuie</w:t>
      </w:r>
      <w:proofErr w:type="spellEnd"/>
      <w:r w:rsidRPr="0046637E">
        <w:rPr>
          <w:sz w:val="24"/>
          <w:szCs w:val="24"/>
          <w:lang w:val="es-PE"/>
        </w:rPr>
        <w:t xml:space="preserve"> </w:t>
      </w:r>
      <w:proofErr w:type="spellStart"/>
      <w:r w:rsidRPr="0046637E">
        <w:rPr>
          <w:sz w:val="24"/>
          <w:szCs w:val="24"/>
          <w:lang w:val="es-PE"/>
        </w:rPr>
        <w:t>înregistrate</w:t>
      </w:r>
      <w:proofErr w:type="spellEnd"/>
      <w:r w:rsidRPr="0046637E">
        <w:rPr>
          <w:sz w:val="24"/>
          <w:szCs w:val="24"/>
          <w:lang w:val="es-PE"/>
        </w:rPr>
        <w:t xml:space="preserve"> </w:t>
      </w:r>
      <w:proofErr w:type="spellStart"/>
      <w:r w:rsidRPr="0046637E">
        <w:rPr>
          <w:sz w:val="24"/>
          <w:szCs w:val="24"/>
          <w:lang w:val="es-PE"/>
        </w:rPr>
        <w:t>în</w:t>
      </w:r>
      <w:proofErr w:type="spellEnd"/>
      <w:r w:rsidRPr="0046637E">
        <w:rPr>
          <w:sz w:val="24"/>
          <w:szCs w:val="24"/>
          <w:lang w:val="es-PE"/>
        </w:rPr>
        <w:t xml:space="preserve"> rubrica </w:t>
      </w:r>
      <w:proofErr w:type="spellStart"/>
      <w:r w:rsidRPr="0046637E">
        <w:rPr>
          <w:sz w:val="24"/>
          <w:szCs w:val="24"/>
          <w:lang w:val="es-PE"/>
        </w:rPr>
        <w:t>corespunzătoare</w:t>
      </w:r>
      <w:proofErr w:type="spellEnd"/>
      <w:r w:rsidRPr="0046637E">
        <w:rPr>
          <w:sz w:val="24"/>
          <w:szCs w:val="24"/>
          <w:lang w:val="es-PE"/>
        </w:rPr>
        <w:t xml:space="preserve"> a </w:t>
      </w:r>
      <w:proofErr w:type="spellStart"/>
      <w:r w:rsidRPr="0046637E">
        <w:rPr>
          <w:sz w:val="24"/>
          <w:szCs w:val="24"/>
          <w:lang w:val="es-PE"/>
        </w:rPr>
        <w:t>formularului</w:t>
      </w:r>
      <w:proofErr w:type="spellEnd"/>
      <w:r w:rsidRPr="0046637E">
        <w:rPr>
          <w:sz w:val="24"/>
          <w:szCs w:val="24"/>
          <w:lang w:val="es-PE"/>
        </w:rPr>
        <w:t xml:space="preserve"> </w:t>
      </w:r>
      <w:proofErr w:type="spellStart"/>
      <w:r w:rsidRPr="0046637E">
        <w:rPr>
          <w:sz w:val="24"/>
          <w:szCs w:val="24"/>
          <w:lang w:val="es-PE"/>
        </w:rPr>
        <w:t>şi</w:t>
      </w:r>
      <w:proofErr w:type="spellEnd"/>
      <w:r w:rsidRPr="0046637E">
        <w:rPr>
          <w:sz w:val="24"/>
          <w:szCs w:val="24"/>
          <w:lang w:val="es-PE"/>
        </w:rPr>
        <w:t xml:space="preserve"> </w:t>
      </w:r>
      <w:proofErr w:type="spellStart"/>
      <w:r w:rsidRPr="0046637E">
        <w:rPr>
          <w:sz w:val="24"/>
          <w:szCs w:val="24"/>
          <w:lang w:val="es-PE"/>
        </w:rPr>
        <w:t>susţinute</w:t>
      </w:r>
      <w:proofErr w:type="spellEnd"/>
      <w:r w:rsidRPr="0046637E">
        <w:rPr>
          <w:sz w:val="24"/>
          <w:szCs w:val="24"/>
          <w:lang w:val="es-PE"/>
        </w:rPr>
        <w:t xml:space="preserve"> </w:t>
      </w:r>
      <w:proofErr w:type="spellStart"/>
      <w:r w:rsidRPr="0046637E">
        <w:rPr>
          <w:sz w:val="24"/>
          <w:szCs w:val="24"/>
          <w:lang w:val="es-PE"/>
        </w:rPr>
        <w:t>cu</w:t>
      </w:r>
      <w:proofErr w:type="spellEnd"/>
      <w:r w:rsidRPr="0046637E">
        <w:rPr>
          <w:sz w:val="24"/>
          <w:szCs w:val="24"/>
          <w:lang w:val="es-PE"/>
        </w:rPr>
        <w:t xml:space="preserve"> documente relevante. </w:t>
      </w:r>
    </w:p>
    <w:p w14:paraId="52C3D6DF" w14:textId="77777777" w:rsidR="00453BFE" w:rsidRPr="0046637E" w:rsidRDefault="00453BFE" w:rsidP="009A6E05">
      <w:pPr>
        <w:numPr>
          <w:ilvl w:val="0"/>
          <w:numId w:val="20"/>
        </w:numPr>
        <w:tabs>
          <w:tab w:val="left" w:pos="851"/>
        </w:tabs>
        <w:spacing w:before="240" w:after="5" w:line="240" w:lineRule="auto"/>
        <w:ind w:left="0" w:right="1" w:firstLine="567"/>
        <w:rPr>
          <w:sz w:val="24"/>
          <w:szCs w:val="24"/>
          <w:lang w:val="es-PE"/>
        </w:rPr>
      </w:pPr>
      <w:proofErr w:type="spellStart"/>
      <w:r w:rsidRPr="0046637E">
        <w:rPr>
          <w:sz w:val="24"/>
          <w:szCs w:val="24"/>
          <w:lang w:val="es-PE"/>
        </w:rPr>
        <w:t>Credite</w:t>
      </w:r>
      <w:proofErr w:type="spellEnd"/>
      <w:r w:rsidRPr="0046637E">
        <w:rPr>
          <w:sz w:val="24"/>
          <w:szCs w:val="24"/>
          <w:lang w:val="es-PE"/>
        </w:rPr>
        <w:t xml:space="preserve"> </w:t>
      </w:r>
      <w:proofErr w:type="spellStart"/>
      <w:r w:rsidRPr="0046637E">
        <w:rPr>
          <w:sz w:val="24"/>
          <w:szCs w:val="24"/>
          <w:lang w:val="es-PE"/>
        </w:rPr>
        <w:t>pentru</w:t>
      </w:r>
      <w:proofErr w:type="spellEnd"/>
      <w:r w:rsidRPr="0046637E">
        <w:rPr>
          <w:sz w:val="24"/>
          <w:szCs w:val="24"/>
          <w:lang w:val="es-PE"/>
        </w:rPr>
        <w:t xml:space="preserve"> </w:t>
      </w:r>
      <w:proofErr w:type="spellStart"/>
      <w:r w:rsidRPr="0046637E">
        <w:rPr>
          <w:sz w:val="24"/>
          <w:szCs w:val="24"/>
          <w:lang w:val="es-PE"/>
        </w:rPr>
        <w:t>experienţa</w:t>
      </w:r>
      <w:proofErr w:type="spellEnd"/>
      <w:r w:rsidRPr="0046637E">
        <w:rPr>
          <w:sz w:val="24"/>
          <w:szCs w:val="24"/>
          <w:lang w:val="es-PE"/>
        </w:rPr>
        <w:t xml:space="preserve"> </w:t>
      </w:r>
      <w:proofErr w:type="spellStart"/>
      <w:r w:rsidRPr="0046637E">
        <w:rPr>
          <w:sz w:val="24"/>
          <w:szCs w:val="24"/>
          <w:lang w:val="es-PE"/>
        </w:rPr>
        <w:t>practică</w:t>
      </w:r>
      <w:proofErr w:type="spellEnd"/>
      <w:r w:rsidRPr="0046637E">
        <w:rPr>
          <w:sz w:val="24"/>
          <w:szCs w:val="24"/>
          <w:lang w:val="es-PE"/>
        </w:rPr>
        <w:t xml:space="preserve"> se </w:t>
      </w:r>
      <w:proofErr w:type="spellStart"/>
      <w:r w:rsidRPr="0046637E">
        <w:rPr>
          <w:sz w:val="24"/>
          <w:szCs w:val="24"/>
          <w:lang w:val="es-PE"/>
        </w:rPr>
        <w:t>acordă</w:t>
      </w:r>
      <w:proofErr w:type="spellEnd"/>
      <w:r w:rsidRPr="0046637E">
        <w:rPr>
          <w:sz w:val="24"/>
          <w:szCs w:val="24"/>
          <w:lang w:val="es-PE"/>
        </w:rPr>
        <w:t xml:space="preserve"> </w:t>
      </w:r>
      <w:proofErr w:type="spellStart"/>
      <w:r w:rsidRPr="0046637E">
        <w:rPr>
          <w:sz w:val="24"/>
          <w:szCs w:val="24"/>
          <w:lang w:val="es-PE"/>
        </w:rPr>
        <w:t>numai</w:t>
      </w:r>
      <w:proofErr w:type="spellEnd"/>
      <w:r w:rsidRPr="0046637E">
        <w:rPr>
          <w:sz w:val="24"/>
          <w:szCs w:val="24"/>
          <w:lang w:val="es-PE"/>
        </w:rPr>
        <w:t xml:space="preserve"> </w:t>
      </w:r>
      <w:proofErr w:type="spellStart"/>
      <w:r w:rsidRPr="0046637E">
        <w:rPr>
          <w:sz w:val="24"/>
          <w:szCs w:val="24"/>
          <w:lang w:val="es-PE"/>
        </w:rPr>
        <w:t>în</w:t>
      </w:r>
      <w:proofErr w:type="spellEnd"/>
      <w:r w:rsidRPr="0046637E">
        <w:rPr>
          <w:sz w:val="24"/>
          <w:szCs w:val="24"/>
          <w:lang w:val="es-PE"/>
        </w:rPr>
        <w:t xml:space="preserve"> </w:t>
      </w:r>
      <w:proofErr w:type="spellStart"/>
      <w:r w:rsidRPr="0046637E">
        <w:rPr>
          <w:sz w:val="24"/>
          <w:szCs w:val="24"/>
          <w:lang w:val="es-PE"/>
        </w:rPr>
        <w:t>cazul</w:t>
      </w:r>
      <w:proofErr w:type="spellEnd"/>
      <w:r w:rsidRPr="0046637E">
        <w:rPr>
          <w:sz w:val="24"/>
          <w:szCs w:val="24"/>
          <w:lang w:val="es-PE"/>
        </w:rPr>
        <w:t xml:space="preserve"> </w:t>
      </w:r>
      <w:proofErr w:type="spellStart"/>
      <w:r w:rsidRPr="0046637E">
        <w:rPr>
          <w:sz w:val="24"/>
          <w:szCs w:val="24"/>
          <w:lang w:val="es-PE"/>
        </w:rPr>
        <w:t>absolvirii</w:t>
      </w:r>
      <w:proofErr w:type="spellEnd"/>
      <w:r w:rsidRPr="0046637E">
        <w:rPr>
          <w:sz w:val="24"/>
          <w:szCs w:val="24"/>
          <w:lang w:val="es-PE"/>
        </w:rPr>
        <w:t xml:space="preserve"> </w:t>
      </w:r>
      <w:proofErr w:type="spellStart"/>
      <w:r w:rsidRPr="0046637E">
        <w:rPr>
          <w:sz w:val="24"/>
          <w:szCs w:val="24"/>
          <w:lang w:val="es-PE"/>
        </w:rPr>
        <w:t>unei</w:t>
      </w:r>
      <w:proofErr w:type="spellEnd"/>
      <w:r w:rsidRPr="0046637E">
        <w:rPr>
          <w:sz w:val="24"/>
          <w:szCs w:val="24"/>
          <w:lang w:val="es-PE"/>
        </w:rPr>
        <w:t xml:space="preserve"> </w:t>
      </w:r>
      <w:proofErr w:type="spellStart"/>
      <w:r w:rsidRPr="0046637E">
        <w:rPr>
          <w:sz w:val="24"/>
          <w:szCs w:val="24"/>
          <w:lang w:val="es-PE"/>
        </w:rPr>
        <w:t>şcoli</w:t>
      </w:r>
      <w:proofErr w:type="spellEnd"/>
      <w:r w:rsidRPr="0046637E">
        <w:rPr>
          <w:sz w:val="24"/>
          <w:szCs w:val="24"/>
          <w:lang w:val="es-PE"/>
        </w:rPr>
        <w:t xml:space="preserve"> de </w:t>
      </w:r>
      <w:proofErr w:type="spellStart"/>
      <w:r w:rsidRPr="0046637E">
        <w:rPr>
          <w:sz w:val="24"/>
          <w:szCs w:val="24"/>
          <w:lang w:val="es-PE"/>
        </w:rPr>
        <w:t>pregătire</w:t>
      </w:r>
      <w:proofErr w:type="spellEnd"/>
      <w:r w:rsidRPr="0046637E">
        <w:rPr>
          <w:sz w:val="24"/>
          <w:szCs w:val="24"/>
          <w:lang w:val="es-PE"/>
        </w:rPr>
        <w:t xml:space="preserve"> </w:t>
      </w:r>
      <w:proofErr w:type="spellStart"/>
      <w:r w:rsidRPr="0046637E">
        <w:rPr>
          <w:sz w:val="24"/>
          <w:szCs w:val="24"/>
          <w:lang w:val="es-PE"/>
        </w:rPr>
        <w:t>autorizată</w:t>
      </w:r>
      <w:proofErr w:type="spellEnd"/>
      <w:r w:rsidRPr="0046637E">
        <w:rPr>
          <w:sz w:val="24"/>
          <w:szCs w:val="24"/>
          <w:lang w:val="es-PE"/>
        </w:rPr>
        <w:t xml:space="preserve"> </w:t>
      </w:r>
      <w:proofErr w:type="spellStart"/>
      <w:r w:rsidRPr="0046637E">
        <w:rPr>
          <w:sz w:val="24"/>
          <w:szCs w:val="24"/>
          <w:lang w:val="es-PE"/>
        </w:rPr>
        <w:t>în</w:t>
      </w:r>
      <w:proofErr w:type="spellEnd"/>
      <w:r w:rsidRPr="0046637E">
        <w:rPr>
          <w:sz w:val="24"/>
          <w:szCs w:val="24"/>
          <w:lang w:val="es-PE"/>
        </w:rPr>
        <w:t xml:space="preserve"> </w:t>
      </w:r>
      <w:proofErr w:type="spellStart"/>
      <w:r w:rsidRPr="0046637E">
        <w:rPr>
          <w:sz w:val="24"/>
          <w:szCs w:val="24"/>
          <w:lang w:val="es-PE"/>
        </w:rPr>
        <w:t>conformitate</w:t>
      </w:r>
      <w:proofErr w:type="spellEnd"/>
      <w:r w:rsidRPr="0046637E">
        <w:rPr>
          <w:sz w:val="24"/>
          <w:szCs w:val="24"/>
          <w:lang w:val="es-PE"/>
        </w:rPr>
        <w:t xml:space="preserve"> </w:t>
      </w:r>
      <w:proofErr w:type="spellStart"/>
      <w:r w:rsidRPr="0046637E">
        <w:rPr>
          <w:sz w:val="24"/>
          <w:szCs w:val="24"/>
          <w:lang w:val="es-PE"/>
        </w:rPr>
        <w:t>cu</w:t>
      </w:r>
      <w:proofErr w:type="spellEnd"/>
      <w:r w:rsidRPr="0046637E">
        <w:rPr>
          <w:sz w:val="24"/>
          <w:szCs w:val="24"/>
          <w:lang w:val="es-PE"/>
        </w:rPr>
        <w:t xml:space="preserve"> Partea 147 </w:t>
      </w:r>
      <w:proofErr w:type="spellStart"/>
      <w:r w:rsidRPr="0046637E">
        <w:rPr>
          <w:sz w:val="24"/>
          <w:szCs w:val="24"/>
          <w:lang w:val="es-PE"/>
        </w:rPr>
        <w:t>pentru</w:t>
      </w:r>
      <w:proofErr w:type="spellEnd"/>
      <w:r w:rsidRPr="0046637E">
        <w:rPr>
          <w:sz w:val="24"/>
          <w:szCs w:val="24"/>
          <w:lang w:val="es-PE"/>
        </w:rPr>
        <w:t xml:space="preserve"> </w:t>
      </w:r>
      <w:proofErr w:type="spellStart"/>
      <w:r w:rsidRPr="0046637E">
        <w:rPr>
          <w:sz w:val="24"/>
          <w:szCs w:val="24"/>
          <w:lang w:val="es-PE"/>
        </w:rPr>
        <w:t>pregătirea</w:t>
      </w:r>
      <w:proofErr w:type="spellEnd"/>
      <w:r w:rsidRPr="0046637E">
        <w:rPr>
          <w:sz w:val="24"/>
          <w:szCs w:val="24"/>
          <w:lang w:val="es-PE"/>
        </w:rPr>
        <w:t xml:space="preserve"> de </w:t>
      </w:r>
      <w:proofErr w:type="spellStart"/>
      <w:r w:rsidRPr="0046637E">
        <w:rPr>
          <w:sz w:val="24"/>
          <w:szCs w:val="24"/>
          <w:lang w:val="es-PE"/>
        </w:rPr>
        <w:t>bază</w:t>
      </w:r>
      <w:proofErr w:type="spellEnd"/>
      <w:r w:rsidRPr="0046637E">
        <w:rPr>
          <w:sz w:val="24"/>
          <w:szCs w:val="24"/>
          <w:lang w:val="es-PE"/>
        </w:rPr>
        <w:t xml:space="preserve"> </w:t>
      </w:r>
      <w:proofErr w:type="spellStart"/>
      <w:r w:rsidRPr="0046637E">
        <w:rPr>
          <w:sz w:val="24"/>
          <w:szCs w:val="24"/>
          <w:lang w:val="es-PE"/>
        </w:rPr>
        <w:t>sau</w:t>
      </w:r>
      <w:proofErr w:type="spellEnd"/>
      <w:r w:rsidRPr="0046637E">
        <w:rPr>
          <w:sz w:val="24"/>
          <w:szCs w:val="24"/>
          <w:lang w:val="es-PE"/>
        </w:rPr>
        <w:t xml:space="preserve"> a </w:t>
      </w:r>
      <w:proofErr w:type="spellStart"/>
      <w:r w:rsidRPr="0046637E">
        <w:rPr>
          <w:sz w:val="24"/>
          <w:szCs w:val="24"/>
          <w:lang w:val="es-PE"/>
        </w:rPr>
        <w:t>unei</w:t>
      </w:r>
      <w:proofErr w:type="spellEnd"/>
      <w:r w:rsidRPr="0046637E">
        <w:rPr>
          <w:sz w:val="24"/>
          <w:szCs w:val="24"/>
          <w:lang w:val="es-PE"/>
        </w:rPr>
        <w:t xml:space="preserve"> </w:t>
      </w:r>
      <w:proofErr w:type="spellStart"/>
      <w:r w:rsidRPr="0046637E">
        <w:rPr>
          <w:sz w:val="24"/>
          <w:szCs w:val="24"/>
          <w:lang w:val="es-PE"/>
        </w:rPr>
        <w:t>instituții</w:t>
      </w:r>
      <w:proofErr w:type="spellEnd"/>
      <w:r w:rsidRPr="0046637E">
        <w:rPr>
          <w:sz w:val="24"/>
          <w:szCs w:val="24"/>
          <w:lang w:val="es-PE"/>
        </w:rPr>
        <w:t xml:space="preserve"> de </w:t>
      </w:r>
      <w:proofErr w:type="spellStart"/>
      <w:r w:rsidRPr="0046637E">
        <w:rPr>
          <w:sz w:val="24"/>
          <w:szCs w:val="24"/>
          <w:lang w:val="es-PE"/>
        </w:rPr>
        <w:t>învățământ</w:t>
      </w:r>
      <w:proofErr w:type="spellEnd"/>
      <w:r w:rsidRPr="0046637E">
        <w:rPr>
          <w:sz w:val="24"/>
          <w:szCs w:val="24"/>
          <w:lang w:val="es-PE"/>
        </w:rPr>
        <w:t xml:space="preserve"> care </w:t>
      </w:r>
      <w:proofErr w:type="spellStart"/>
      <w:r w:rsidRPr="0046637E">
        <w:rPr>
          <w:sz w:val="24"/>
          <w:szCs w:val="24"/>
          <w:lang w:val="es-PE"/>
        </w:rPr>
        <w:t>benficiază</w:t>
      </w:r>
      <w:proofErr w:type="spellEnd"/>
      <w:r w:rsidRPr="0046637E">
        <w:rPr>
          <w:sz w:val="24"/>
          <w:szCs w:val="24"/>
          <w:lang w:val="es-PE"/>
        </w:rPr>
        <w:t xml:space="preserve"> de </w:t>
      </w:r>
      <w:proofErr w:type="spellStart"/>
      <w:r w:rsidRPr="0046637E">
        <w:rPr>
          <w:sz w:val="24"/>
          <w:szCs w:val="24"/>
          <w:lang w:val="es-PE"/>
        </w:rPr>
        <w:t>credite</w:t>
      </w:r>
      <w:proofErr w:type="spellEnd"/>
      <w:r w:rsidRPr="0046637E">
        <w:rPr>
          <w:sz w:val="24"/>
          <w:szCs w:val="24"/>
          <w:lang w:val="es-PE"/>
        </w:rPr>
        <w:t xml:space="preserve"> de </w:t>
      </w:r>
      <w:proofErr w:type="spellStart"/>
      <w:r w:rsidRPr="0046637E">
        <w:rPr>
          <w:sz w:val="24"/>
          <w:szCs w:val="24"/>
          <w:lang w:val="es-PE"/>
        </w:rPr>
        <w:t>practică</w:t>
      </w:r>
      <w:proofErr w:type="spellEnd"/>
      <w:r w:rsidRPr="0046637E">
        <w:rPr>
          <w:sz w:val="24"/>
          <w:szCs w:val="24"/>
          <w:lang w:val="es-PE"/>
        </w:rPr>
        <w:t xml:space="preserve">. Acestea </w:t>
      </w:r>
      <w:proofErr w:type="spellStart"/>
      <w:r w:rsidRPr="0046637E">
        <w:rPr>
          <w:sz w:val="24"/>
          <w:szCs w:val="24"/>
          <w:lang w:val="es-PE"/>
        </w:rPr>
        <w:t>trebuie</w:t>
      </w:r>
      <w:proofErr w:type="spellEnd"/>
      <w:r w:rsidRPr="0046637E">
        <w:rPr>
          <w:sz w:val="24"/>
          <w:szCs w:val="24"/>
          <w:lang w:val="es-PE"/>
        </w:rPr>
        <w:t xml:space="preserve"> </w:t>
      </w:r>
      <w:proofErr w:type="spellStart"/>
      <w:r w:rsidRPr="0046637E">
        <w:rPr>
          <w:sz w:val="24"/>
          <w:szCs w:val="24"/>
          <w:lang w:val="es-PE"/>
        </w:rPr>
        <w:t>înregistrate</w:t>
      </w:r>
      <w:proofErr w:type="spellEnd"/>
      <w:r w:rsidRPr="0046637E">
        <w:rPr>
          <w:sz w:val="24"/>
          <w:szCs w:val="24"/>
          <w:lang w:val="es-PE"/>
        </w:rPr>
        <w:t xml:space="preserve"> </w:t>
      </w:r>
      <w:proofErr w:type="spellStart"/>
      <w:r w:rsidRPr="0046637E">
        <w:rPr>
          <w:sz w:val="24"/>
          <w:szCs w:val="24"/>
          <w:lang w:val="es-PE"/>
        </w:rPr>
        <w:t>în</w:t>
      </w:r>
      <w:proofErr w:type="spellEnd"/>
      <w:r w:rsidRPr="0046637E">
        <w:rPr>
          <w:sz w:val="24"/>
          <w:szCs w:val="24"/>
          <w:lang w:val="es-PE"/>
        </w:rPr>
        <w:t xml:space="preserve"> rubrica </w:t>
      </w:r>
      <w:proofErr w:type="spellStart"/>
      <w:r w:rsidRPr="0046637E">
        <w:rPr>
          <w:sz w:val="24"/>
          <w:szCs w:val="24"/>
          <w:lang w:val="es-PE"/>
        </w:rPr>
        <w:t>corespunzătoare</w:t>
      </w:r>
      <w:proofErr w:type="spellEnd"/>
      <w:r w:rsidRPr="0046637E">
        <w:rPr>
          <w:sz w:val="24"/>
          <w:szCs w:val="24"/>
          <w:lang w:val="es-PE"/>
        </w:rPr>
        <w:t xml:space="preserve"> a </w:t>
      </w:r>
      <w:proofErr w:type="spellStart"/>
      <w:r w:rsidRPr="0046637E">
        <w:rPr>
          <w:sz w:val="24"/>
          <w:szCs w:val="24"/>
          <w:lang w:val="es-PE"/>
        </w:rPr>
        <w:t>formularului</w:t>
      </w:r>
      <w:proofErr w:type="spellEnd"/>
      <w:r w:rsidRPr="0046637E">
        <w:rPr>
          <w:sz w:val="24"/>
          <w:szCs w:val="24"/>
          <w:lang w:val="es-PE"/>
        </w:rPr>
        <w:t xml:space="preserve"> </w:t>
      </w:r>
      <w:proofErr w:type="spellStart"/>
      <w:r w:rsidRPr="0046637E">
        <w:rPr>
          <w:sz w:val="24"/>
          <w:szCs w:val="24"/>
          <w:lang w:val="es-PE"/>
        </w:rPr>
        <w:t>şi</w:t>
      </w:r>
      <w:proofErr w:type="spellEnd"/>
      <w:r w:rsidRPr="0046637E">
        <w:rPr>
          <w:sz w:val="24"/>
          <w:szCs w:val="24"/>
          <w:lang w:val="es-PE"/>
        </w:rPr>
        <w:t xml:space="preserve"> </w:t>
      </w:r>
      <w:proofErr w:type="spellStart"/>
      <w:r w:rsidRPr="0046637E">
        <w:rPr>
          <w:sz w:val="24"/>
          <w:szCs w:val="24"/>
          <w:lang w:val="es-PE"/>
        </w:rPr>
        <w:t>susţinute</w:t>
      </w:r>
      <w:proofErr w:type="spellEnd"/>
      <w:r w:rsidRPr="0046637E">
        <w:rPr>
          <w:sz w:val="24"/>
          <w:szCs w:val="24"/>
          <w:lang w:val="es-PE"/>
        </w:rPr>
        <w:t xml:space="preserve"> </w:t>
      </w:r>
      <w:proofErr w:type="spellStart"/>
      <w:r w:rsidRPr="0046637E">
        <w:rPr>
          <w:sz w:val="24"/>
          <w:szCs w:val="24"/>
          <w:lang w:val="es-PE"/>
        </w:rPr>
        <w:t>cu</w:t>
      </w:r>
      <w:proofErr w:type="spellEnd"/>
      <w:r w:rsidRPr="0046637E">
        <w:rPr>
          <w:sz w:val="24"/>
          <w:szCs w:val="24"/>
          <w:lang w:val="es-PE"/>
        </w:rPr>
        <w:t xml:space="preserve"> documente relevante. </w:t>
      </w:r>
    </w:p>
    <w:p w14:paraId="3E170360" w14:textId="77777777" w:rsidR="00453BFE" w:rsidRPr="0046637E" w:rsidRDefault="00453BFE" w:rsidP="009A6E05">
      <w:pPr>
        <w:numPr>
          <w:ilvl w:val="0"/>
          <w:numId w:val="20"/>
        </w:numPr>
        <w:tabs>
          <w:tab w:val="left" w:pos="851"/>
        </w:tabs>
        <w:spacing w:before="240" w:after="5" w:line="240" w:lineRule="auto"/>
        <w:ind w:left="0" w:right="1" w:firstLine="567"/>
        <w:rPr>
          <w:sz w:val="24"/>
          <w:szCs w:val="24"/>
          <w:lang w:val="es-PE"/>
        </w:rPr>
      </w:pPr>
      <w:r w:rsidRPr="0046637E">
        <w:rPr>
          <w:sz w:val="24"/>
          <w:szCs w:val="24"/>
          <w:lang w:val="es-PE"/>
        </w:rPr>
        <w:t>Rubrica “</w:t>
      </w:r>
      <w:proofErr w:type="spellStart"/>
      <w:r w:rsidRPr="0046637E">
        <w:rPr>
          <w:sz w:val="24"/>
          <w:szCs w:val="24"/>
          <w:lang w:val="es-PE"/>
        </w:rPr>
        <w:t>Recomandare</w:t>
      </w:r>
      <w:proofErr w:type="spellEnd"/>
      <w:r w:rsidRPr="0046637E">
        <w:rPr>
          <w:sz w:val="24"/>
          <w:szCs w:val="24"/>
          <w:lang w:val="es-PE"/>
        </w:rPr>
        <w:t xml:space="preserve">” </w:t>
      </w:r>
      <w:proofErr w:type="spellStart"/>
      <w:r w:rsidRPr="0046637E">
        <w:rPr>
          <w:sz w:val="24"/>
          <w:szCs w:val="24"/>
          <w:lang w:val="es-PE"/>
        </w:rPr>
        <w:t>nu</w:t>
      </w:r>
      <w:proofErr w:type="spellEnd"/>
      <w:r w:rsidRPr="0046637E">
        <w:rPr>
          <w:sz w:val="24"/>
          <w:szCs w:val="24"/>
          <w:lang w:val="es-PE"/>
        </w:rPr>
        <w:t xml:space="preserve"> este </w:t>
      </w:r>
      <w:proofErr w:type="spellStart"/>
      <w:r w:rsidRPr="0046637E">
        <w:rPr>
          <w:sz w:val="24"/>
          <w:szCs w:val="24"/>
          <w:lang w:val="es-PE"/>
        </w:rPr>
        <w:t>aplicabilă</w:t>
      </w:r>
      <w:proofErr w:type="spellEnd"/>
      <w:r w:rsidRPr="0046637E">
        <w:rPr>
          <w:sz w:val="24"/>
          <w:szCs w:val="24"/>
          <w:lang w:val="es-PE"/>
        </w:rPr>
        <w:t xml:space="preserve"> </w:t>
      </w:r>
      <w:proofErr w:type="spellStart"/>
      <w:r w:rsidRPr="0046637E">
        <w:rPr>
          <w:sz w:val="24"/>
          <w:szCs w:val="24"/>
          <w:lang w:val="es-PE"/>
        </w:rPr>
        <w:t>în</w:t>
      </w:r>
      <w:proofErr w:type="spellEnd"/>
      <w:r w:rsidRPr="0046637E">
        <w:rPr>
          <w:sz w:val="24"/>
          <w:szCs w:val="24"/>
          <w:lang w:val="es-PE"/>
        </w:rPr>
        <w:t xml:space="preserve"> Republica </w:t>
      </w:r>
      <w:r>
        <w:rPr>
          <w:sz w:val="24"/>
          <w:szCs w:val="24"/>
          <w:lang w:val="es-PE"/>
        </w:rPr>
        <w:t>M</w:t>
      </w:r>
      <w:r w:rsidRPr="0046637E">
        <w:rPr>
          <w:sz w:val="24"/>
          <w:szCs w:val="24"/>
          <w:lang w:val="es-PE"/>
        </w:rPr>
        <w:t xml:space="preserve">oldova (pct. 66.B.105 din Partea 66) </w:t>
      </w:r>
      <w:proofErr w:type="spellStart"/>
      <w:r w:rsidRPr="0046637E">
        <w:rPr>
          <w:sz w:val="24"/>
          <w:szCs w:val="24"/>
          <w:lang w:val="es-PE"/>
        </w:rPr>
        <w:t>deci</w:t>
      </w:r>
      <w:proofErr w:type="spellEnd"/>
      <w:r w:rsidRPr="0046637E">
        <w:rPr>
          <w:sz w:val="24"/>
          <w:szCs w:val="24"/>
          <w:lang w:val="es-PE"/>
        </w:rPr>
        <w:t xml:space="preserve"> </w:t>
      </w:r>
      <w:proofErr w:type="spellStart"/>
      <w:r w:rsidRPr="0046637E">
        <w:rPr>
          <w:sz w:val="24"/>
          <w:szCs w:val="24"/>
          <w:lang w:val="es-PE"/>
        </w:rPr>
        <w:t>nu</w:t>
      </w:r>
      <w:proofErr w:type="spellEnd"/>
      <w:r w:rsidRPr="0046637E">
        <w:rPr>
          <w:sz w:val="24"/>
          <w:szCs w:val="24"/>
          <w:lang w:val="es-PE"/>
        </w:rPr>
        <w:t xml:space="preserve"> este </w:t>
      </w:r>
      <w:proofErr w:type="spellStart"/>
      <w:r w:rsidRPr="0046637E">
        <w:rPr>
          <w:sz w:val="24"/>
          <w:szCs w:val="24"/>
          <w:lang w:val="es-PE"/>
        </w:rPr>
        <w:t>necesar</w:t>
      </w:r>
      <w:proofErr w:type="spellEnd"/>
      <w:r w:rsidRPr="0046637E">
        <w:rPr>
          <w:sz w:val="24"/>
          <w:szCs w:val="24"/>
          <w:lang w:val="es-PE"/>
        </w:rPr>
        <w:t xml:space="preserve"> a fi </w:t>
      </w:r>
      <w:proofErr w:type="spellStart"/>
      <w:r w:rsidRPr="0046637E">
        <w:rPr>
          <w:sz w:val="24"/>
          <w:szCs w:val="24"/>
          <w:lang w:val="es-PE"/>
        </w:rPr>
        <w:t>semnată</w:t>
      </w:r>
      <w:proofErr w:type="spellEnd"/>
      <w:r w:rsidRPr="0046637E">
        <w:rPr>
          <w:sz w:val="24"/>
          <w:szCs w:val="24"/>
          <w:lang w:val="es-PE"/>
        </w:rPr>
        <w:t xml:space="preserve">. </w:t>
      </w:r>
    </w:p>
    <w:p w14:paraId="13E955F7" w14:textId="77777777" w:rsidR="00453BFE" w:rsidRPr="0046637E" w:rsidRDefault="00453BFE" w:rsidP="009A6E05">
      <w:pPr>
        <w:spacing w:after="160" w:line="240" w:lineRule="auto"/>
        <w:ind w:firstLine="0"/>
        <w:jc w:val="left"/>
        <w:rPr>
          <w:rFonts w:eastAsia="Calibri"/>
          <w:sz w:val="24"/>
          <w:szCs w:val="24"/>
          <w:lang w:val="es-PE"/>
        </w:rPr>
      </w:pPr>
    </w:p>
    <w:p w14:paraId="7993A145" w14:textId="77777777" w:rsidR="00453BFE" w:rsidRPr="0046637E" w:rsidRDefault="00453BFE" w:rsidP="009A6E05">
      <w:pPr>
        <w:spacing w:after="160" w:line="240" w:lineRule="auto"/>
        <w:ind w:firstLine="0"/>
        <w:jc w:val="left"/>
        <w:rPr>
          <w:rFonts w:eastAsia="Calibri"/>
          <w:sz w:val="24"/>
          <w:szCs w:val="24"/>
          <w:lang w:val="es-PE"/>
        </w:rPr>
      </w:pPr>
      <w:r w:rsidRPr="0046637E">
        <w:rPr>
          <w:rFonts w:eastAsia="Calibri"/>
          <w:sz w:val="24"/>
          <w:szCs w:val="24"/>
          <w:lang w:val="es-PE"/>
        </w:rPr>
        <w:br w:type="page"/>
      </w:r>
    </w:p>
    <w:p w14:paraId="0BD31720" w14:textId="7C4472C3" w:rsidR="001E77DA" w:rsidRPr="00DD6C65" w:rsidRDefault="001E77DA" w:rsidP="009A6E05">
      <w:pPr>
        <w:spacing w:line="240" w:lineRule="auto"/>
        <w:rPr>
          <w:lang w:val="ro-MD" w:eastAsia="ja-JP"/>
        </w:rPr>
        <w:sectPr w:rsidR="001E77DA" w:rsidRPr="00DD6C65" w:rsidSect="00376E91">
          <w:headerReference w:type="even" r:id="rId20"/>
          <w:headerReference w:type="default" r:id="rId21"/>
          <w:footerReference w:type="even" r:id="rId22"/>
          <w:footerReference w:type="default" r:id="rId23"/>
          <w:headerReference w:type="first" r:id="rId24"/>
          <w:pgSz w:w="11920" w:h="16840"/>
          <w:pgMar w:top="426" w:right="1005" w:bottom="1440" w:left="1701" w:header="845" w:footer="0" w:gutter="0"/>
          <w:pgNumType w:start="0"/>
          <w:cols w:space="720"/>
          <w:titlePg/>
          <w:docGrid w:linePitch="354"/>
        </w:sectPr>
      </w:pPr>
    </w:p>
    <w:p w14:paraId="47BF706E" w14:textId="7C21132A" w:rsidR="00DD6C65" w:rsidRPr="00AE4549" w:rsidRDefault="00DD6C65" w:rsidP="009A6E05">
      <w:pPr>
        <w:pStyle w:val="Heading2"/>
        <w:tabs>
          <w:tab w:val="left" w:pos="993"/>
        </w:tabs>
        <w:spacing w:before="240" w:after="148" w:line="240" w:lineRule="auto"/>
        <w:ind w:left="142" w:firstLine="0"/>
        <w:rPr>
          <w:rFonts w:ascii="Times New Roman" w:hAnsi="Times New Roman"/>
          <w:sz w:val="24"/>
          <w:szCs w:val="24"/>
          <w:lang w:val="ro-MD" w:eastAsia="ar-SA"/>
        </w:rPr>
      </w:pPr>
      <w:bookmarkStart w:id="87" w:name="_Toc99710289"/>
      <w:bookmarkStart w:id="88" w:name="_Toc230009683"/>
      <w:r w:rsidRPr="00F26FAF">
        <w:rPr>
          <w:rFonts w:ascii="Times New Roman" w:hAnsi="Times New Roman"/>
          <w:sz w:val="24"/>
          <w:szCs w:val="24"/>
          <w:lang w:val="ro-RO"/>
        </w:rPr>
        <w:lastRenderedPageBreak/>
        <w:t xml:space="preserve">Anexa 2. Formular de cerere de examinare de pregătire de bază conform modulelor </w:t>
      </w:r>
      <w:r w:rsidR="00A77864" w:rsidRPr="00F26FAF">
        <w:rPr>
          <w:rFonts w:ascii="Times New Roman" w:hAnsi="Times New Roman"/>
          <w:sz w:val="24"/>
          <w:szCs w:val="24"/>
          <w:lang w:val="ro-RO"/>
        </w:rPr>
        <w:t xml:space="preserve">din </w:t>
      </w:r>
      <w:r w:rsidRPr="00F26FAF">
        <w:rPr>
          <w:rFonts w:ascii="Times New Roman" w:hAnsi="Times New Roman"/>
          <w:sz w:val="24"/>
          <w:szCs w:val="24"/>
          <w:lang w:val="ro-RO"/>
        </w:rPr>
        <w:t>Partea</w:t>
      </w:r>
      <w:r w:rsidR="009157B7" w:rsidRPr="00F26FAF">
        <w:rPr>
          <w:rFonts w:ascii="Times New Roman" w:hAnsi="Times New Roman"/>
          <w:sz w:val="24"/>
          <w:szCs w:val="24"/>
          <w:lang w:val="ro-RO"/>
        </w:rPr>
        <w:t xml:space="preserve"> </w:t>
      </w:r>
      <w:r w:rsidRPr="00F26FAF">
        <w:rPr>
          <w:rFonts w:ascii="Times New Roman" w:hAnsi="Times New Roman"/>
          <w:sz w:val="24"/>
          <w:szCs w:val="24"/>
          <w:lang w:val="ro-RO"/>
        </w:rPr>
        <w:t>66</w:t>
      </w:r>
      <w:bookmarkEnd w:id="87"/>
      <w:bookmarkEnd w:id="88"/>
    </w:p>
    <w:tbl>
      <w:tblPr>
        <w:tblpPr w:leftFromText="180" w:rightFromText="180" w:vertAnchor="text"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DD6C65" w:rsidRPr="003D0FD5" w14:paraId="5B7EDB01" w14:textId="77777777" w:rsidTr="002067F5">
        <w:trPr>
          <w:trHeight w:val="11874"/>
        </w:trPr>
        <w:tc>
          <w:tcPr>
            <w:tcW w:w="10656" w:type="dxa"/>
          </w:tcPr>
          <w:p w14:paraId="16490042" w14:textId="703D9517" w:rsidR="00DD6C65" w:rsidRPr="00DD6C65" w:rsidRDefault="00DD6C65" w:rsidP="009A6E05">
            <w:pPr>
              <w:pStyle w:val="NormalWeb"/>
              <w:spacing w:before="0" w:beforeAutospacing="0" w:after="0" w:afterAutospacing="0"/>
              <w:jc w:val="center"/>
              <w:rPr>
                <w:noProof/>
              </w:rPr>
            </w:pPr>
            <w:r w:rsidRPr="00DD6C65">
              <w:rPr>
                <w:noProof/>
              </w:rPr>
              <w:drawing>
                <wp:inline distT="0" distB="0" distL="0" distR="0" wp14:anchorId="17B83888" wp14:editId="7E9D366B">
                  <wp:extent cx="866775" cy="847725"/>
                  <wp:effectExtent l="0" t="0" r="9525" b="9525"/>
                  <wp:docPr id="1409357933" name="Picture 3" descr="C:\Documents and Settings\Culeva\Desktop\Sigla A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uleva\Desktop\Sigla AAC.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14:paraId="099BA4B8" w14:textId="77777777" w:rsidR="00DD6C65" w:rsidRPr="00DD6C65" w:rsidRDefault="00DD6C65" w:rsidP="009A6E05">
            <w:pPr>
              <w:pStyle w:val="NormalWeb"/>
              <w:spacing w:before="0" w:beforeAutospacing="0" w:after="120" w:afterAutospacing="0"/>
              <w:jc w:val="center"/>
              <w:rPr>
                <w:b/>
                <w:noProof/>
                <w:lang w:val="pt-PT"/>
              </w:rPr>
            </w:pPr>
            <w:r w:rsidRPr="00DD6C65">
              <w:rPr>
                <w:b/>
                <w:noProof/>
                <w:lang w:val="pt-PT"/>
              </w:rPr>
              <w:t>AAC RM</w:t>
            </w:r>
          </w:p>
          <w:p w14:paraId="330AD7EC" w14:textId="77777777" w:rsidR="00DD6C65" w:rsidRPr="00DD6C65" w:rsidRDefault="00DD6C65" w:rsidP="009A6E05">
            <w:pPr>
              <w:pStyle w:val="NormalWeb"/>
              <w:spacing w:before="0" w:beforeAutospacing="0" w:after="120" w:afterAutospacing="0"/>
              <w:jc w:val="center"/>
              <w:rPr>
                <w:b/>
                <w:noProof/>
                <w:lang w:val="pt-PT"/>
              </w:rPr>
            </w:pPr>
            <w:r w:rsidRPr="00DD6C65">
              <w:rPr>
                <w:b/>
                <w:noProof/>
                <w:lang w:val="pt-PT"/>
              </w:rPr>
              <w:t>CERERE DE EXAMINARE</w:t>
            </w:r>
          </w:p>
          <w:p w14:paraId="420A5199" w14:textId="7BCE3400" w:rsidR="00DD6C65" w:rsidRPr="00DD6C65" w:rsidRDefault="00DD6C65" w:rsidP="009A6E05">
            <w:pPr>
              <w:pStyle w:val="NormalWeb"/>
              <w:spacing w:before="0" w:beforeAutospacing="0" w:after="120" w:afterAutospacing="0"/>
              <w:jc w:val="center"/>
              <w:rPr>
                <w:b/>
                <w:noProof/>
                <w:lang w:val="pt-PT"/>
              </w:rPr>
            </w:pPr>
            <w:r w:rsidRPr="00DD6C65">
              <w:rPr>
                <w:b/>
                <w:lang w:val="pt-PT"/>
              </w:rPr>
              <w:t>conform modulelor Partea</w:t>
            </w:r>
            <w:r w:rsidR="009157B7">
              <w:rPr>
                <w:b/>
                <w:lang w:val="pt-PT"/>
              </w:rPr>
              <w:t xml:space="preserve"> </w:t>
            </w:r>
            <w:r w:rsidRPr="00DD6C65">
              <w:rPr>
                <w:b/>
                <w:lang w:val="pt-PT"/>
              </w:rPr>
              <w:t>66</w:t>
            </w:r>
          </w:p>
          <w:p w14:paraId="20E944C2" w14:textId="77777777" w:rsidR="00DD6C65" w:rsidRPr="00DD6C65" w:rsidRDefault="00DD6C65" w:rsidP="009A6E05">
            <w:pPr>
              <w:pStyle w:val="NormalWeb"/>
              <w:spacing w:before="0" w:beforeAutospacing="0" w:after="0" w:afterAutospacing="0"/>
              <w:jc w:val="center"/>
              <w:rPr>
                <w:b/>
                <w:noProof/>
                <w:lang w:val="pt-PT"/>
              </w:rPr>
            </w:pPr>
          </w:p>
          <w:p w14:paraId="2FFF88B7" w14:textId="77777777" w:rsidR="00DD6C65" w:rsidRPr="00DD6C65" w:rsidRDefault="00DD6C65" w:rsidP="009A6E05">
            <w:pPr>
              <w:pStyle w:val="NormalWeb"/>
              <w:spacing w:before="0" w:beforeAutospacing="0" w:after="0" w:afterAutospacing="0"/>
              <w:ind w:firstLine="24"/>
              <w:rPr>
                <w:sz w:val="22"/>
                <w:szCs w:val="22"/>
                <w:lang w:val="es-PE"/>
              </w:rPr>
            </w:pPr>
            <w:proofErr w:type="spellStart"/>
            <w:r w:rsidRPr="00DD6C65">
              <w:rPr>
                <w:sz w:val="22"/>
                <w:szCs w:val="22"/>
                <w:lang w:val="es-PE"/>
              </w:rPr>
              <w:t>Numele</w:t>
            </w:r>
            <w:proofErr w:type="spellEnd"/>
            <w:r w:rsidRPr="00DD6C65">
              <w:rPr>
                <w:sz w:val="22"/>
                <w:szCs w:val="22"/>
                <w:lang w:val="es-PE"/>
              </w:rPr>
              <w:t xml:space="preserve">/ </w:t>
            </w:r>
            <w:proofErr w:type="spellStart"/>
            <w:r w:rsidRPr="00DD6C65">
              <w:rPr>
                <w:sz w:val="22"/>
                <w:szCs w:val="22"/>
                <w:lang w:val="es-PE"/>
              </w:rPr>
              <w:t>Prenumele</w:t>
            </w:r>
            <w:proofErr w:type="spellEnd"/>
            <w:r w:rsidRPr="00DD6C65">
              <w:rPr>
                <w:sz w:val="22"/>
                <w:szCs w:val="22"/>
                <w:lang w:val="es-PE"/>
              </w:rPr>
              <w:t>………………………………………………………………………………………</w:t>
            </w:r>
            <w:proofErr w:type="gramStart"/>
            <w:r w:rsidRPr="00DD6C65">
              <w:rPr>
                <w:sz w:val="22"/>
                <w:szCs w:val="22"/>
                <w:lang w:val="es-PE"/>
              </w:rPr>
              <w:t>…….</w:t>
            </w:r>
            <w:proofErr w:type="gramEnd"/>
            <w:r w:rsidRPr="00DD6C65">
              <w:rPr>
                <w:sz w:val="22"/>
                <w:szCs w:val="22"/>
                <w:lang w:val="es-PE"/>
              </w:rPr>
              <w:t>……</w:t>
            </w:r>
          </w:p>
          <w:p w14:paraId="792C9DD5" w14:textId="77777777" w:rsidR="00DD6C65" w:rsidRPr="00DD6C65" w:rsidRDefault="00DD6C65" w:rsidP="009A6E05">
            <w:pPr>
              <w:pStyle w:val="NormalWeb"/>
              <w:spacing w:before="0" w:beforeAutospacing="0" w:after="0" w:afterAutospacing="0"/>
              <w:ind w:firstLine="24"/>
              <w:rPr>
                <w:sz w:val="22"/>
                <w:szCs w:val="22"/>
                <w:lang w:val="es-PE"/>
              </w:rPr>
            </w:pPr>
            <w:r w:rsidRPr="00DD6C65">
              <w:rPr>
                <w:sz w:val="22"/>
                <w:szCs w:val="22"/>
                <w:lang w:val="es-PE"/>
              </w:rPr>
              <w:t xml:space="preserve">Data </w:t>
            </w:r>
            <w:proofErr w:type="spellStart"/>
            <w:r w:rsidRPr="00DD6C65">
              <w:rPr>
                <w:sz w:val="22"/>
                <w:szCs w:val="22"/>
                <w:lang w:val="es-PE"/>
              </w:rPr>
              <w:t>nașterii</w:t>
            </w:r>
            <w:proofErr w:type="spellEnd"/>
            <w:r w:rsidRPr="00DD6C65">
              <w:rPr>
                <w:sz w:val="22"/>
                <w:szCs w:val="22"/>
                <w:lang w:val="es-PE"/>
              </w:rPr>
              <w:t>……………………………………………………………………………………………………</w:t>
            </w:r>
            <w:proofErr w:type="gramStart"/>
            <w:r w:rsidRPr="00DD6C65">
              <w:rPr>
                <w:sz w:val="22"/>
                <w:szCs w:val="22"/>
                <w:lang w:val="es-PE"/>
              </w:rPr>
              <w:t>…….</w:t>
            </w:r>
            <w:proofErr w:type="gramEnd"/>
            <w:r w:rsidRPr="00DD6C65">
              <w:rPr>
                <w:sz w:val="22"/>
                <w:szCs w:val="22"/>
                <w:lang w:val="es-PE"/>
              </w:rPr>
              <w:t>.</w:t>
            </w:r>
          </w:p>
          <w:p w14:paraId="3FAFEDEA" w14:textId="77777777" w:rsidR="00DD6C65" w:rsidRPr="00DD6C65" w:rsidRDefault="00DD6C65" w:rsidP="009A6E05">
            <w:pPr>
              <w:pStyle w:val="NormalWeb"/>
              <w:spacing w:before="0" w:beforeAutospacing="0" w:after="0" w:afterAutospacing="0"/>
              <w:ind w:firstLine="24"/>
              <w:rPr>
                <w:sz w:val="22"/>
                <w:szCs w:val="22"/>
                <w:lang w:val="es-PE"/>
              </w:rPr>
            </w:pPr>
            <w:proofErr w:type="spellStart"/>
            <w:r w:rsidRPr="00DD6C65">
              <w:rPr>
                <w:sz w:val="22"/>
                <w:szCs w:val="22"/>
                <w:lang w:val="es-PE"/>
              </w:rPr>
              <w:t>Locul</w:t>
            </w:r>
            <w:proofErr w:type="spellEnd"/>
            <w:r w:rsidRPr="00DD6C65">
              <w:rPr>
                <w:sz w:val="22"/>
                <w:szCs w:val="22"/>
                <w:lang w:val="es-PE"/>
              </w:rPr>
              <w:t xml:space="preserve"> </w:t>
            </w:r>
            <w:proofErr w:type="spellStart"/>
            <w:r w:rsidRPr="00DD6C65">
              <w:rPr>
                <w:sz w:val="22"/>
                <w:szCs w:val="22"/>
                <w:lang w:val="es-PE"/>
              </w:rPr>
              <w:t>nașterii</w:t>
            </w:r>
            <w:proofErr w:type="spellEnd"/>
            <w:r w:rsidRPr="00DD6C65">
              <w:rPr>
                <w:sz w:val="22"/>
                <w:szCs w:val="22"/>
                <w:lang w:val="es-PE"/>
              </w:rPr>
              <w:t>…………………………………………………………………………………………</w:t>
            </w:r>
            <w:proofErr w:type="gramStart"/>
            <w:r w:rsidRPr="00DD6C65">
              <w:rPr>
                <w:sz w:val="22"/>
                <w:szCs w:val="22"/>
                <w:lang w:val="es-PE"/>
              </w:rPr>
              <w:t>…….</w:t>
            </w:r>
            <w:proofErr w:type="gramEnd"/>
            <w:r w:rsidRPr="00DD6C65">
              <w:rPr>
                <w:sz w:val="22"/>
                <w:szCs w:val="22"/>
                <w:lang w:val="es-PE"/>
              </w:rPr>
              <w:t>…………</w:t>
            </w:r>
          </w:p>
          <w:p w14:paraId="5B46F576" w14:textId="77777777" w:rsidR="00DD6C65" w:rsidRPr="00DD6C65" w:rsidRDefault="00DD6C65" w:rsidP="009A6E05">
            <w:pPr>
              <w:pStyle w:val="NormalWeb"/>
              <w:spacing w:before="0" w:beforeAutospacing="0" w:after="0" w:afterAutospacing="0"/>
              <w:ind w:firstLine="24"/>
              <w:rPr>
                <w:sz w:val="22"/>
                <w:szCs w:val="22"/>
                <w:lang w:val="es-PE"/>
              </w:rPr>
            </w:pPr>
            <w:proofErr w:type="spellStart"/>
            <w:r w:rsidRPr="00DD6C65">
              <w:rPr>
                <w:sz w:val="22"/>
                <w:szCs w:val="22"/>
                <w:lang w:val="es-PE"/>
              </w:rPr>
              <w:t>Adresa</w:t>
            </w:r>
            <w:proofErr w:type="spellEnd"/>
            <w:r w:rsidRPr="00DD6C65">
              <w:rPr>
                <w:sz w:val="22"/>
                <w:szCs w:val="22"/>
                <w:lang w:val="es-PE"/>
              </w:rPr>
              <w:t xml:space="preserve"> ……………………………………………………………… …………………</w:t>
            </w:r>
            <w:proofErr w:type="gramStart"/>
            <w:r w:rsidRPr="00DD6C65">
              <w:rPr>
                <w:sz w:val="22"/>
                <w:szCs w:val="22"/>
                <w:lang w:val="es-PE"/>
              </w:rPr>
              <w:t>…….</w:t>
            </w:r>
            <w:proofErr w:type="gramEnd"/>
            <w:r w:rsidRPr="00DD6C65">
              <w:rPr>
                <w:sz w:val="22"/>
                <w:szCs w:val="22"/>
                <w:lang w:val="es-PE"/>
              </w:rPr>
              <w:t>.………………………</w:t>
            </w:r>
          </w:p>
          <w:p w14:paraId="4C438656" w14:textId="26D03CD1" w:rsidR="00DD6C65" w:rsidRDefault="00DD6C65" w:rsidP="009A6E05">
            <w:pPr>
              <w:pStyle w:val="NormalWeb"/>
              <w:spacing w:before="0" w:beforeAutospacing="0" w:after="0" w:afterAutospacing="0"/>
              <w:ind w:firstLine="24"/>
              <w:rPr>
                <w:sz w:val="22"/>
                <w:szCs w:val="22"/>
                <w:lang w:val="fr-FR"/>
              </w:rPr>
            </w:pPr>
            <w:r w:rsidRPr="00DD6C65">
              <w:rPr>
                <w:sz w:val="22"/>
                <w:szCs w:val="22"/>
                <w:lang w:val="fr-FR"/>
              </w:rPr>
              <w:t>Date de contact (Tel./ E-mail)………………………………………………………………………………………</w:t>
            </w:r>
          </w:p>
          <w:p w14:paraId="1B42A3D5" w14:textId="279D40BF" w:rsidR="009D5C57" w:rsidRPr="009D5C57" w:rsidRDefault="009D5C57" w:rsidP="009A6E05">
            <w:pPr>
              <w:pStyle w:val="NormalWeb"/>
              <w:spacing w:before="0" w:beforeAutospacing="0" w:after="0" w:afterAutospacing="0"/>
              <w:ind w:firstLine="24"/>
              <w:rPr>
                <w:sz w:val="22"/>
                <w:szCs w:val="22"/>
                <w:lang w:val="es-PE"/>
              </w:rPr>
            </w:pPr>
            <w:proofErr w:type="spellStart"/>
            <w:r w:rsidRPr="009D5C57">
              <w:rPr>
                <w:sz w:val="22"/>
                <w:szCs w:val="22"/>
                <w:lang w:val="es-PE"/>
              </w:rPr>
              <w:t>Categoria</w:t>
            </w:r>
            <w:proofErr w:type="spellEnd"/>
            <w:r w:rsidRPr="009D5C57">
              <w:rPr>
                <w:sz w:val="22"/>
                <w:szCs w:val="22"/>
                <w:lang w:val="es-PE"/>
              </w:rPr>
              <w:t xml:space="preserve"> </w:t>
            </w:r>
            <w:proofErr w:type="spellStart"/>
            <w:r w:rsidRPr="009D5C57">
              <w:rPr>
                <w:sz w:val="22"/>
                <w:szCs w:val="22"/>
                <w:lang w:val="es-PE"/>
              </w:rPr>
              <w:t>licenței</w:t>
            </w:r>
            <w:proofErr w:type="spellEnd"/>
            <w:r w:rsidRPr="009D5C57">
              <w:rPr>
                <w:sz w:val="22"/>
                <w:szCs w:val="22"/>
                <w:lang w:val="es-PE"/>
              </w:rPr>
              <w:t xml:space="preserve"> </w:t>
            </w:r>
            <w:proofErr w:type="spellStart"/>
            <w:r w:rsidR="003D0FD5">
              <w:rPr>
                <w:sz w:val="22"/>
                <w:szCs w:val="22"/>
                <w:lang w:val="es-PE"/>
              </w:rPr>
              <w:t>solicitate</w:t>
            </w:r>
            <w:proofErr w:type="spellEnd"/>
            <w:r w:rsidR="003D0FD5">
              <w:rPr>
                <w:sz w:val="22"/>
                <w:szCs w:val="22"/>
                <w:lang w:val="es-PE"/>
              </w:rPr>
              <w:t xml:space="preserve"> </w:t>
            </w:r>
            <w:proofErr w:type="spellStart"/>
            <w:r w:rsidRPr="009D5C57">
              <w:rPr>
                <w:sz w:val="22"/>
                <w:szCs w:val="22"/>
                <w:lang w:val="es-PE"/>
              </w:rPr>
              <w:t>în</w:t>
            </w:r>
            <w:proofErr w:type="spellEnd"/>
            <w:r w:rsidRPr="009D5C57">
              <w:rPr>
                <w:sz w:val="22"/>
                <w:szCs w:val="22"/>
                <w:lang w:val="es-PE"/>
              </w:rPr>
              <w:t xml:space="preserve"> </w:t>
            </w:r>
            <w:proofErr w:type="spellStart"/>
            <w:r w:rsidRPr="009D5C57">
              <w:rPr>
                <w:sz w:val="22"/>
                <w:szCs w:val="22"/>
                <w:lang w:val="es-PE"/>
              </w:rPr>
              <w:t>confo</w:t>
            </w:r>
            <w:r>
              <w:rPr>
                <w:sz w:val="22"/>
                <w:szCs w:val="22"/>
                <w:lang w:val="es-PE"/>
              </w:rPr>
              <w:t>rmitate</w:t>
            </w:r>
            <w:proofErr w:type="spellEnd"/>
            <w:r>
              <w:rPr>
                <w:sz w:val="22"/>
                <w:szCs w:val="22"/>
                <w:lang w:val="es-PE"/>
              </w:rPr>
              <w:t xml:space="preserve"> </w:t>
            </w:r>
            <w:proofErr w:type="spellStart"/>
            <w:r>
              <w:rPr>
                <w:sz w:val="22"/>
                <w:szCs w:val="22"/>
                <w:lang w:val="es-PE"/>
              </w:rPr>
              <w:t>cu</w:t>
            </w:r>
            <w:proofErr w:type="spellEnd"/>
            <w:r>
              <w:rPr>
                <w:sz w:val="22"/>
                <w:szCs w:val="22"/>
                <w:lang w:val="es-PE"/>
              </w:rPr>
              <w:t xml:space="preserve"> Partea 66 …………………………………………………………</w:t>
            </w:r>
          </w:p>
          <w:p w14:paraId="55855C3F" w14:textId="77777777" w:rsidR="00DD6C65" w:rsidRPr="009D5C57" w:rsidRDefault="00DD6C65" w:rsidP="009A6E05">
            <w:pPr>
              <w:pStyle w:val="NormalWeb"/>
              <w:spacing w:before="0" w:beforeAutospacing="0" w:after="0" w:afterAutospacing="0"/>
              <w:ind w:firstLine="24"/>
              <w:rPr>
                <w:sz w:val="22"/>
                <w:szCs w:val="22"/>
                <w:lang w:val="es-P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067"/>
              <w:gridCol w:w="3856"/>
              <w:gridCol w:w="2107"/>
            </w:tblGrid>
            <w:tr w:rsidR="00DD6C65" w:rsidRPr="0018563A" w14:paraId="5B8143D1" w14:textId="77777777" w:rsidTr="002067F5">
              <w:tc>
                <w:tcPr>
                  <w:tcW w:w="2085" w:type="dxa"/>
                  <w:vAlign w:val="center"/>
                </w:tcPr>
                <w:p w14:paraId="7830AFE7" w14:textId="77777777" w:rsidR="00DD6C65" w:rsidRPr="004F08FB" w:rsidRDefault="00DD6C65" w:rsidP="00FE2566">
                  <w:pPr>
                    <w:pStyle w:val="NormalWeb"/>
                    <w:framePr w:hSpace="180" w:wrap="around" w:vAnchor="text" w:hAnchor="text" w:y="25"/>
                    <w:spacing w:before="0" w:beforeAutospacing="0" w:after="0" w:afterAutospacing="0"/>
                    <w:ind w:firstLine="0"/>
                    <w:rPr>
                      <w:b/>
                      <w:bCs/>
                      <w:sz w:val="18"/>
                      <w:szCs w:val="18"/>
                      <w:lang w:val="fr-FR"/>
                    </w:rPr>
                  </w:pPr>
                  <w:proofErr w:type="spellStart"/>
                  <w:r w:rsidRPr="004F08FB">
                    <w:rPr>
                      <w:b/>
                      <w:bCs/>
                      <w:sz w:val="18"/>
                      <w:szCs w:val="18"/>
                      <w:lang w:val="fr-FR"/>
                    </w:rPr>
                    <w:t>Numărul</w:t>
                  </w:r>
                  <w:proofErr w:type="spellEnd"/>
                  <w:r w:rsidRPr="004F08FB">
                    <w:rPr>
                      <w:b/>
                      <w:bCs/>
                      <w:sz w:val="18"/>
                      <w:szCs w:val="18"/>
                      <w:lang w:val="fr-FR"/>
                    </w:rPr>
                    <w:t xml:space="preserve"> </w:t>
                  </w:r>
                  <w:proofErr w:type="spellStart"/>
                  <w:r w:rsidRPr="004F08FB">
                    <w:rPr>
                      <w:b/>
                      <w:bCs/>
                      <w:sz w:val="18"/>
                      <w:szCs w:val="18"/>
                      <w:lang w:val="fr-FR"/>
                    </w:rPr>
                    <w:t>Modulului</w:t>
                  </w:r>
                  <w:proofErr w:type="spellEnd"/>
                  <w:r w:rsidRPr="004F08FB">
                    <w:rPr>
                      <w:b/>
                      <w:bCs/>
                      <w:sz w:val="18"/>
                      <w:szCs w:val="18"/>
                      <w:lang w:val="fr-FR"/>
                    </w:rPr>
                    <w:t xml:space="preserve">/ </w:t>
                  </w:r>
                  <w:proofErr w:type="spellStart"/>
                  <w:r w:rsidRPr="004F08FB">
                    <w:rPr>
                      <w:b/>
                      <w:bCs/>
                      <w:sz w:val="18"/>
                      <w:szCs w:val="18"/>
                      <w:lang w:val="fr-FR"/>
                    </w:rPr>
                    <w:t>Submodulului</w:t>
                  </w:r>
                  <w:proofErr w:type="spellEnd"/>
                </w:p>
                <w:p w14:paraId="7ED93B02" w14:textId="77777777" w:rsidR="00DD6C65" w:rsidRPr="004F08FB" w:rsidRDefault="00DD6C65" w:rsidP="00FE2566">
                  <w:pPr>
                    <w:pStyle w:val="NormalWeb"/>
                    <w:framePr w:hSpace="180" w:wrap="around" w:vAnchor="text" w:hAnchor="text" w:y="25"/>
                    <w:spacing w:before="0" w:beforeAutospacing="0" w:after="0" w:afterAutospacing="0"/>
                    <w:ind w:firstLine="0"/>
                    <w:rPr>
                      <w:b/>
                      <w:bCs/>
                      <w:sz w:val="18"/>
                      <w:szCs w:val="18"/>
                      <w:lang w:val="fr-FR"/>
                    </w:rPr>
                  </w:pPr>
                  <w:proofErr w:type="spellStart"/>
                  <w:r w:rsidRPr="004F08FB">
                    <w:rPr>
                      <w:b/>
                      <w:bCs/>
                      <w:sz w:val="18"/>
                      <w:szCs w:val="18"/>
                      <w:lang w:val="fr-FR"/>
                    </w:rPr>
                    <w:t>Conform</w:t>
                  </w:r>
                  <w:proofErr w:type="spellEnd"/>
                  <w:r w:rsidRPr="004F08FB">
                    <w:rPr>
                      <w:b/>
                      <w:bCs/>
                      <w:sz w:val="18"/>
                      <w:szCs w:val="18"/>
                      <w:lang w:val="fr-FR"/>
                    </w:rPr>
                    <w:t xml:space="preserve"> </w:t>
                  </w:r>
                  <w:proofErr w:type="spellStart"/>
                  <w:r w:rsidRPr="004F08FB">
                    <w:rPr>
                      <w:b/>
                      <w:bCs/>
                      <w:sz w:val="18"/>
                      <w:szCs w:val="18"/>
                      <w:lang w:val="fr-FR"/>
                    </w:rPr>
                    <w:t>categoriei</w:t>
                  </w:r>
                  <w:proofErr w:type="spellEnd"/>
                  <w:r w:rsidRPr="004F08FB">
                    <w:rPr>
                      <w:b/>
                      <w:bCs/>
                      <w:sz w:val="18"/>
                      <w:szCs w:val="18"/>
                      <w:lang w:val="fr-FR"/>
                    </w:rPr>
                    <w:t xml:space="preserve"> </w:t>
                  </w:r>
                  <w:proofErr w:type="spellStart"/>
                  <w:r w:rsidRPr="004F08FB">
                    <w:rPr>
                      <w:b/>
                      <w:bCs/>
                      <w:sz w:val="18"/>
                      <w:szCs w:val="18"/>
                      <w:lang w:val="fr-FR"/>
                    </w:rPr>
                    <w:t>solicitate</w:t>
                  </w:r>
                  <w:proofErr w:type="spellEnd"/>
                </w:p>
              </w:tc>
              <w:tc>
                <w:tcPr>
                  <w:tcW w:w="2085" w:type="dxa"/>
                  <w:vAlign w:val="center"/>
                </w:tcPr>
                <w:p w14:paraId="6EB9B2EF" w14:textId="77777777" w:rsidR="00DD6C65" w:rsidRPr="004F08FB" w:rsidRDefault="00DD6C65" w:rsidP="00FE2566">
                  <w:pPr>
                    <w:pStyle w:val="NormalWeb"/>
                    <w:framePr w:hSpace="180" w:wrap="around" w:vAnchor="text" w:hAnchor="text" w:y="25"/>
                    <w:spacing w:before="0" w:beforeAutospacing="0" w:after="0" w:afterAutospacing="0"/>
                    <w:ind w:firstLine="0"/>
                    <w:rPr>
                      <w:b/>
                      <w:bCs/>
                      <w:sz w:val="18"/>
                      <w:szCs w:val="18"/>
                      <w:lang w:val="es-PE"/>
                    </w:rPr>
                  </w:pPr>
                  <w:proofErr w:type="spellStart"/>
                  <w:r w:rsidRPr="004F08FB">
                    <w:rPr>
                      <w:b/>
                      <w:bCs/>
                      <w:sz w:val="18"/>
                      <w:szCs w:val="18"/>
                      <w:lang w:val="es-PE"/>
                    </w:rPr>
                    <w:t>Datele</w:t>
                  </w:r>
                  <w:proofErr w:type="spellEnd"/>
                  <w:r w:rsidRPr="004F08FB">
                    <w:rPr>
                      <w:b/>
                      <w:bCs/>
                      <w:sz w:val="18"/>
                      <w:szCs w:val="18"/>
                      <w:lang w:val="es-PE"/>
                    </w:rPr>
                    <w:t xml:space="preserve"> </w:t>
                  </w:r>
                  <w:proofErr w:type="spellStart"/>
                  <w:r w:rsidRPr="004F08FB">
                    <w:rPr>
                      <w:b/>
                      <w:bCs/>
                      <w:sz w:val="18"/>
                      <w:szCs w:val="18"/>
                      <w:lang w:val="es-PE"/>
                    </w:rPr>
                    <w:t>susținerii</w:t>
                  </w:r>
                  <w:proofErr w:type="spellEnd"/>
                  <w:r w:rsidRPr="004F08FB">
                    <w:rPr>
                      <w:b/>
                      <w:bCs/>
                      <w:sz w:val="18"/>
                      <w:szCs w:val="18"/>
                      <w:lang w:val="es-PE"/>
                    </w:rPr>
                    <w:t xml:space="preserve"> </w:t>
                  </w:r>
                  <w:proofErr w:type="spellStart"/>
                  <w:r w:rsidRPr="004F08FB">
                    <w:rPr>
                      <w:b/>
                      <w:bCs/>
                      <w:sz w:val="18"/>
                      <w:szCs w:val="18"/>
                      <w:lang w:val="es-PE"/>
                    </w:rPr>
                    <w:t>examinării</w:t>
                  </w:r>
                  <w:proofErr w:type="spellEnd"/>
                  <w:r w:rsidRPr="004F08FB">
                    <w:rPr>
                      <w:b/>
                      <w:bCs/>
                      <w:sz w:val="18"/>
                      <w:szCs w:val="18"/>
                      <w:lang w:val="es-PE"/>
                    </w:rPr>
                    <w:t xml:space="preserve"> precedente (</w:t>
                  </w:r>
                  <w:proofErr w:type="spellStart"/>
                  <w:r w:rsidRPr="004F08FB">
                    <w:rPr>
                      <w:b/>
                      <w:bCs/>
                      <w:sz w:val="18"/>
                      <w:szCs w:val="18"/>
                      <w:lang w:val="es-PE"/>
                    </w:rPr>
                    <w:t>după</w:t>
                  </w:r>
                  <w:proofErr w:type="spellEnd"/>
                  <w:r w:rsidRPr="004F08FB">
                    <w:rPr>
                      <w:b/>
                      <w:bCs/>
                      <w:sz w:val="18"/>
                      <w:szCs w:val="18"/>
                      <w:lang w:val="es-PE"/>
                    </w:rPr>
                    <w:t xml:space="preserve"> caz)</w:t>
                  </w:r>
                </w:p>
              </w:tc>
              <w:tc>
                <w:tcPr>
                  <w:tcW w:w="3905" w:type="dxa"/>
                  <w:vAlign w:val="center"/>
                </w:tcPr>
                <w:p w14:paraId="65127ABA" w14:textId="77777777" w:rsidR="00DD6C65" w:rsidRPr="004F08FB" w:rsidRDefault="00DD6C65" w:rsidP="00FE2566">
                  <w:pPr>
                    <w:pStyle w:val="NormalWeb"/>
                    <w:framePr w:hSpace="180" w:wrap="around" w:vAnchor="text" w:hAnchor="text" w:y="25"/>
                    <w:spacing w:before="0" w:beforeAutospacing="0" w:after="0" w:afterAutospacing="0"/>
                    <w:ind w:firstLine="0"/>
                    <w:rPr>
                      <w:b/>
                      <w:bCs/>
                      <w:sz w:val="18"/>
                      <w:szCs w:val="18"/>
                      <w:lang w:val="es-PE"/>
                    </w:rPr>
                  </w:pPr>
                  <w:proofErr w:type="spellStart"/>
                  <w:r w:rsidRPr="004F08FB">
                    <w:rPr>
                      <w:b/>
                      <w:bCs/>
                      <w:sz w:val="18"/>
                      <w:szCs w:val="18"/>
                      <w:lang w:val="es-PE"/>
                    </w:rPr>
                    <w:t>Denumirea</w:t>
                  </w:r>
                  <w:proofErr w:type="spellEnd"/>
                  <w:r w:rsidRPr="004F08FB">
                    <w:rPr>
                      <w:b/>
                      <w:bCs/>
                      <w:sz w:val="18"/>
                      <w:szCs w:val="18"/>
                      <w:lang w:val="es-PE"/>
                    </w:rPr>
                    <w:t xml:space="preserve"> </w:t>
                  </w:r>
                  <w:proofErr w:type="spellStart"/>
                  <w:r w:rsidRPr="004F08FB">
                    <w:rPr>
                      <w:b/>
                      <w:bCs/>
                      <w:sz w:val="18"/>
                      <w:szCs w:val="18"/>
                      <w:lang w:val="es-PE"/>
                    </w:rPr>
                    <w:t>organizației</w:t>
                  </w:r>
                  <w:proofErr w:type="spellEnd"/>
                  <w:r w:rsidRPr="004F08FB">
                    <w:rPr>
                      <w:b/>
                      <w:bCs/>
                      <w:sz w:val="18"/>
                      <w:szCs w:val="18"/>
                      <w:lang w:val="es-PE"/>
                    </w:rPr>
                    <w:t xml:space="preserve"> ce a </w:t>
                  </w:r>
                  <w:proofErr w:type="spellStart"/>
                  <w:r w:rsidRPr="004F08FB">
                    <w:rPr>
                      <w:b/>
                      <w:bCs/>
                      <w:sz w:val="18"/>
                      <w:szCs w:val="18"/>
                      <w:lang w:val="es-PE"/>
                    </w:rPr>
                    <w:t>susținut</w:t>
                  </w:r>
                  <w:proofErr w:type="spellEnd"/>
                  <w:r w:rsidRPr="004F08FB">
                    <w:rPr>
                      <w:b/>
                      <w:bCs/>
                      <w:sz w:val="18"/>
                      <w:szCs w:val="18"/>
                      <w:lang w:val="es-PE"/>
                    </w:rPr>
                    <w:t xml:space="preserve"> </w:t>
                  </w:r>
                  <w:proofErr w:type="spellStart"/>
                  <w:r w:rsidRPr="004F08FB">
                    <w:rPr>
                      <w:b/>
                      <w:bCs/>
                      <w:sz w:val="18"/>
                      <w:szCs w:val="18"/>
                      <w:lang w:val="es-PE"/>
                    </w:rPr>
                    <w:t>examinarea</w:t>
                  </w:r>
                  <w:proofErr w:type="spellEnd"/>
                  <w:r w:rsidRPr="004F08FB">
                    <w:rPr>
                      <w:b/>
                      <w:bCs/>
                      <w:sz w:val="18"/>
                      <w:szCs w:val="18"/>
                      <w:lang w:val="es-PE"/>
                    </w:rPr>
                    <w:t xml:space="preserve"> (</w:t>
                  </w:r>
                  <w:proofErr w:type="spellStart"/>
                  <w:r w:rsidRPr="004F08FB">
                    <w:rPr>
                      <w:b/>
                      <w:bCs/>
                      <w:sz w:val="18"/>
                      <w:szCs w:val="18"/>
                      <w:lang w:val="es-PE"/>
                    </w:rPr>
                    <w:t>după</w:t>
                  </w:r>
                  <w:proofErr w:type="spellEnd"/>
                  <w:r w:rsidRPr="004F08FB">
                    <w:rPr>
                      <w:b/>
                      <w:bCs/>
                      <w:sz w:val="18"/>
                      <w:szCs w:val="18"/>
                      <w:lang w:val="es-PE"/>
                    </w:rPr>
                    <w:t xml:space="preserve"> caz)</w:t>
                  </w:r>
                </w:p>
              </w:tc>
              <w:tc>
                <w:tcPr>
                  <w:tcW w:w="2126" w:type="dxa"/>
                  <w:vAlign w:val="center"/>
                </w:tcPr>
                <w:p w14:paraId="0A4D88AE" w14:textId="2773F6CF" w:rsidR="00DD6C65" w:rsidRPr="009D5C57" w:rsidRDefault="00DD6C65" w:rsidP="00FE2566">
                  <w:pPr>
                    <w:pStyle w:val="NormalWeb"/>
                    <w:framePr w:hSpace="180" w:wrap="around" w:vAnchor="text" w:hAnchor="text" w:y="25"/>
                    <w:spacing w:before="0" w:beforeAutospacing="0" w:after="0" w:afterAutospacing="0"/>
                    <w:ind w:firstLine="0"/>
                    <w:rPr>
                      <w:b/>
                      <w:bCs/>
                      <w:sz w:val="18"/>
                      <w:szCs w:val="18"/>
                      <w:lang w:val="fr-FR"/>
                    </w:rPr>
                  </w:pPr>
                  <w:proofErr w:type="spellStart"/>
                  <w:r w:rsidRPr="009D5C57">
                    <w:rPr>
                      <w:b/>
                      <w:bCs/>
                      <w:sz w:val="18"/>
                      <w:szCs w:val="18"/>
                      <w:lang w:val="fr-FR"/>
                    </w:rPr>
                    <w:t>Numărul</w:t>
                  </w:r>
                  <w:proofErr w:type="spellEnd"/>
                  <w:r w:rsidRPr="009D5C57">
                    <w:rPr>
                      <w:b/>
                      <w:bCs/>
                      <w:sz w:val="18"/>
                      <w:szCs w:val="18"/>
                      <w:lang w:val="fr-FR"/>
                    </w:rPr>
                    <w:t xml:space="preserve"> </w:t>
                  </w:r>
                  <w:proofErr w:type="spellStart"/>
                  <w:r w:rsidRPr="009D5C57">
                    <w:rPr>
                      <w:b/>
                      <w:bCs/>
                      <w:sz w:val="18"/>
                      <w:szCs w:val="18"/>
                      <w:lang w:val="fr-FR"/>
                    </w:rPr>
                    <w:t>examinării</w:t>
                  </w:r>
                  <w:proofErr w:type="spellEnd"/>
                  <w:r w:rsidRPr="009D5C57">
                    <w:rPr>
                      <w:b/>
                      <w:bCs/>
                      <w:sz w:val="18"/>
                      <w:szCs w:val="18"/>
                      <w:lang w:val="fr-FR"/>
                    </w:rPr>
                    <w:t xml:space="preserve"> </w:t>
                  </w:r>
                  <w:proofErr w:type="spellStart"/>
                  <w:r w:rsidRPr="009D5C57">
                    <w:rPr>
                      <w:b/>
                      <w:bCs/>
                      <w:sz w:val="18"/>
                      <w:szCs w:val="18"/>
                      <w:lang w:val="fr-FR"/>
                    </w:rPr>
                    <w:t>promovate</w:t>
                  </w:r>
                  <w:proofErr w:type="spellEnd"/>
                  <w:r w:rsidRPr="009D5C57">
                    <w:rPr>
                      <w:b/>
                      <w:bCs/>
                      <w:sz w:val="18"/>
                      <w:szCs w:val="18"/>
                      <w:lang w:val="fr-FR"/>
                    </w:rPr>
                    <w:t xml:space="preserve"> </w:t>
                  </w:r>
                  <w:proofErr w:type="spellStart"/>
                  <w:r w:rsidRPr="009D5C57">
                    <w:rPr>
                      <w:b/>
                      <w:bCs/>
                      <w:sz w:val="18"/>
                      <w:szCs w:val="18"/>
                      <w:lang w:val="fr-FR"/>
                    </w:rPr>
                    <w:t>conform</w:t>
                  </w:r>
                  <w:proofErr w:type="spellEnd"/>
                  <w:r w:rsidRPr="009D5C57">
                    <w:rPr>
                      <w:b/>
                      <w:bCs/>
                      <w:sz w:val="18"/>
                      <w:szCs w:val="18"/>
                      <w:lang w:val="fr-FR"/>
                    </w:rPr>
                    <w:t xml:space="preserve"> </w:t>
                  </w:r>
                  <w:proofErr w:type="spellStart"/>
                  <w:r w:rsidRPr="009D5C57">
                    <w:rPr>
                      <w:b/>
                      <w:bCs/>
                      <w:sz w:val="18"/>
                      <w:szCs w:val="18"/>
                      <w:lang w:val="fr-FR"/>
                    </w:rPr>
                    <w:t>modulului</w:t>
                  </w:r>
                  <w:proofErr w:type="spellEnd"/>
                  <w:r w:rsidR="009D5C57" w:rsidRPr="009D5C57">
                    <w:rPr>
                      <w:b/>
                      <w:bCs/>
                      <w:sz w:val="18"/>
                      <w:szCs w:val="18"/>
                      <w:lang w:val="fr-FR"/>
                    </w:rPr>
                    <w:t xml:space="preserve"> </w:t>
                  </w:r>
                  <w:r w:rsidRPr="009D5C57">
                    <w:rPr>
                      <w:b/>
                      <w:bCs/>
                      <w:sz w:val="18"/>
                      <w:szCs w:val="18"/>
                      <w:lang w:val="fr-FR"/>
                    </w:rPr>
                    <w:t>(</w:t>
                  </w:r>
                  <w:proofErr w:type="spellStart"/>
                  <w:r w:rsidRPr="009D5C57">
                    <w:rPr>
                      <w:b/>
                      <w:bCs/>
                      <w:sz w:val="18"/>
                      <w:szCs w:val="18"/>
                      <w:lang w:val="fr-FR"/>
                    </w:rPr>
                    <w:t>după</w:t>
                  </w:r>
                  <w:proofErr w:type="spellEnd"/>
                  <w:r w:rsidRPr="009D5C57">
                    <w:rPr>
                      <w:b/>
                      <w:bCs/>
                      <w:sz w:val="18"/>
                      <w:szCs w:val="18"/>
                      <w:lang w:val="fr-FR"/>
                    </w:rPr>
                    <w:t xml:space="preserve"> </w:t>
                  </w:r>
                  <w:proofErr w:type="spellStart"/>
                  <w:r w:rsidRPr="009D5C57">
                    <w:rPr>
                      <w:b/>
                      <w:bCs/>
                      <w:sz w:val="18"/>
                      <w:szCs w:val="18"/>
                      <w:lang w:val="fr-FR"/>
                    </w:rPr>
                    <w:t>caz</w:t>
                  </w:r>
                  <w:proofErr w:type="spellEnd"/>
                  <w:r w:rsidRPr="009D5C57">
                    <w:rPr>
                      <w:b/>
                      <w:bCs/>
                      <w:sz w:val="18"/>
                      <w:szCs w:val="18"/>
                      <w:lang w:val="fr-FR"/>
                    </w:rPr>
                    <w:t>)</w:t>
                  </w:r>
                </w:p>
              </w:tc>
            </w:tr>
            <w:tr w:rsidR="00DD6C65" w:rsidRPr="0018563A" w14:paraId="1E832190" w14:textId="77777777" w:rsidTr="002067F5">
              <w:tc>
                <w:tcPr>
                  <w:tcW w:w="2085" w:type="dxa"/>
                </w:tcPr>
                <w:p w14:paraId="09138325"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085" w:type="dxa"/>
                </w:tcPr>
                <w:p w14:paraId="4C9ACA3A"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3905" w:type="dxa"/>
                </w:tcPr>
                <w:p w14:paraId="694CFE37"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126" w:type="dxa"/>
                </w:tcPr>
                <w:p w14:paraId="49C17A71"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r>
            <w:tr w:rsidR="00DD6C65" w:rsidRPr="0018563A" w14:paraId="3B036CA1" w14:textId="77777777" w:rsidTr="002067F5">
              <w:tc>
                <w:tcPr>
                  <w:tcW w:w="2085" w:type="dxa"/>
                </w:tcPr>
                <w:p w14:paraId="27AB42FE"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085" w:type="dxa"/>
                </w:tcPr>
                <w:p w14:paraId="7035CE28"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3905" w:type="dxa"/>
                </w:tcPr>
                <w:p w14:paraId="5B32C419"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126" w:type="dxa"/>
                </w:tcPr>
                <w:p w14:paraId="4599DEC1"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r>
            <w:tr w:rsidR="00DD6C65" w:rsidRPr="0018563A" w14:paraId="623E700D" w14:textId="77777777" w:rsidTr="002067F5">
              <w:tc>
                <w:tcPr>
                  <w:tcW w:w="2085" w:type="dxa"/>
                </w:tcPr>
                <w:p w14:paraId="0D6B2027"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085" w:type="dxa"/>
                </w:tcPr>
                <w:p w14:paraId="61BD2C77"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3905" w:type="dxa"/>
                </w:tcPr>
                <w:p w14:paraId="315FC931"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126" w:type="dxa"/>
                </w:tcPr>
                <w:p w14:paraId="42B62F39"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r>
            <w:tr w:rsidR="00DD6C65" w:rsidRPr="0018563A" w14:paraId="36314EF9" w14:textId="77777777" w:rsidTr="002067F5">
              <w:tc>
                <w:tcPr>
                  <w:tcW w:w="2085" w:type="dxa"/>
                </w:tcPr>
                <w:p w14:paraId="105D9478"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085" w:type="dxa"/>
                </w:tcPr>
                <w:p w14:paraId="711568BA"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3905" w:type="dxa"/>
                </w:tcPr>
                <w:p w14:paraId="5D5F9D0E"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126" w:type="dxa"/>
                </w:tcPr>
                <w:p w14:paraId="38191B19"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r>
            <w:tr w:rsidR="00DD6C65" w:rsidRPr="0018563A" w14:paraId="32CD72CC" w14:textId="77777777" w:rsidTr="002067F5">
              <w:tc>
                <w:tcPr>
                  <w:tcW w:w="2085" w:type="dxa"/>
                </w:tcPr>
                <w:p w14:paraId="1CAF6579"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085" w:type="dxa"/>
                </w:tcPr>
                <w:p w14:paraId="0FD4A395"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3905" w:type="dxa"/>
                </w:tcPr>
                <w:p w14:paraId="6B944FB0"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c>
                <w:tcPr>
                  <w:tcW w:w="2126" w:type="dxa"/>
                </w:tcPr>
                <w:p w14:paraId="33C1F47F" w14:textId="77777777" w:rsidR="00DD6C65" w:rsidRPr="009D5C57" w:rsidRDefault="00DD6C65" w:rsidP="00FE2566">
                  <w:pPr>
                    <w:pStyle w:val="NormalWeb"/>
                    <w:framePr w:hSpace="180" w:wrap="around" w:vAnchor="text" w:hAnchor="text" w:y="25"/>
                    <w:spacing w:before="0" w:beforeAutospacing="0" w:after="0" w:afterAutospacing="0"/>
                    <w:rPr>
                      <w:b/>
                      <w:lang w:val="fr-FR"/>
                    </w:rPr>
                  </w:pPr>
                </w:p>
              </w:tc>
            </w:tr>
          </w:tbl>
          <w:p w14:paraId="0EB9BA9A" w14:textId="56C9B661" w:rsidR="00DD6C65" w:rsidRPr="00A52757" w:rsidRDefault="00DD6C65" w:rsidP="009A6E05">
            <w:pPr>
              <w:pStyle w:val="NormalWeb"/>
              <w:spacing w:before="0" w:beforeAutospacing="0" w:after="0" w:afterAutospacing="0"/>
              <w:ind w:firstLine="24"/>
              <w:rPr>
                <w:sz w:val="22"/>
                <w:szCs w:val="22"/>
                <w:lang w:val="fr-FR"/>
              </w:rPr>
            </w:pPr>
            <w:proofErr w:type="spellStart"/>
            <w:r w:rsidRPr="00A52757">
              <w:rPr>
                <w:sz w:val="22"/>
                <w:szCs w:val="22"/>
                <w:lang w:val="fr-FR"/>
              </w:rPr>
              <w:t>Declar</w:t>
            </w:r>
            <w:proofErr w:type="spellEnd"/>
            <w:r w:rsidRPr="00A52757">
              <w:rPr>
                <w:sz w:val="22"/>
                <w:szCs w:val="22"/>
                <w:lang w:val="fr-FR"/>
              </w:rPr>
              <w:t xml:space="preserve"> </w:t>
            </w:r>
            <w:proofErr w:type="spellStart"/>
            <w:r w:rsidRPr="00A52757">
              <w:rPr>
                <w:sz w:val="22"/>
                <w:szCs w:val="22"/>
                <w:lang w:val="fr-FR"/>
              </w:rPr>
              <w:t>pe</w:t>
            </w:r>
            <w:proofErr w:type="spellEnd"/>
            <w:r w:rsidRPr="00A52757">
              <w:rPr>
                <w:sz w:val="22"/>
                <w:szCs w:val="22"/>
                <w:lang w:val="fr-FR"/>
              </w:rPr>
              <w:t xml:space="preserve"> </w:t>
            </w:r>
            <w:proofErr w:type="spellStart"/>
            <w:r w:rsidRPr="00A52757">
              <w:rPr>
                <w:sz w:val="22"/>
                <w:szCs w:val="22"/>
                <w:lang w:val="fr-FR"/>
              </w:rPr>
              <w:t>propriu</w:t>
            </w:r>
            <w:proofErr w:type="spellEnd"/>
            <w:r w:rsidRPr="00A52757">
              <w:rPr>
                <w:sz w:val="22"/>
                <w:szCs w:val="22"/>
                <w:lang w:val="fr-FR"/>
              </w:rPr>
              <w:t xml:space="preserve"> </w:t>
            </w:r>
            <w:proofErr w:type="spellStart"/>
            <w:r w:rsidRPr="00A52757">
              <w:rPr>
                <w:sz w:val="22"/>
                <w:szCs w:val="22"/>
                <w:lang w:val="fr-FR"/>
              </w:rPr>
              <w:t>răspundere</w:t>
            </w:r>
            <w:proofErr w:type="spellEnd"/>
            <w:r w:rsidRPr="00A52757">
              <w:rPr>
                <w:sz w:val="22"/>
                <w:szCs w:val="22"/>
                <w:lang w:val="fr-FR"/>
              </w:rPr>
              <w:t xml:space="preserve"> </w:t>
            </w:r>
            <w:proofErr w:type="spellStart"/>
            <w:r w:rsidRPr="00A52757">
              <w:rPr>
                <w:sz w:val="22"/>
                <w:szCs w:val="22"/>
                <w:lang w:val="fr-FR"/>
              </w:rPr>
              <w:t>că</w:t>
            </w:r>
            <w:proofErr w:type="spellEnd"/>
            <w:r w:rsidRPr="00A52757">
              <w:rPr>
                <w:sz w:val="22"/>
                <w:szCs w:val="22"/>
                <w:lang w:val="fr-FR"/>
              </w:rPr>
              <w:t xml:space="preserve"> </w:t>
            </w:r>
            <w:proofErr w:type="spellStart"/>
            <w:r w:rsidRPr="00A52757">
              <w:rPr>
                <w:sz w:val="22"/>
                <w:szCs w:val="22"/>
                <w:lang w:val="fr-FR"/>
              </w:rPr>
              <w:t>d</w:t>
            </w:r>
            <w:r w:rsidR="003D0FD5" w:rsidRPr="00A52757">
              <w:rPr>
                <w:sz w:val="22"/>
                <w:szCs w:val="22"/>
                <w:lang w:val="fr-FR"/>
              </w:rPr>
              <w:t>a</w:t>
            </w:r>
            <w:r w:rsidRPr="00A52757">
              <w:rPr>
                <w:sz w:val="22"/>
                <w:szCs w:val="22"/>
                <w:lang w:val="fr-FR"/>
              </w:rPr>
              <w:t>tele</w:t>
            </w:r>
            <w:proofErr w:type="spellEnd"/>
            <w:r w:rsidRPr="00A52757">
              <w:rPr>
                <w:sz w:val="22"/>
                <w:szCs w:val="22"/>
                <w:lang w:val="fr-FR"/>
              </w:rPr>
              <w:t xml:space="preserve"> </w:t>
            </w:r>
            <w:proofErr w:type="spellStart"/>
            <w:r w:rsidRPr="00A52757">
              <w:rPr>
                <w:sz w:val="22"/>
                <w:szCs w:val="22"/>
                <w:lang w:val="fr-FR"/>
              </w:rPr>
              <w:t>depuse</w:t>
            </w:r>
            <w:proofErr w:type="spellEnd"/>
            <w:r w:rsidRPr="00A52757">
              <w:rPr>
                <w:sz w:val="22"/>
                <w:szCs w:val="22"/>
                <w:lang w:val="fr-FR"/>
              </w:rPr>
              <w:t xml:space="preserve"> de </w:t>
            </w:r>
            <w:proofErr w:type="spellStart"/>
            <w:r w:rsidRPr="00A52757">
              <w:rPr>
                <w:sz w:val="22"/>
                <w:szCs w:val="22"/>
                <w:lang w:val="fr-FR"/>
              </w:rPr>
              <w:t>către</w:t>
            </w:r>
            <w:proofErr w:type="spellEnd"/>
            <w:r w:rsidRPr="00A52757">
              <w:rPr>
                <w:sz w:val="22"/>
                <w:szCs w:val="22"/>
                <w:lang w:val="fr-FR"/>
              </w:rPr>
              <w:t xml:space="preserve"> mine </w:t>
            </w:r>
            <w:proofErr w:type="spellStart"/>
            <w:r w:rsidRPr="00A52757">
              <w:rPr>
                <w:sz w:val="22"/>
                <w:szCs w:val="22"/>
                <w:lang w:val="fr-FR"/>
              </w:rPr>
              <w:t>prin</w:t>
            </w:r>
            <w:proofErr w:type="spellEnd"/>
            <w:r w:rsidRPr="00A52757">
              <w:rPr>
                <w:sz w:val="22"/>
                <w:szCs w:val="22"/>
                <w:lang w:val="fr-FR"/>
              </w:rPr>
              <w:t xml:space="preserve"> </w:t>
            </w:r>
            <w:proofErr w:type="spellStart"/>
            <w:r w:rsidRPr="00A52757">
              <w:rPr>
                <w:sz w:val="22"/>
                <w:szCs w:val="22"/>
                <w:lang w:val="fr-FR"/>
              </w:rPr>
              <w:t>cerere</w:t>
            </w:r>
            <w:proofErr w:type="spellEnd"/>
            <w:r w:rsidRPr="00A52757">
              <w:rPr>
                <w:sz w:val="22"/>
                <w:szCs w:val="22"/>
                <w:lang w:val="fr-FR"/>
              </w:rPr>
              <w:t xml:space="preserve"> </w:t>
            </w:r>
            <w:proofErr w:type="spellStart"/>
            <w:r w:rsidRPr="00A52757">
              <w:rPr>
                <w:sz w:val="22"/>
                <w:szCs w:val="22"/>
                <w:lang w:val="fr-FR"/>
              </w:rPr>
              <w:t>sunt</w:t>
            </w:r>
            <w:proofErr w:type="spellEnd"/>
            <w:r w:rsidRPr="00A52757">
              <w:rPr>
                <w:sz w:val="22"/>
                <w:szCs w:val="22"/>
                <w:lang w:val="fr-FR"/>
              </w:rPr>
              <w:t xml:space="preserve"> </w:t>
            </w:r>
            <w:proofErr w:type="spellStart"/>
            <w:r w:rsidRPr="00A52757">
              <w:rPr>
                <w:sz w:val="22"/>
                <w:szCs w:val="22"/>
                <w:lang w:val="fr-FR"/>
              </w:rPr>
              <w:t>autentice</w:t>
            </w:r>
            <w:proofErr w:type="spellEnd"/>
            <w:r w:rsidRPr="00A52757">
              <w:rPr>
                <w:sz w:val="22"/>
                <w:szCs w:val="22"/>
                <w:lang w:val="fr-FR"/>
              </w:rPr>
              <w:t>.</w:t>
            </w:r>
          </w:p>
          <w:p w14:paraId="06386C28" w14:textId="77777777" w:rsidR="00DD6C65" w:rsidRPr="00A52757" w:rsidRDefault="00DD6C65" w:rsidP="009A6E05">
            <w:pPr>
              <w:pStyle w:val="NormalWeb"/>
              <w:spacing w:before="0" w:beforeAutospacing="0" w:after="0" w:afterAutospacing="0"/>
              <w:ind w:firstLine="24"/>
              <w:rPr>
                <w:sz w:val="22"/>
                <w:szCs w:val="22"/>
                <w:lang w:val="fr-FR"/>
              </w:rPr>
            </w:pPr>
            <w:r w:rsidRPr="00A52757">
              <w:rPr>
                <w:sz w:val="22"/>
                <w:szCs w:val="22"/>
                <w:lang w:val="fr-FR"/>
              </w:rPr>
              <w:t>Data………………………………………………</w:t>
            </w:r>
            <w:proofErr w:type="gramStart"/>
            <w:r w:rsidRPr="00A52757">
              <w:rPr>
                <w:sz w:val="22"/>
                <w:szCs w:val="22"/>
                <w:lang w:val="fr-FR"/>
              </w:rPr>
              <w:t>…….</w:t>
            </w:r>
            <w:proofErr w:type="gramEnd"/>
            <w:r w:rsidRPr="00A52757">
              <w:rPr>
                <w:sz w:val="22"/>
                <w:szCs w:val="22"/>
                <w:lang w:val="fr-FR"/>
              </w:rPr>
              <w:t xml:space="preserve">.    </w:t>
            </w:r>
            <w:proofErr w:type="spellStart"/>
            <w:r w:rsidRPr="00A52757">
              <w:rPr>
                <w:sz w:val="22"/>
                <w:szCs w:val="22"/>
                <w:lang w:val="fr-FR"/>
              </w:rPr>
              <w:t>Semnătura</w:t>
            </w:r>
            <w:proofErr w:type="spellEnd"/>
            <w:r w:rsidRPr="00A52757">
              <w:rPr>
                <w:sz w:val="22"/>
                <w:szCs w:val="22"/>
                <w:lang w:val="fr-FR"/>
              </w:rPr>
              <w:t>………………………………………</w:t>
            </w:r>
            <w:proofErr w:type="gramStart"/>
            <w:r w:rsidRPr="00A52757">
              <w:rPr>
                <w:sz w:val="22"/>
                <w:szCs w:val="22"/>
                <w:lang w:val="fr-FR"/>
              </w:rPr>
              <w:t>…….</w:t>
            </w:r>
            <w:proofErr w:type="gramEnd"/>
            <w:r w:rsidRPr="00A52757">
              <w:rPr>
                <w:sz w:val="22"/>
                <w:szCs w:val="22"/>
                <w:lang w:val="fr-FR"/>
              </w:rPr>
              <w:t>.…</w:t>
            </w:r>
          </w:p>
          <w:p w14:paraId="3D99F593" w14:textId="77777777" w:rsidR="00DD6C65" w:rsidRPr="00A52757" w:rsidRDefault="00DD6C65" w:rsidP="009A6E05">
            <w:pPr>
              <w:pStyle w:val="NormalWeb"/>
              <w:spacing w:before="0" w:beforeAutospacing="0" w:after="0" w:afterAutospacing="0"/>
              <w:ind w:firstLine="24"/>
              <w:jc w:val="both"/>
              <w:rPr>
                <w:sz w:val="22"/>
                <w:szCs w:val="22"/>
                <w:lang w:val="fr-FR"/>
              </w:rPr>
            </w:pPr>
          </w:p>
          <w:p w14:paraId="566EE756" w14:textId="19AD70FA" w:rsidR="00DD6C65" w:rsidRPr="00A52757" w:rsidRDefault="00DD6C65" w:rsidP="009A6E05">
            <w:pPr>
              <w:pStyle w:val="NormalWeb"/>
              <w:spacing w:before="0" w:beforeAutospacing="0" w:after="0" w:afterAutospacing="0"/>
              <w:ind w:firstLine="0"/>
              <w:jc w:val="both"/>
              <w:rPr>
                <w:sz w:val="20"/>
                <w:szCs w:val="20"/>
                <w:lang w:val="fr-FR"/>
              </w:rPr>
            </w:pPr>
            <w:r w:rsidRPr="00A52757">
              <w:rPr>
                <w:sz w:val="20"/>
                <w:szCs w:val="20"/>
                <w:lang w:val="fr-FR"/>
              </w:rPr>
              <w:t xml:space="preserve">AAC RM </w:t>
            </w:r>
            <w:proofErr w:type="spellStart"/>
            <w:r w:rsidRPr="00A52757">
              <w:rPr>
                <w:sz w:val="20"/>
                <w:szCs w:val="20"/>
                <w:lang w:val="fr-FR"/>
              </w:rPr>
              <w:t>vă</w:t>
            </w:r>
            <w:proofErr w:type="spellEnd"/>
            <w:r w:rsidRPr="00A52757">
              <w:rPr>
                <w:sz w:val="20"/>
                <w:szCs w:val="20"/>
                <w:lang w:val="fr-FR"/>
              </w:rPr>
              <w:t xml:space="preserve"> </w:t>
            </w:r>
            <w:proofErr w:type="spellStart"/>
            <w:r w:rsidRPr="00A52757">
              <w:rPr>
                <w:sz w:val="20"/>
                <w:szCs w:val="20"/>
                <w:lang w:val="fr-FR"/>
              </w:rPr>
              <w:t>informează</w:t>
            </w:r>
            <w:proofErr w:type="spellEnd"/>
            <w:r w:rsidRPr="00A52757">
              <w:rPr>
                <w:sz w:val="20"/>
                <w:szCs w:val="20"/>
                <w:lang w:val="fr-FR"/>
              </w:rPr>
              <w:t xml:space="preserve"> </w:t>
            </w:r>
            <w:proofErr w:type="spellStart"/>
            <w:r w:rsidRPr="00A52757">
              <w:rPr>
                <w:sz w:val="20"/>
                <w:szCs w:val="20"/>
                <w:lang w:val="fr-FR"/>
              </w:rPr>
              <w:t>că</w:t>
            </w:r>
            <w:proofErr w:type="spellEnd"/>
            <w:r w:rsidRPr="00A52757">
              <w:rPr>
                <w:sz w:val="20"/>
                <w:szCs w:val="20"/>
                <w:lang w:val="fr-FR"/>
              </w:rPr>
              <w:t xml:space="preserve"> </w:t>
            </w:r>
            <w:proofErr w:type="spellStart"/>
            <w:r w:rsidRPr="00A52757">
              <w:rPr>
                <w:sz w:val="20"/>
                <w:szCs w:val="20"/>
                <w:lang w:val="fr-FR"/>
              </w:rPr>
              <w:t>în</w:t>
            </w:r>
            <w:proofErr w:type="spellEnd"/>
            <w:r w:rsidRPr="00A52757">
              <w:rPr>
                <w:sz w:val="20"/>
                <w:szCs w:val="20"/>
                <w:lang w:val="fr-FR"/>
              </w:rPr>
              <w:t xml:space="preserve"> </w:t>
            </w:r>
            <w:proofErr w:type="spellStart"/>
            <w:r w:rsidRPr="00A52757">
              <w:rPr>
                <w:sz w:val="20"/>
                <w:szCs w:val="20"/>
                <w:lang w:val="fr-FR"/>
              </w:rPr>
              <w:t>conformitate</w:t>
            </w:r>
            <w:proofErr w:type="spellEnd"/>
            <w:r w:rsidRPr="00A52757">
              <w:rPr>
                <w:sz w:val="20"/>
                <w:szCs w:val="20"/>
                <w:lang w:val="fr-FR"/>
              </w:rPr>
              <w:t xml:space="preserve"> </w:t>
            </w:r>
            <w:proofErr w:type="spellStart"/>
            <w:r w:rsidRPr="00A52757">
              <w:rPr>
                <w:sz w:val="20"/>
                <w:szCs w:val="20"/>
                <w:lang w:val="fr-FR"/>
              </w:rPr>
              <w:t>cu</w:t>
            </w:r>
            <w:proofErr w:type="spellEnd"/>
            <w:r w:rsidRPr="00A52757">
              <w:rPr>
                <w:sz w:val="20"/>
                <w:szCs w:val="20"/>
                <w:lang w:val="fr-FR"/>
              </w:rPr>
              <w:t xml:space="preserve"> </w:t>
            </w:r>
            <w:proofErr w:type="spellStart"/>
            <w:r w:rsidRPr="00A52757">
              <w:rPr>
                <w:sz w:val="20"/>
                <w:szCs w:val="20"/>
                <w:lang w:val="fr-FR"/>
              </w:rPr>
              <w:t>Partea</w:t>
            </w:r>
            <w:proofErr w:type="spellEnd"/>
            <w:r w:rsidR="004F08FB" w:rsidRPr="00A52757">
              <w:rPr>
                <w:sz w:val="20"/>
                <w:szCs w:val="20"/>
                <w:lang w:val="fr-FR"/>
              </w:rPr>
              <w:t xml:space="preserve"> </w:t>
            </w:r>
            <w:r w:rsidRPr="00A52757">
              <w:rPr>
                <w:sz w:val="20"/>
                <w:szCs w:val="20"/>
                <w:lang w:val="fr-FR"/>
              </w:rPr>
              <w:t xml:space="preserve">66, </w:t>
            </w:r>
            <w:proofErr w:type="spellStart"/>
            <w:r w:rsidRPr="00A52757">
              <w:rPr>
                <w:sz w:val="20"/>
                <w:szCs w:val="20"/>
                <w:lang w:val="fr-FR"/>
              </w:rPr>
              <w:t>Apendicele</w:t>
            </w:r>
            <w:proofErr w:type="spellEnd"/>
            <w:r w:rsidRPr="00A52757">
              <w:rPr>
                <w:sz w:val="20"/>
                <w:szCs w:val="20"/>
                <w:lang w:val="fr-FR"/>
              </w:rPr>
              <w:t xml:space="preserve"> II, </w:t>
            </w:r>
            <w:proofErr w:type="spellStart"/>
            <w:r w:rsidRPr="00A52757">
              <w:rPr>
                <w:sz w:val="20"/>
                <w:szCs w:val="20"/>
                <w:lang w:val="fr-FR"/>
              </w:rPr>
              <w:t>numărul</w:t>
            </w:r>
            <w:proofErr w:type="spellEnd"/>
            <w:r w:rsidRPr="00A52757">
              <w:rPr>
                <w:sz w:val="20"/>
                <w:szCs w:val="20"/>
                <w:lang w:val="fr-FR"/>
              </w:rPr>
              <w:t xml:space="preserve"> </w:t>
            </w:r>
            <w:proofErr w:type="spellStart"/>
            <w:r w:rsidRPr="00A52757">
              <w:rPr>
                <w:sz w:val="20"/>
                <w:szCs w:val="20"/>
                <w:lang w:val="fr-FR"/>
              </w:rPr>
              <w:t>maxim</w:t>
            </w:r>
            <w:proofErr w:type="spellEnd"/>
            <w:r w:rsidRPr="00A52757">
              <w:rPr>
                <w:sz w:val="20"/>
                <w:szCs w:val="20"/>
                <w:lang w:val="fr-FR"/>
              </w:rPr>
              <w:t xml:space="preserve"> de </w:t>
            </w:r>
            <w:proofErr w:type="spellStart"/>
            <w:r w:rsidRPr="00A52757">
              <w:rPr>
                <w:sz w:val="20"/>
                <w:szCs w:val="20"/>
                <w:lang w:val="fr-FR"/>
              </w:rPr>
              <w:t>încercări</w:t>
            </w:r>
            <w:proofErr w:type="spellEnd"/>
            <w:r w:rsidRPr="00A52757">
              <w:rPr>
                <w:sz w:val="20"/>
                <w:szCs w:val="20"/>
                <w:lang w:val="fr-FR"/>
              </w:rPr>
              <w:t xml:space="preserve"> successive </w:t>
            </w:r>
            <w:proofErr w:type="spellStart"/>
            <w:r w:rsidRPr="00A52757">
              <w:rPr>
                <w:sz w:val="20"/>
                <w:szCs w:val="20"/>
                <w:lang w:val="fr-FR"/>
              </w:rPr>
              <w:t>pentru</w:t>
            </w:r>
            <w:proofErr w:type="spellEnd"/>
            <w:r w:rsidRPr="00A52757">
              <w:rPr>
                <w:sz w:val="20"/>
                <w:szCs w:val="20"/>
                <w:lang w:val="fr-FR"/>
              </w:rPr>
              <w:t xml:space="preserve"> </w:t>
            </w:r>
            <w:proofErr w:type="spellStart"/>
            <w:r w:rsidRPr="00A52757">
              <w:rPr>
                <w:sz w:val="20"/>
                <w:szCs w:val="20"/>
                <w:lang w:val="fr-FR"/>
              </w:rPr>
              <w:t>promovarea</w:t>
            </w:r>
            <w:proofErr w:type="spellEnd"/>
            <w:r w:rsidRPr="00A52757">
              <w:rPr>
                <w:sz w:val="20"/>
                <w:szCs w:val="20"/>
                <w:lang w:val="fr-FR"/>
              </w:rPr>
              <w:t xml:space="preserve"> </w:t>
            </w:r>
            <w:proofErr w:type="spellStart"/>
            <w:r w:rsidRPr="00A52757">
              <w:rPr>
                <w:sz w:val="20"/>
                <w:szCs w:val="20"/>
                <w:lang w:val="fr-FR"/>
              </w:rPr>
              <w:t>unei</w:t>
            </w:r>
            <w:proofErr w:type="spellEnd"/>
            <w:r w:rsidRPr="00A52757">
              <w:rPr>
                <w:sz w:val="20"/>
                <w:szCs w:val="20"/>
                <w:lang w:val="fr-FR"/>
              </w:rPr>
              <w:t xml:space="preserve"> </w:t>
            </w:r>
            <w:proofErr w:type="spellStart"/>
            <w:r w:rsidRPr="00A52757">
              <w:rPr>
                <w:sz w:val="20"/>
                <w:szCs w:val="20"/>
                <w:lang w:val="fr-FR"/>
              </w:rPr>
              <w:t>examinării</w:t>
            </w:r>
            <w:proofErr w:type="spellEnd"/>
            <w:r w:rsidRPr="00A52757">
              <w:rPr>
                <w:sz w:val="20"/>
                <w:szCs w:val="20"/>
                <w:lang w:val="fr-FR"/>
              </w:rPr>
              <w:t xml:space="preserve"> </w:t>
            </w:r>
            <w:proofErr w:type="spellStart"/>
            <w:r w:rsidRPr="00A52757">
              <w:rPr>
                <w:sz w:val="20"/>
                <w:szCs w:val="20"/>
                <w:lang w:val="fr-FR"/>
              </w:rPr>
              <w:t>pentru</w:t>
            </w:r>
            <w:proofErr w:type="spellEnd"/>
            <w:r w:rsidRPr="00A52757">
              <w:rPr>
                <w:sz w:val="20"/>
                <w:szCs w:val="20"/>
                <w:lang w:val="fr-FR"/>
              </w:rPr>
              <w:t xml:space="preserve"> </w:t>
            </w:r>
            <w:proofErr w:type="spellStart"/>
            <w:r w:rsidRPr="00A52757">
              <w:rPr>
                <w:sz w:val="20"/>
                <w:szCs w:val="20"/>
                <w:lang w:val="fr-FR"/>
              </w:rPr>
              <w:t>fiecare</w:t>
            </w:r>
            <w:proofErr w:type="spellEnd"/>
            <w:r w:rsidRPr="00A52757">
              <w:rPr>
                <w:sz w:val="20"/>
                <w:szCs w:val="20"/>
                <w:lang w:val="fr-FR"/>
              </w:rPr>
              <w:t xml:space="preserve"> </w:t>
            </w:r>
            <w:proofErr w:type="spellStart"/>
            <w:r w:rsidRPr="00A52757">
              <w:rPr>
                <w:sz w:val="20"/>
                <w:szCs w:val="20"/>
                <w:lang w:val="fr-FR"/>
              </w:rPr>
              <w:t>Modul</w:t>
            </w:r>
            <w:proofErr w:type="spellEnd"/>
            <w:r w:rsidRPr="00A52757">
              <w:rPr>
                <w:sz w:val="20"/>
                <w:szCs w:val="20"/>
                <w:lang w:val="fr-FR"/>
              </w:rPr>
              <w:t xml:space="preserve"> nu </w:t>
            </w:r>
            <w:proofErr w:type="spellStart"/>
            <w:r w:rsidRPr="00A52757">
              <w:rPr>
                <w:sz w:val="20"/>
                <w:szCs w:val="20"/>
                <w:lang w:val="fr-FR"/>
              </w:rPr>
              <w:t>poate</w:t>
            </w:r>
            <w:proofErr w:type="spellEnd"/>
            <w:r w:rsidRPr="00A52757">
              <w:rPr>
                <w:sz w:val="20"/>
                <w:szCs w:val="20"/>
                <w:lang w:val="fr-FR"/>
              </w:rPr>
              <w:t xml:space="preserve"> </w:t>
            </w:r>
            <w:proofErr w:type="spellStart"/>
            <w:r w:rsidRPr="00A52757">
              <w:rPr>
                <w:sz w:val="20"/>
                <w:szCs w:val="20"/>
                <w:lang w:val="fr-FR"/>
              </w:rPr>
              <w:t>depăși</w:t>
            </w:r>
            <w:proofErr w:type="spellEnd"/>
            <w:r w:rsidRPr="00A52757">
              <w:rPr>
                <w:sz w:val="20"/>
                <w:szCs w:val="20"/>
                <w:lang w:val="fr-FR"/>
              </w:rPr>
              <w:t xml:space="preserve"> 3 </w:t>
            </w:r>
            <w:proofErr w:type="spellStart"/>
            <w:r w:rsidRPr="00A52757">
              <w:rPr>
                <w:sz w:val="20"/>
                <w:szCs w:val="20"/>
                <w:lang w:val="fr-FR"/>
              </w:rPr>
              <w:t>ori</w:t>
            </w:r>
            <w:proofErr w:type="spellEnd"/>
            <w:r w:rsidRPr="00A52757">
              <w:rPr>
                <w:sz w:val="20"/>
                <w:szCs w:val="20"/>
                <w:lang w:val="fr-FR"/>
              </w:rPr>
              <w:t xml:space="preserve">. </w:t>
            </w:r>
            <w:proofErr w:type="spellStart"/>
            <w:r w:rsidRPr="00A52757">
              <w:rPr>
                <w:sz w:val="20"/>
                <w:szCs w:val="20"/>
                <w:lang w:val="fr-FR"/>
              </w:rPr>
              <w:t>Perioada</w:t>
            </w:r>
            <w:proofErr w:type="spellEnd"/>
            <w:r w:rsidRPr="00A52757">
              <w:rPr>
                <w:sz w:val="20"/>
                <w:szCs w:val="20"/>
                <w:lang w:val="fr-FR"/>
              </w:rPr>
              <w:t xml:space="preserve"> de </w:t>
            </w:r>
            <w:proofErr w:type="spellStart"/>
            <w:r w:rsidRPr="00A52757">
              <w:rPr>
                <w:sz w:val="20"/>
                <w:szCs w:val="20"/>
                <w:lang w:val="fr-FR"/>
              </w:rPr>
              <w:t>așteptare</w:t>
            </w:r>
            <w:proofErr w:type="spellEnd"/>
            <w:r w:rsidRPr="00A52757">
              <w:rPr>
                <w:sz w:val="20"/>
                <w:szCs w:val="20"/>
                <w:lang w:val="fr-FR"/>
              </w:rPr>
              <w:t xml:space="preserve"> </w:t>
            </w:r>
            <w:proofErr w:type="spellStart"/>
            <w:r w:rsidRPr="00A52757">
              <w:rPr>
                <w:sz w:val="20"/>
                <w:szCs w:val="20"/>
                <w:lang w:val="fr-FR"/>
              </w:rPr>
              <w:t>este</w:t>
            </w:r>
            <w:proofErr w:type="spellEnd"/>
            <w:r w:rsidRPr="00A52757">
              <w:rPr>
                <w:sz w:val="20"/>
                <w:szCs w:val="20"/>
                <w:lang w:val="fr-FR"/>
              </w:rPr>
              <w:t xml:space="preserve"> </w:t>
            </w:r>
            <w:proofErr w:type="gramStart"/>
            <w:r w:rsidRPr="00A52757">
              <w:rPr>
                <w:sz w:val="20"/>
                <w:szCs w:val="20"/>
                <w:lang w:val="fr-FR"/>
              </w:rPr>
              <w:t>de un</w:t>
            </w:r>
            <w:proofErr w:type="gramEnd"/>
            <w:r w:rsidRPr="00A52757">
              <w:rPr>
                <w:sz w:val="20"/>
                <w:szCs w:val="20"/>
                <w:lang w:val="fr-FR"/>
              </w:rPr>
              <w:t xml:space="preserve"> an. </w:t>
            </w:r>
            <w:proofErr w:type="spellStart"/>
            <w:r w:rsidRPr="00A52757">
              <w:rPr>
                <w:sz w:val="20"/>
                <w:szCs w:val="20"/>
                <w:lang w:val="fr-FR"/>
              </w:rPr>
              <w:t>Fiecare</w:t>
            </w:r>
            <w:proofErr w:type="spellEnd"/>
            <w:r w:rsidRPr="00A52757">
              <w:rPr>
                <w:sz w:val="20"/>
                <w:szCs w:val="20"/>
                <w:lang w:val="fr-FR"/>
              </w:rPr>
              <w:t xml:space="preserve"> </w:t>
            </w:r>
            <w:proofErr w:type="spellStart"/>
            <w:r w:rsidRPr="00A52757">
              <w:rPr>
                <w:sz w:val="20"/>
                <w:szCs w:val="20"/>
                <w:lang w:val="fr-FR"/>
              </w:rPr>
              <w:t>Modul</w:t>
            </w:r>
            <w:proofErr w:type="spellEnd"/>
            <w:r w:rsidRPr="00A52757">
              <w:rPr>
                <w:sz w:val="20"/>
                <w:szCs w:val="20"/>
                <w:lang w:val="fr-FR"/>
              </w:rPr>
              <w:t xml:space="preserve"> de </w:t>
            </w:r>
            <w:proofErr w:type="spellStart"/>
            <w:r w:rsidRPr="00A52757">
              <w:rPr>
                <w:sz w:val="20"/>
                <w:szCs w:val="20"/>
                <w:lang w:val="fr-FR"/>
              </w:rPr>
              <w:t>examinare</w:t>
            </w:r>
            <w:proofErr w:type="spellEnd"/>
            <w:r w:rsidRPr="00A52757">
              <w:rPr>
                <w:sz w:val="20"/>
                <w:szCs w:val="20"/>
                <w:lang w:val="fr-FR"/>
              </w:rPr>
              <w:t xml:space="preserve"> </w:t>
            </w:r>
            <w:proofErr w:type="spellStart"/>
            <w:r w:rsidRPr="00A52757">
              <w:rPr>
                <w:sz w:val="20"/>
                <w:szCs w:val="20"/>
                <w:lang w:val="fr-FR"/>
              </w:rPr>
              <w:t>pentru</w:t>
            </w:r>
            <w:proofErr w:type="spellEnd"/>
            <w:r w:rsidRPr="00A52757">
              <w:rPr>
                <w:sz w:val="20"/>
                <w:szCs w:val="20"/>
                <w:lang w:val="fr-FR"/>
              </w:rPr>
              <w:t xml:space="preserve"> care nu s-a </w:t>
            </w:r>
            <w:proofErr w:type="spellStart"/>
            <w:r w:rsidRPr="00A52757">
              <w:rPr>
                <w:sz w:val="20"/>
                <w:szCs w:val="20"/>
                <w:lang w:val="fr-FR"/>
              </w:rPr>
              <w:t>obținut</w:t>
            </w:r>
            <w:proofErr w:type="spellEnd"/>
            <w:r w:rsidRPr="00A52757">
              <w:rPr>
                <w:sz w:val="20"/>
                <w:szCs w:val="20"/>
                <w:lang w:val="fr-FR"/>
              </w:rPr>
              <w:t xml:space="preserve"> </w:t>
            </w:r>
            <w:proofErr w:type="spellStart"/>
            <w:r w:rsidRPr="00A52757">
              <w:rPr>
                <w:sz w:val="20"/>
                <w:szCs w:val="20"/>
                <w:lang w:val="fr-FR"/>
              </w:rPr>
              <w:t>minim</w:t>
            </w:r>
            <w:proofErr w:type="spellEnd"/>
            <w:r w:rsidRPr="00A52757">
              <w:rPr>
                <w:sz w:val="20"/>
                <w:szCs w:val="20"/>
                <w:lang w:val="fr-FR"/>
              </w:rPr>
              <w:t xml:space="preserve"> de 75% </w:t>
            </w:r>
            <w:proofErr w:type="spellStart"/>
            <w:r w:rsidRPr="00A52757">
              <w:rPr>
                <w:sz w:val="20"/>
                <w:szCs w:val="20"/>
                <w:lang w:val="fr-FR"/>
              </w:rPr>
              <w:t>poate</w:t>
            </w:r>
            <w:proofErr w:type="spellEnd"/>
            <w:r w:rsidRPr="00A52757">
              <w:rPr>
                <w:sz w:val="20"/>
                <w:szCs w:val="20"/>
                <w:lang w:val="fr-FR"/>
              </w:rPr>
              <w:t xml:space="preserve"> fi re-</w:t>
            </w:r>
            <w:proofErr w:type="spellStart"/>
            <w:r w:rsidRPr="00A52757">
              <w:rPr>
                <w:sz w:val="20"/>
                <w:szCs w:val="20"/>
                <w:lang w:val="fr-FR"/>
              </w:rPr>
              <w:t>examinat</w:t>
            </w:r>
            <w:proofErr w:type="spellEnd"/>
            <w:r w:rsidRPr="00A52757">
              <w:rPr>
                <w:sz w:val="20"/>
                <w:szCs w:val="20"/>
                <w:lang w:val="fr-FR"/>
              </w:rPr>
              <w:t xml:space="preserve"> </w:t>
            </w:r>
            <w:proofErr w:type="spellStart"/>
            <w:r w:rsidRPr="00A52757">
              <w:rPr>
                <w:sz w:val="20"/>
                <w:szCs w:val="20"/>
                <w:lang w:val="fr-FR"/>
              </w:rPr>
              <w:t>după</w:t>
            </w:r>
            <w:proofErr w:type="spellEnd"/>
            <w:r w:rsidRPr="00A52757">
              <w:rPr>
                <w:sz w:val="20"/>
                <w:szCs w:val="20"/>
                <w:lang w:val="fr-FR"/>
              </w:rPr>
              <w:t xml:space="preserve"> </w:t>
            </w:r>
            <w:proofErr w:type="spellStart"/>
            <w:r w:rsidRPr="00A52757">
              <w:rPr>
                <w:sz w:val="20"/>
                <w:szCs w:val="20"/>
                <w:lang w:val="fr-FR"/>
              </w:rPr>
              <w:t>minim</w:t>
            </w:r>
            <w:proofErr w:type="spellEnd"/>
            <w:r w:rsidRPr="00A52757">
              <w:rPr>
                <w:sz w:val="20"/>
                <w:szCs w:val="20"/>
                <w:lang w:val="fr-FR"/>
              </w:rPr>
              <w:t xml:space="preserve"> 90 de </w:t>
            </w:r>
            <w:proofErr w:type="spellStart"/>
            <w:r w:rsidRPr="00A52757">
              <w:rPr>
                <w:sz w:val="20"/>
                <w:szCs w:val="20"/>
                <w:lang w:val="fr-FR"/>
              </w:rPr>
              <w:t>zile</w:t>
            </w:r>
            <w:proofErr w:type="spellEnd"/>
            <w:r w:rsidRPr="00A52757">
              <w:rPr>
                <w:sz w:val="20"/>
                <w:szCs w:val="20"/>
                <w:lang w:val="fr-FR"/>
              </w:rPr>
              <w:t xml:space="preserve"> </w:t>
            </w:r>
            <w:proofErr w:type="spellStart"/>
            <w:r w:rsidRPr="00A52757">
              <w:rPr>
                <w:sz w:val="20"/>
                <w:szCs w:val="20"/>
                <w:lang w:val="fr-FR"/>
              </w:rPr>
              <w:t>calendaristice</w:t>
            </w:r>
            <w:proofErr w:type="spellEnd"/>
            <w:r w:rsidRPr="00A52757">
              <w:rPr>
                <w:sz w:val="20"/>
                <w:szCs w:val="20"/>
                <w:lang w:val="fr-FR"/>
              </w:rPr>
              <w:t xml:space="preserve">, </w:t>
            </w:r>
            <w:proofErr w:type="spellStart"/>
            <w:r w:rsidRPr="00A52757">
              <w:rPr>
                <w:sz w:val="20"/>
                <w:szCs w:val="20"/>
                <w:lang w:val="fr-FR"/>
              </w:rPr>
              <w:t>exceptînd</w:t>
            </w:r>
            <w:proofErr w:type="spellEnd"/>
            <w:r w:rsidRPr="00A52757">
              <w:rPr>
                <w:sz w:val="20"/>
                <w:szCs w:val="20"/>
                <w:lang w:val="fr-FR"/>
              </w:rPr>
              <w:t xml:space="preserve"> </w:t>
            </w:r>
            <w:proofErr w:type="spellStart"/>
            <w:r w:rsidRPr="00A52757">
              <w:rPr>
                <w:sz w:val="20"/>
                <w:szCs w:val="20"/>
                <w:lang w:val="fr-FR"/>
              </w:rPr>
              <w:t>cazul</w:t>
            </w:r>
            <w:proofErr w:type="spellEnd"/>
            <w:r w:rsidRPr="00A52757">
              <w:rPr>
                <w:sz w:val="20"/>
                <w:szCs w:val="20"/>
                <w:lang w:val="fr-FR"/>
              </w:rPr>
              <w:t xml:space="preserve"> </w:t>
            </w:r>
            <w:proofErr w:type="spellStart"/>
            <w:r w:rsidRPr="00A52757">
              <w:rPr>
                <w:sz w:val="20"/>
                <w:szCs w:val="20"/>
                <w:lang w:val="fr-FR"/>
              </w:rPr>
              <w:t>în</w:t>
            </w:r>
            <w:proofErr w:type="spellEnd"/>
            <w:r w:rsidRPr="00A52757">
              <w:rPr>
                <w:sz w:val="20"/>
                <w:szCs w:val="20"/>
                <w:lang w:val="fr-FR"/>
              </w:rPr>
              <w:t xml:space="preserve"> care </w:t>
            </w:r>
            <w:proofErr w:type="spellStart"/>
            <w:r w:rsidRPr="00A52757">
              <w:rPr>
                <w:sz w:val="20"/>
                <w:szCs w:val="20"/>
                <w:lang w:val="fr-FR"/>
              </w:rPr>
              <w:t>solicitantul</w:t>
            </w:r>
            <w:proofErr w:type="spellEnd"/>
            <w:r w:rsidRPr="00A52757">
              <w:rPr>
                <w:sz w:val="20"/>
                <w:szCs w:val="20"/>
                <w:lang w:val="fr-FR"/>
              </w:rPr>
              <w:t xml:space="preserve"> </w:t>
            </w:r>
            <w:proofErr w:type="spellStart"/>
            <w:r w:rsidRPr="00A52757">
              <w:rPr>
                <w:sz w:val="20"/>
                <w:szCs w:val="20"/>
                <w:lang w:val="fr-FR"/>
              </w:rPr>
              <w:t>parcurge</w:t>
            </w:r>
            <w:proofErr w:type="spellEnd"/>
            <w:r w:rsidRPr="00A52757">
              <w:rPr>
                <w:sz w:val="20"/>
                <w:szCs w:val="20"/>
                <w:lang w:val="fr-FR"/>
              </w:rPr>
              <w:t xml:space="preserve"> un </w:t>
            </w:r>
            <w:proofErr w:type="spellStart"/>
            <w:r w:rsidRPr="00A52757">
              <w:rPr>
                <w:sz w:val="20"/>
                <w:szCs w:val="20"/>
                <w:lang w:val="fr-FR"/>
              </w:rPr>
              <w:t>curs</w:t>
            </w:r>
            <w:proofErr w:type="spellEnd"/>
            <w:r w:rsidRPr="00A52757">
              <w:rPr>
                <w:sz w:val="20"/>
                <w:szCs w:val="20"/>
                <w:lang w:val="fr-FR"/>
              </w:rPr>
              <w:t xml:space="preserve"> </w:t>
            </w:r>
            <w:proofErr w:type="gramStart"/>
            <w:r w:rsidRPr="00A52757">
              <w:rPr>
                <w:sz w:val="20"/>
                <w:szCs w:val="20"/>
                <w:lang w:val="fr-FR"/>
              </w:rPr>
              <w:t>de instruire</w:t>
            </w:r>
            <w:proofErr w:type="gramEnd"/>
            <w:r w:rsidRPr="00A52757">
              <w:rPr>
                <w:sz w:val="20"/>
                <w:szCs w:val="20"/>
                <w:lang w:val="fr-FR"/>
              </w:rPr>
              <w:t xml:space="preserve"> </w:t>
            </w:r>
            <w:proofErr w:type="spellStart"/>
            <w:r w:rsidRPr="00A52757">
              <w:rPr>
                <w:sz w:val="20"/>
                <w:szCs w:val="20"/>
                <w:lang w:val="fr-FR"/>
              </w:rPr>
              <w:t>pentru</w:t>
            </w:r>
            <w:proofErr w:type="spellEnd"/>
            <w:r w:rsidRPr="00A52757">
              <w:rPr>
                <w:sz w:val="20"/>
                <w:szCs w:val="20"/>
                <w:lang w:val="fr-FR"/>
              </w:rPr>
              <w:t xml:space="preserve"> </w:t>
            </w:r>
            <w:proofErr w:type="spellStart"/>
            <w:r w:rsidRPr="00A52757">
              <w:rPr>
                <w:sz w:val="20"/>
                <w:szCs w:val="20"/>
                <w:lang w:val="fr-FR"/>
              </w:rPr>
              <w:t>modulul</w:t>
            </w:r>
            <w:proofErr w:type="spellEnd"/>
            <w:r w:rsidRPr="00A52757">
              <w:rPr>
                <w:sz w:val="20"/>
                <w:szCs w:val="20"/>
                <w:lang w:val="fr-FR"/>
              </w:rPr>
              <w:t xml:space="preserve"> </w:t>
            </w:r>
            <w:proofErr w:type="spellStart"/>
            <w:r w:rsidRPr="00A52757">
              <w:rPr>
                <w:sz w:val="20"/>
                <w:szCs w:val="20"/>
                <w:lang w:val="fr-FR"/>
              </w:rPr>
              <w:t>repromovat</w:t>
            </w:r>
            <w:proofErr w:type="spellEnd"/>
            <w:r w:rsidRPr="00A52757">
              <w:rPr>
                <w:sz w:val="20"/>
                <w:szCs w:val="20"/>
                <w:lang w:val="fr-FR"/>
              </w:rPr>
              <w:t xml:space="preserve"> </w:t>
            </w:r>
            <w:proofErr w:type="spellStart"/>
            <w:r w:rsidRPr="00A52757">
              <w:rPr>
                <w:sz w:val="20"/>
                <w:szCs w:val="20"/>
                <w:lang w:val="fr-FR"/>
              </w:rPr>
              <w:t>în</w:t>
            </w:r>
            <w:proofErr w:type="spellEnd"/>
            <w:r w:rsidRPr="00A52757">
              <w:rPr>
                <w:sz w:val="20"/>
                <w:szCs w:val="20"/>
                <w:lang w:val="fr-FR"/>
              </w:rPr>
              <w:t xml:space="preserve"> </w:t>
            </w:r>
            <w:proofErr w:type="spellStart"/>
            <w:r w:rsidRPr="00A52757">
              <w:rPr>
                <w:sz w:val="20"/>
                <w:szCs w:val="20"/>
                <w:lang w:val="fr-FR"/>
              </w:rPr>
              <w:t>organizație</w:t>
            </w:r>
            <w:proofErr w:type="spellEnd"/>
            <w:r w:rsidRPr="00A52757">
              <w:rPr>
                <w:sz w:val="20"/>
                <w:szCs w:val="20"/>
                <w:lang w:val="fr-FR"/>
              </w:rPr>
              <w:t xml:space="preserve"> </w:t>
            </w:r>
            <w:proofErr w:type="spellStart"/>
            <w:r w:rsidRPr="00A52757">
              <w:rPr>
                <w:sz w:val="20"/>
                <w:szCs w:val="20"/>
                <w:lang w:val="fr-FR"/>
              </w:rPr>
              <w:t>autorizată</w:t>
            </w:r>
            <w:proofErr w:type="spellEnd"/>
            <w:r w:rsidRPr="00A52757">
              <w:rPr>
                <w:sz w:val="20"/>
                <w:szCs w:val="20"/>
                <w:lang w:val="fr-FR"/>
              </w:rPr>
              <w:t xml:space="preserve"> de </w:t>
            </w:r>
            <w:proofErr w:type="spellStart"/>
            <w:r w:rsidRPr="00A52757">
              <w:rPr>
                <w:sz w:val="20"/>
                <w:szCs w:val="20"/>
                <w:lang w:val="fr-FR"/>
              </w:rPr>
              <w:t>către</w:t>
            </w:r>
            <w:proofErr w:type="spellEnd"/>
            <w:r w:rsidRPr="00A52757">
              <w:rPr>
                <w:sz w:val="20"/>
                <w:szCs w:val="20"/>
                <w:lang w:val="fr-FR"/>
              </w:rPr>
              <w:t xml:space="preserve"> AAC RM </w:t>
            </w:r>
            <w:proofErr w:type="spellStart"/>
            <w:r w:rsidRPr="00A52757">
              <w:rPr>
                <w:sz w:val="20"/>
                <w:szCs w:val="20"/>
                <w:lang w:val="fr-FR"/>
              </w:rPr>
              <w:t>sau</w:t>
            </w:r>
            <w:proofErr w:type="spellEnd"/>
            <w:r w:rsidRPr="00A52757">
              <w:rPr>
                <w:sz w:val="20"/>
                <w:szCs w:val="20"/>
                <w:lang w:val="fr-FR"/>
              </w:rPr>
              <w:t xml:space="preserve"> AESA </w:t>
            </w:r>
            <w:proofErr w:type="spellStart"/>
            <w:r w:rsidRPr="00A52757">
              <w:rPr>
                <w:sz w:val="20"/>
                <w:szCs w:val="20"/>
                <w:lang w:val="fr-FR"/>
              </w:rPr>
              <w:t>în</w:t>
            </w:r>
            <w:proofErr w:type="spellEnd"/>
            <w:r w:rsidRPr="00A52757">
              <w:rPr>
                <w:sz w:val="20"/>
                <w:szCs w:val="20"/>
                <w:lang w:val="fr-FR"/>
              </w:rPr>
              <w:t xml:space="preserve"> </w:t>
            </w:r>
            <w:proofErr w:type="spellStart"/>
            <w:r w:rsidRPr="00A52757">
              <w:rPr>
                <w:sz w:val="20"/>
                <w:szCs w:val="20"/>
                <w:lang w:val="fr-FR"/>
              </w:rPr>
              <w:t>conformitate</w:t>
            </w:r>
            <w:proofErr w:type="spellEnd"/>
            <w:r w:rsidRPr="00A52757">
              <w:rPr>
                <w:sz w:val="20"/>
                <w:szCs w:val="20"/>
                <w:lang w:val="fr-FR"/>
              </w:rPr>
              <w:t xml:space="preserve"> </w:t>
            </w:r>
            <w:proofErr w:type="spellStart"/>
            <w:r w:rsidRPr="00A52757">
              <w:rPr>
                <w:sz w:val="20"/>
                <w:szCs w:val="20"/>
                <w:lang w:val="fr-FR"/>
              </w:rPr>
              <w:t>cu</w:t>
            </w:r>
            <w:proofErr w:type="spellEnd"/>
            <w:r w:rsidRPr="00A52757">
              <w:rPr>
                <w:sz w:val="20"/>
                <w:szCs w:val="20"/>
                <w:lang w:val="fr-FR"/>
              </w:rPr>
              <w:t xml:space="preserve"> </w:t>
            </w:r>
            <w:proofErr w:type="spellStart"/>
            <w:r w:rsidRPr="00A52757">
              <w:rPr>
                <w:sz w:val="20"/>
                <w:szCs w:val="20"/>
                <w:lang w:val="fr-FR"/>
              </w:rPr>
              <w:t>standardele</w:t>
            </w:r>
            <w:proofErr w:type="spellEnd"/>
            <w:r w:rsidRPr="00A52757">
              <w:rPr>
                <w:sz w:val="20"/>
                <w:szCs w:val="20"/>
                <w:lang w:val="fr-FR"/>
              </w:rPr>
              <w:t xml:space="preserve"> </w:t>
            </w:r>
            <w:proofErr w:type="spellStart"/>
            <w:r w:rsidRPr="00A52757">
              <w:rPr>
                <w:sz w:val="20"/>
                <w:szCs w:val="20"/>
                <w:lang w:val="fr-FR"/>
              </w:rPr>
              <w:t>Partea</w:t>
            </w:r>
            <w:proofErr w:type="spellEnd"/>
            <w:r w:rsidR="004F08FB" w:rsidRPr="00A52757">
              <w:rPr>
                <w:sz w:val="20"/>
                <w:szCs w:val="20"/>
                <w:lang w:val="fr-FR"/>
              </w:rPr>
              <w:t xml:space="preserve"> </w:t>
            </w:r>
            <w:r w:rsidRPr="00A52757">
              <w:rPr>
                <w:sz w:val="20"/>
                <w:szCs w:val="20"/>
                <w:lang w:val="fr-FR"/>
              </w:rPr>
              <w:t>147.</w:t>
            </w:r>
          </w:p>
          <w:p w14:paraId="77ADAD66" w14:textId="77777777" w:rsidR="00DD6C65" w:rsidRPr="00A52757" w:rsidRDefault="00DD6C65" w:rsidP="009A6E05">
            <w:pPr>
              <w:pStyle w:val="NormalWeb"/>
              <w:spacing w:before="0" w:beforeAutospacing="0" w:after="0" w:afterAutospacing="0"/>
              <w:ind w:firstLine="0"/>
              <w:jc w:val="both"/>
              <w:rPr>
                <w:sz w:val="20"/>
                <w:szCs w:val="20"/>
                <w:lang w:val="fr-FR"/>
              </w:rPr>
            </w:pPr>
          </w:p>
          <w:p w14:paraId="5CE2161E" w14:textId="3CC51469" w:rsidR="00DD6C65" w:rsidRPr="00DD6C65" w:rsidRDefault="00DD6C65" w:rsidP="009A6E05">
            <w:pPr>
              <w:pStyle w:val="NormalWeb"/>
              <w:spacing w:before="0" w:beforeAutospacing="0" w:after="0" w:afterAutospacing="0"/>
              <w:ind w:firstLine="0"/>
              <w:jc w:val="both"/>
              <w:rPr>
                <w:sz w:val="20"/>
                <w:szCs w:val="20"/>
                <w:lang w:val="es-PE"/>
              </w:rPr>
            </w:pPr>
            <w:proofErr w:type="spellStart"/>
            <w:r w:rsidRPr="00DD6C65">
              <w:rPr>
                <w:sz w:val="20"/>
                <w:szCs w:val="20"/>
                <w:lang w:val="es-PE"/>
              </w:rPr>
              <w:t>Declarație</w:t>
            </w:r>
            <w:proofErr w:type="spellEnd"/>
            <w:r w:rsidRPr="00DD6C65">
              <w:rPr>
                <w:sz w:val="20"/>
                <w:szCs w:val="20"/>
                <w:lang w:val="es-PE"/>
              </w:rPr>
              <w:t xml:space="preserve"> false </w:t>
            </w:r>
            <w:proofErr w:type="spellStart"/>
            <w:r w:rsidRPr="00DD6C65">
              <w:rPr>
                <w:sz w:val="20"/>
                <w:szCs w:val="20"/>
                <w:lang w:val="es-PE"/>
              </w:rPr>
              <w:t>privind</w:t>
            </w:r>
            <w:proofErr w:type="spellEnd"/>
            <w:r w:rsidRPr="00DD6C65">
              <w:rPr>
                <w:sz w:val="20"/>
                <w:szCs w:val="20"/>
                <w:lang w:val="es-PE"/>
              </w:rPr>
              <w:t xml:space="preserve"> </w:t>
            </w:r>
            <w:proofErr w:type="spellStart"/>
            <w:r w:rsidRPr="00DD6C65">
              <w:rPr>
                <w:sz w:val="20"/>
                <w:szCs w:val="20"/>
                <w:lang w:val="es-PE"/>
              </w:rPr>
              <w:t>datele</w:t>
            </w:r>
            <w:proofErr w:type="spellEnd"/>
            <w:r w:rsidRPr="00DD6C65">
              <w:rPr>
                <w:sz w:val="20"/>
                <w:szCs w:val="20"/>
                <w:lang w:val="es-PE"/>
              </w:rPr>
              <w:t xml:space="preserve"> de </w:t>
            </w:r>
            <w:proofErr w:type="spellStart"/>
            <w:r w:rsidRPr="00DD6C65">
              <w:rPr>
                <w:sz w:val="20"/>
                <w:szCs w:val="20"/>
                <w:lang w:val="es-PE"/>
              </w:rPr>
              <w:t>susținere</w:t>
            </w:r>
            <w:proofErr w:type="spellEnd"/>
            <w:r w:rsidRPr="00DD6C65">
              <w:rPr>
                <w:sz w:val="20"/>
                <w:szCs w:val="20"/>
                <w:lang w:val="es-PE"/>
              </w:rPr>
              <w:t xml:space="preserve"> a </w:t>
            </w:r>
            <w:proofErr w:type="spellStart"/>
            <w:r w:rsidRPr="00DD6C65">
              <w:rPr>
                <w:sz w:val="20"/>
                <w:szCs w:val="20"/>
                <w:lang w:val="es-PE"/>
              </w:rPr>
              <w:t>examinărilor</w:t>
            </w:r>
            <w:proofErr w:type="spellEnd"/>
            <w:r w:rsidRPr="00DD6C65">
              <w:rPr>
                <w:sz w:val="20"/>
                <w:szCs w:val="20"/>
                <w:lang w:val="es-PE"/>
              </w:rPr>
              <w:t xml:space="preserve"> </w:t>
            </w:r>
            <w:proofErr w:type="spellStart"/>
            <w:r w:rsidRPr="00DD6C65">
              <w:rPr>
                <w:sz w:val="20"/>
                <w:szCs w:val="20"/>
                <w:lang w:val="es-PE"/>
              </w:rPr>
              <w:t>conduc</w:t>
            </w:r>
            <w:proofErr w:type="spellEnd"/>
            <w:r w:rsidRPr="00DD6C65">
              <w:rPr>
                <w:sz w:val="20"/>
                <w:szCs w:val="20"/>
                <w:lang w:val="es-PE"/>
              </w:rPr>
              <w:t xml:space="preserve"> la </w:t>
            </w:r>
            <w:proofErr w:type="spellStart"/>
            <w:r w:rsidRPr="00DD6C65">
              <w:rPr>
                <w:sz w:val="20"/>
                <w:szCs w:val="20"/>
                <w:lang w:val="es-PE"/>
              </w:rPr>
              <w:t>anularea</w:t>
            </w:r>
            <w:proofErr w:type="spellEnd"/>
            <w:r w:rsidRPr="00DD6C65">
              <w:rPr>
                <w:sz w:val="20"/>
                <w:szCs w:val="20"/>
                <w:lang w:val="es-PE"/>
              </w:rPr>
              <w:t xml:space="preserve"> </w:t>
            </w:r>
            <w:proofErr w:type="spellStart"/>
            <w:r w:rsidRPr="00DD6C65">
              <w:rPr>
                <w:sz w:val="20"/>
                <w:szCs w:val="20"/>
                <w:lang w:val="es-PE"/>
              </w:rPr>
              <w:t>examenelor</w:t>
            </w:r>
            <w:proofErr w:type="spellEnd"/>
            <w:r w:rsidR="003D0FD5">
              <w:rPr>
                <w:sz w:val="20"/>
                <w:szCs w:val="20"/>
                <w:lang w:val="es-PE"/>
              </w:rPr>
              <w:t>.</w:t>
            </w:r>
          </w:p>
          <w:p w14:paraId="687764AC" w14:textId="77777777" w:rsidR="00DD6C65" w:rsidRPr="00DD6C65" w:rsidRDefault="00DD6C65" w:rsidP="009A6E05">
            <w:pPr>
              <w:pStyle w:val="NormalWeb"/>
              <w:spacing w:before="0" w:beforeAutospacing="0" w:after="0" w:afterAutospacing="0"/>
              <w:ind w:firstLine="0"/>
              <w:jc w:val="both"/>
              <w:rPr>
                <w:sz w:val="20"/>
                <w:szCs w:val="20"/>
                <w:lang w:val="es-PE"/>
              </w:rPr>
            </w:pPr>
          </w:p>
          <w:p w14:paraId="475E0A47" w14:textId="04911596" w:rsidR="00DD6C65" w:rsidRPr="003D0FD5" w:rsidRDefault="00DD6C65" w:rsidP="009A6E05">
            <w:pPr>
              <w:pStyle w:val="NormalWeb"/>
              <w:spacing w:before="0" w:beforeAutospacing="0" w:after="0" w:afterAutospacing="0"/>
              <w:ind w:firstLine="0"/>
              <w:jc w:val="both"/>
              <w:rPr>
                <w:sz w:val="20"/>
                <w:szCs w:val="20"/>
                <w:lang w:val="es-PE"/>
              </w:rPr>
            </w:pPr>
            <w:proofErr w:type="spellStart"/>
            <w:r w:rsidRPr="003D0FD5">
              <w:rPr>
                <w:sz w:val="20"/>
                <w:szCs w:val="20"/>
                <w:lang w:val="es-PE"/>
              </w:rPr>
              <w:t>Cerințele</w:t>
            </w:r>
            <w:proofErr w:type="spellEnd"/>
            <w:r w:rsidRPr="003D0FD5">
              <w:rPr>
                <w:sz w:val="20"/>
                <w:szCs w:val="20"/>
                <w:lang w:val="es-PE"/>
              </w:rPr>
              <w:t xml:space="preserve"> </w:t>
            </w:r>
            <w:proofErr w:type="spellStart"/>
            <w:r w:rsidRPr="003D0FD5">
              <w:rPr>
                <w:sz w:val="20"/>
                <w:szCs w:val="20"/>
                <w:lang w:val="es-PE"/>
              </w:rPr>
              <w:t>complet</w:t>
            </w:r>
            <w:r w:rsidR="003D0FD5" w:rsidRPr="003D0FD5">
              <w:rPr>
                <w:sz w:val="20"/>
                <w:szCs w:val="20"/>
                <w:lang w:val="es-PE"/>
              </w:rPr>
              <w:t>ate</w:t>
            </w:r>
            <w:proofErr w:type="spellEnd"/>
            <w:r w:rsidR="003D0FD5" w:rsidRPr="003D0FD5">
              <w:rPr>
                <w:sz w:val="20"/>
                <w:szCs w:val="20"/>
                <w:lang w:val="es-PE"/>
              </w:rPr>
              <w:t xml:space="preserve"> </w:t>
            </w:r>
            <w:proofErr w:type="spellStart"/>
            <w:r w:rsidRPr="003D0FD5">
              <w:rPr>
                <w:sz w:val="20"/>
                <w:szCs w:val="20"/>
                <w:lang w:val="es-PE"/>
              </w:rPr>
              <w:t>necorespunzător</w:t>
            </w:r>
            <w:proofErr w:type="spellEnd"/>
            <w:r w:rsidRPr="003D0FD5">
              <w:rPr>
                <w:sz w:val="20"/>
                <w:szCs w:val="20"/>
                <w:lang w:val="es-PE"/>
              </w:rPr>
              <w:t xml:space="preserve"> </w:t>
            </w:r>
            <w:proofErr w:type="spellStart"/>
            <w:r w:rsidRPr="003D0FD5">
              <w:rPr>
                <w:sz w:val="20"/>
                <w:szCs w:val="20"/>
                <w:lang w:val="es-PE"/>
              </w:rPr>
              <w:t>nu</w:t>
            </w:r>
            <w:proofErr w:type="spellEnd"/>
            <w:r w:rsidRPr="003D0FD5">
              <w:rPr>
                <w:sz w:val="20"/>
                <w:szCs w:val="20"/>
                <w:lang w:val="es-PE"/>
              </w:rPr>
              <w:t xml:space="preserve"> sunt </w:t>
            </w:r>
            <w:proofErr w:type="spellStart"/>
            <w:r w:rsidRPr="003D0FD5">
              <w:rPr>
                <w:sz w:val="20"/>
                <w:szCs w:val="20"/>
                <w:lang w:val="es-PE"/>
              </w:rPr>
              <w:t>luate</w:t>
            </w:r>
            <w:proofErr w:type="spellEnd"/>
            <w:r w:rsidRPr="003D0FD5">
              <w:rPr>
                <w:sz w:val="20"/>
                <w:szCs w:val="20"/>
                <w:lang w:val="es-PE"/>
              </w:rPr>
              <w:t xml:space="preserve"> </w:t>
            </w:r>
            <w:proofErr w:type="spellStart"/>
            <w:r w:rsidRPr="003D0FD5">
              <w:rPr>
                <w:sz w:val="20"/>
                <w:szCs w:val="20"/>
                <w:lang w:val="es-PE"/>
              </w:rPr>
              <w:t>în</w:t>
            </w:r>
            <w:proofErr w:type="spellEnd"/>
            <w:r w:rsidRPr="003D0FD5">
              <w:rPr>
                <w:sz w:val="20"/>
                <w:szCs w:val="20"/>
                <w:lang w:val="es-PE"/>
              </w:rPr>
              <w:t xml:space="preserve"> considerare.</w:t>
            </w:r>
          </w:p>
          <w:p w14:paraId="7DBD1FEE" w14:textId="77777777" w:rsidR="00DD6C65" w:rsidRPr="003D0FD5" w:rsidRDefault="00DD6C65" w:rsidP="009A6E05">
            <w:pPr>
              <w:pStyle w:val="NormalWeb"/>
              <w:spacing w:before="0" w:beforeAutospacing="0" w:after="0" w:afterAutospacing="0"/>
              <w:rPr>
                <w:sz w:val="20"/>
                <w:szCs w:val="20"/>
                <w:lang w:val="es-PE"/>
              </w:rPr>
            </w:pPr>
          </w:p>
        </w:tc>
      </w:tr>
    </w:tbl>
    <w:p w14:paraId="536BDE3B" w14:textId="4322305F" w:rsidR="0046637E" w:rsidRPr="00F26FAF" w:rsidRDefault="00DD6C65" w:rsidP="009A6E05">
      <w:pPr>
        <w:pStyle w:val="Heading2"/>
        <w:tabs>
          <w:tab w:val="left" w:pos="993"/>
        </w:tabs>
        <w:spacing w:after="148" w:line="240" w:lineRule="auto"/>
        <w:ind w:left="0" w:firstLine="0"/>
        <w:rPr>
          <w:rFonts w:ascii="Times New Roman" w:hAnsi="Times New Roman"/>
          <w:sz w:val="24"/>
          <w:szCs w:val="24"/>
          <w:lang w:val="ro-RO"/>
        </w:rPr>
      </w:pPr>
      <w:bookmarkStart w:id="89" w:name="_Toc230009684"/>
      <w:proofErr w:type="spellStart"/>
      <w:r w:rsidRPr="003D0FD5">
        <w:rPr>
          <w:rFonts w:ascii="Times New Roman" w:hAnsi="Times New Roman"/>
          <w:b w:val="0"/>
          <w:bCs/>
          <w:iCs/>
          <w:sz w:val="18"/>
          <w:szCs w:val="18"/>
          <w:lang w:val="en-GB"/>
        </w:rPr>
        <w:t>Formularul</w:t>
      </w:r>
      <w:proofErr w:type="spellEnd"/>
      <w:r w:rsidRPr="003D0FD5">
        <w:rPr>
          <w:rFonts w:ascii="Times New Roman" w:hAnsi="Times New Roman"/>
          <w:b w:val="0"/>
          <w:bCs/>
          <w:iCs/>
          <w:sz w:val="18"/>
          <w:szCs w:val="18"/>
          <w:lang w:val="en-GB"/>
        </w:rPr>
        <w:t xml:space="preserve"> AW-Exam-Partea-66</w:t>
      </w:r>
      <w:r w:rsidR="0046637E" w:rsidRPr="003D0FD5">
        <w:rPr>
          <w:rFonts w:ascii="Times New Roman" w:hAnsi="Times New Roman"/>
          <w:b w:val="0"/>
          <w:bCs/>
          <w:iCs/>
          <w:sz w:val="18"/>
          <w:szCs w:val="18"/>
        </w:rPr>
        <w:t xml:space="preserve">, </w:t>
      </w:r>
      <w:proofErr w:type="spellStart"/>
      <w:r w:rsidR="0046637E" w:rsidRPr="003D0FD5">
        <w:rPr>
          <w:rFonts w:ascii="Times New Roman" w:hAnsi="Times New Roman"/>
          <w:b w:val="0"/>
          <w:bCs/>
          <w:iCs/>
          <w:sz w:val="18"/>
          <w:szCs w:val="18"/>
        </w:rPr>
        <w:t>Ediția</w:t>
      </w:r>
      <w:proofErr w:type="spellEnd"/>
      <w:r w:rsidR="0046637E" w:rsidRPr="003D0FD5">
        <w:rPr>
          <w:rFonts w:ascii="Times New Roman" w:hAnsi="Times New Roman"/>
          <w:b w:val="0"/>
          <w:bCs/>
          <w:iCs/>
          <w:sz w:val="18"/>
          <w:szCs w:val="18"/>
        </w:rPr>
        <w:t xml:space="preserve"> 02</w:t>
      </w:r>
      <w:r w:rsidR="00AC2BD9" w:rsidRPr="00DD6C65">
        <w:rPr>
          <w:rFonts w:ascii="Times New Roman" w:eastAsia="Calibri" w:hAnsi="Times New Roman"/>
          <w:sz w:val="20"/>
          <w:szCs w:val="20"/>
          <w:lang w:val="es-PE"/>
        </w:rPr>
        <w:br w:type="page"/>
      </w:r>
      <w:bookmarkStart w:id="90" w:name="_Hlk124164993"/>
      <w:bookmarkStart w:id="91" w:name="_Toc99710290"/>
      <w:r w:rsidR="001B685D" w:rsidRPr="00F26FAF">
        <w:rPr>
          <w:b w:val="0"/>
          <w:sz w:val="24"/>
          <w:lang w:val="ro-RO"/>
        </w:rPr>
        <w:lastRenderedPageBreak/>
        <w:t xml:space="preserve">   </w:t>
      </w:r>
      <w:r w:rsidRPr="00F26FAF">
        <w:rPr>
          <w:rFonts w:ascii="Times New Roman" w:hAnsi="Times New Roman"/>
          <w:sz w:val="24"/>
          <w:szCs w:val="24"/>
          <w:lang w:val="ro-RO"/>
        </w:rPr>
        <w:t>Anexa 3</w:t>
      </w:r>
      <w:r w:rsidR="00F26FAF" w:rsidRPr="00F26FAF">
        <w:rPr>
          <w:rFonts w:ascii="Times New Roman" w:hAnsi="Times New Roman"/>
          <w:sz w:val="24"/>
          <w:szCs w:val="24"/>
          <w:lang w:val="ro-RO"/>
        </w:rPr>
        <w:t>.</w:t>
      </w:r>
      <w:r w:rsidRPr="00F26FAF">
        <w:rPr>
          <w:rFonts w:ascii="Times New Roman" w:hAnsi="Times New Roman"/>
          <w:sz w:val="24"/>
          <w:szCs w:val="24"/>
          <w:lang w:val="ro-RO"/>
        </w:rPr>
        <w:t xml:space="preserve"> Formularul 26 AAC</w:t>
      </w:r>
      <w:bookmarkEnd w:id="89"/>
    </w:p>
    <w:tbl>
      <w:tblPr>
        <w:tblStyle w:val="TableGrid0"/>
        <w:tblW w:w="10201" w:type="dxa"/>
        <w:tblLook w:val="04A0" w:firstRow="1" w:lastRow="0" w:firstColumn="1" w:lastColumn="0" w:noHBand="0" w:noVBand="1"/>
      </w:tblPr>
      <w:tblGrid>
        <w:gridCol w:w="5098"/>
        <w:gridCol w:w="284"/>
        <w:gridCol w:w="4819"/>
      </w:tblGrid>
      <w:tr w:rsidR="00DD6C65" w:rsidRPr="00DD6C65" w14:paraId="52F8E0B8" w14:textId="77777777" w:rsidTr="001B685D">
        <w:trPr>
          <w:trHeight w:val="908"/>
        </w:trPr>
        <w:tc>
          <w:tcPr>
            <w:tcW w:w="5098" w:type="dxa"/>
            <w:vMerge w:val="restart"/>
            <w:tcBorders>
              <w:right w:val="single" w:sz="4" w:space="0" w:color="auto"/>
            </w:tcBorders>
            <w:vAlign w:val="center"/>
          </w:tcPr>
          <w:p w14:paraId="37A239B6" w14:textId="77777777" w:rsidR="00DD6C65" w:rsidRPr="001B685D" w:rsidRDefault="00DD6C65" w:rsidP="009A6E05">
            <w:pPr>
              <w:spacing w:after="0" w:line="240" w:lineRule="auto"/>
              <w:jc w:val="center"/>
              <w:rPr>
                <w:b/>
                <w:sz w:val="22"/>
              </w:rPr>
            </w:pPr>
            <w:bookmarkStart w:id="92" w:name="_Hlk124164884"/>
            <w:bookmarkEnd w:id="90"/>
            <w:r w:rsidRPr="001B685D">
              <w:rPr>
                <w:b/>
                <w:sz w:val="22"/>
              </w:rPr>
              <w:t>I.</w:t>
            </w:r>
          </w:p>
          <w:p w14:paraId="658CD7CD" w14:textId="77777777" w:rsidR="00DD6C65" w:rsidRPr="001B685D" w:rsidRDefault="00DD6C65" w:rsidP="009A6E05">
            <w:pPr>
              <w:spacing w:after="0" w:line="240" w:lineRule="auto"/>
              <w:jc w:val="center"/>
              <w:rPr>
                <w:b/>
                <w:bCs/>
                <w:w w:val="105"/>
                <w:sz w:val="22"/>
              </w:rPr>
            </w:pPr>
            <w:r w:rsidRPr="001B685D">
              <w:rPr>
                <w:b/>
                <w:bCs/>
                <w:w w:val="105"/>
                <w:sz w:val="22"/>
              </w:rPr>
              <w:t>REPUBLICA MOLDOVA</w:t>
            </w:r>
          </w:p>
          <w:p w14:paraId="673FC7C2" w14:textId="77777777" w:rsidR="00DD6C65" w:rsidRPr="00DD6C65" w:rsidRDefault="00DD6C65" w:rsidP="009A6E05">
            <w:pPr>
              <w:spacing w:after="0" w:line="240" w:lineRule="auto"/>
              <w:jc w:val="center"/>
              <w:rPr>
                <w:sz w:val="16"/>
                <w:szCs w:val="16"/>
              </w:rPr>
            </w:pPr>
            <w:r w:rsidRPr="00DD6C65">
              <w:rPr>
                <w:bCs/>
                <w:i/>
                <w:w w:val="105"/>
                <w:sz w:val="16"/>
                <w:szCs w:val="16"/>
              </w:rPr>
              <w:t>REPUBLIC OF MOLDOVA</w:t>
            </w:r>
          </w:p>
          <w:p w14:paraId="14DF5A16" w14:textId="77777777" w:rsidR="00DD6C65" w:rsidRPr="00DD6C65" w:rsidRDefault="00DD6C65" w:rsidP="009A6E05">
            <w:pPr>
              <w:spacing w:after="0" w:line="240" w:lineRule="auto"/>
              <w:jc w:val="center"/>
            </w:pPr>
            <w:r w:rsidRPr="00DD6C65">
              <w:rPr>
                <w:noProof/>
              </w:rPr>
              <w:drawing>
                <wp:inline distT="0" distB="0" distL="0" distR="0" wp14:anchorId="613ABE70" wp14:editId="1E7F9A3E">
                  <wp:extent cx="828675" cy="952500"/>
                  <wp:effectExtent l="0" t="0" r="9525" b="0"/>
                  <wp:docPr id="1" name="Picture 1" descr="cid:66baa09760b559b65e60c5a4f1cd54d0b37ae63b@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6baa09760b559b65e60c5a4f1cd54d0b37ae63b@zimbra"/>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828675" cy="952500"/>
                          </a:xfrm>
                          <a:prstGeom prst="rect">
                            <a:avLst/>
                          </a:prstGeom>
                          <a:noFill/>
                          <a:ln>
                            <a:noFill/>
                          </a:ln>
                        </pic:spPr>
                      </pic:pic>
                    </a:graphicData>
                  </a:graphic>
                </wp:inline>
              </w:drawing>
            </w:r>
          </w:p>
          <w:p w14:paraId="578FB417" w14:textId="77777777" w:rsidR="00DD6C65" w:rsidRPr="001B685D" w:rsidRDefault="00DD6C65" w:rsidP="009A6E05">
            <w:pPr>
              <w:spacing w:after="0" w:line="240" w:lineRule="auto"/>
              <w:jc w:val="center"/>
              <w:rPr>
                <w:b/>
                <w:sz w:val="22"/>
                <w:lang w:val="fr-FR"/>
              </w:rPr>
            </w:pPr>
            <w:r w:rsidRPr="001B685D">
              <w:rPr>
                <w:b/>
                <w:sz w:val="22"/>
                <w:lang w:val="fr-FR"/>
              </w:rPr>
              <w:t>AUTORITATEA AERONAUTICĂ CIVILĂ</w:t>
            </w:r>
          </w:p>
          <w:p w14:paraId="3EFCB5BD" w14:textId="77777777" w:rsidR="00DD6C65" w:rsidRPr="00DD6C65" w:rsidRDefault="00DD6C65" w:rsidP="009A6E05">
            <w:pPr>
              <w:spacing w:after="0" w:line="240" w:lineRule="auto"/>
              <w:jc w:val="center"/>
              <w:rPr>
                <w:bCs/>
                <w:i/>
                <w:w w:val="105"/>
                <w:sz w:val="16"/>
                <w:szCs w:val="16"/>
                <w:lang w:val="fr-FR"/>
              </w:rPr>
            </w:pPr>
            <w:r w:rsidRPr="00DD6C65">
              <w:rPr>
                <w:bCs/>
                <w:i/>
                <w:w w:val="105"/>
                <w:sz w:val="16"/>
                <w:szCs w:val="16"/>
                <w:lang w:val="fr-FR"/>
              </w:rPr>
              <w:t>CIVIL AVIATION AUTHORITY</w:t>
            </w:r>
          </w:p>
          <w:p w14:paraId="7FD4F643" w14:textId="77777777" w:rsidR="00DD6C65" w:rsidRPr="00DD6C65" w:rsidRDefault="00DD6C65" w:rsidP="009A6E05">
            <w:pPr>
              <w:spacing w:after="0" w:line="240" w:lineRule="auto"/>
              <w:jc w:val="center"/>
              <w:rPr>
                <w:b/>
                <w:lang w:val="fr-FR"/>
              </w:rPr>
            </w:pPr>
            <w:r w:rsidRPr="00DD6C65">
              <w:rPr>
                <w:b/>
                <w:lang w:val="fr-FR"/>
              </w:rPr>
              <w:t>II.</w:t>
            </w:r>
          </w:p>
          <w:p w14:paraId="27F86A0B" w14:textId="77777777" w:rsidR="00DD6C65" w:rsidRPr="001B685D" w:rsidRDefault="00DD6C65" w:rsidP="009A6E05">
            <w:pPr>
              <w:spacing w:after="0" w:line="240" w:lineRule="auto"/>
              <w:jc w:val="center"/>
              <w:rPr>
                <w:b/>
                <w:sz w:val="22"/>
                <w:lang w:val="fr-FR"/>
              </w:rPr>
            </w:pPr>
            <w:r w:rsidRPr="001B685D">
              <w:rPr>
                <w:b/>
                <w:sz w:val="22"/>
                <w:lang w:val="fr-FR"/>
              </w:rPr>
              <w:t>PARTEA 66</w:t>
            </w:r>
          </w:p>
          <w:p w14:paraId="0008EBA9" w14:textId="77777777" w:rsidR="00DD6C65" w:rsidRPr="00DD6C65" w:rsidRDefault="00DD6C65" w:rsidP="009A6E05">
            <w:pPr>
              <w:spacing w:after="0" w:line="240" w:lineRule="auto"/>
              <w:jc w:val="center"/>
              <w:rPr>
                <w:bCs/>
                <w:i/>
                <w:w w:val="105"/>
                <w:sz w:val="16"/>
                <w:szCs w:val="16"/>
                <w:lang w:val="fr-FR"/>
              </w:rPr>
            </w:pPr>
            <w:r w:rsidRPr="00DD6C65">
              <w:rPr>
                <w:bCs/>
                <w:i/>
                <w:w w:val="105"/>
                <w:sz w:val="16"/>
                <w:szCs w:val="16"/>
                <w:lang w:val="fr-FR"/>
              </w:rPr>
              <w:t>PART-66</w:t>
            </w:r>
          </w:p>
          <w:p w14:paraId="714566B1" w14:textId="77777777" w:rsidR="00DD6C65" w:rsidRPr="001B685D" w:rsidRDefault="00DD6C65" w:rsidP="009A6E05">
            <w:pPr>
              <w:spacing w:after="0" w:line="240" w:lineRule="auto"/>
              <w:jc w:val="center"/>
              <w:rPr>
                <w:b/>
                <w:sz w:val="22"/>
                <w:lang w:val="fr-FR"/>
              </w:rPr>
            </w:pPr>
            <w:r w:rsidRPr="001B685D">
              <w:rPr>
                <w:b/>
                <w:sz w:val="22"/>
                <w:lang w:val="fr-FR"/>
              </w:rPr>
              <w:t>LICENȚĂ DE ÎNTREȚINERE A AERONAVELOR</w:t>
            </w:r>
          </w:p>
          <w:p w14:paraId="0E818C44" w14:textId="77777777" w:rsidR="00DD6C65" w:rsidRPr="00DD6C65" w:rsidRDefault="00DD6C65" w:rsidP="009A6E05">
            <w:pPr>
              <w:spacing w:after="0" w:line="240" w:lineRule="auto"/>
              <w:jc w:val="center"/>
              <w:rPr>
                <w:bCs/>
                <w:i/>
                <w:w w:val="105"/>
                <w:sz w:val="16"/>
                <w:szCs w:val="16"/>
                <w:lang w:val="fr-FR"/>
              </w:rPr>
            </w:pPr>
            <w:r w:rsidRPr="00DD6C65">
              <w:rPr>
                <w:bCs/>
                <w:i/>
                <w:w w:val="105"/>
                <w:sz w:val="16"/>
                <w:szCs w:val="16"/>
                <w:lang w:val="fr-FR"/>
              </w:rPr>
              <w:t>AIRCRAFT MAINTENANCE LICENCE</w:t>
            </w:r>
          </w:p>
          <w:p w14:paraId="1AEEC67A" w14:textId="77777777" w:rsidR="00DD6C65" w:rsidRPr="00DD6C65" w:rsidRDefault="00DD6C65" w:rsidP="009A6E05">
            <w:pPr>
              <w:spacing w:after="0" w:line="240" w:lineRule="auto"/>
              <w:jc w:val="center"/>
              <w:rPr>
                <w:b/>
                <w:lang w:val="es-PE"/>
              </w:rPr>
            </w:pPr>
            <w:r w:rsidRPr="00DD6C65">
              <w:rPr>
                <w:b/>
                <w:lang w:val="es-PE"/>
              </w:rPr>
              <w:t>III.</w:t>
            </w:r>
          </w:p>
          <w:p w14:paraId="5540EB85" w14:textId="77777777" w:rsidR="00DD6C65" w:rsidRPr="001B685D" w:rsidRDefault="00DD6C65" w:rsidP="009A6E05">
            <w:pPr>
              <w:tabs>
                <w:tab w:val="left" w:pos="1447"/>
              </w:tabs>
              <w:spacing w:after="0" w:line="240" w:lineRule="auto"/>
              <w:ind w:left="1447"/>
              <w:rPr>
                <w:b/>
                <w:sz w:val="22"/>
                <w:lang w:val="es-PE"/>
              </w:rPr>
            </w:pPr>
            <w:proofErr w:type="spellStart"/>
            <w:r w:rsidRPr="001B685D">
              <w:rPr>
                <w:b/>
                <w:sz w:val="22"/>
                <w:lang w:val="es-PE"/>
              </w:rPr>
              <w:t>Licenţa</w:t>
            </w:r>
            <w:proofErr w:type="spellEnd"/>
            <w:r w:rsidRPr="001B685D">
              <w:rPr>
                <w:b/>
                <w:sz w:val="22"/>
                <w:lang w:val="es-PE"/>
              </w:rPr>
              <w:t xml:space="preserve"> </w:t>
            </w:r>
            <w:proofErr w:type="spellStart"/>
            <w:r w:rsidRPr="001B685D">
              <w:rPr>
                <w:b/>
                <w:sz w:val="22"/>
                <w:lang w:val="es-PE"/>
              </w:rPr>
              <w:t>nr</w:t>
            </w:r>
            <w:proofErr w:type="spellEnd"/>
            <w:r w:rsidRPr="001B685D">
              <w:rPr>
                <w:b/>
                <w:sz w:val="22"/>
                <w:lang w:val="es-PE"/>
              </w:rPr>
              <w:t>. MD.</w:t>
            </w:r>
            <w:proofErr w:type="gramStart"/>
            <w:r w:rsidRPr="001B685D">
              <w:rPr>
                <w:b/>
                <w:sz w:val="22"/>
                <w:lang w:val="es-PE"/>
              </w:rPr>
              <w:t>66.XXXX</w:t>
            </w:r>
            <w:proofErr w:type="gramEnd"/>
          </w:p>
          <w:p w14:paraId="369825CF" w14:textId="20562E7F" w:rsidR="00DD6C65" w:rsidRPr="00DD6C65" w:rsidRDefault="001B685D" w:rsidP="009A6E05">
            <w:pPr>
              <w:tabs>
                <w:tab w:val="left" w:pos="1447"/>
              </w:tabs>
              <w:spacing w:after="0" w:line="240" w:lineRule="auto"/>
              <w:ind w:left="1447"/>
              <w:rPr>
                <w:lang w:val="es-PE"/>
              </w:rPr>
            </w:pPr>
            <w:r>
              <w:rPr>
                <w:bCs/>
                <w:i/>
                <w:w w:val="105"/>
                <w:sz w:val="16"/>
                <w:szCs w:val="16"/>
                <w:lang w:val="es-PE"/>
              </w:rPr>
              <w:t xml:space="preserve">               </w:t>
            </w:r>
            <w:proofErr w:type="spellStart"/>
            <w:r w:rsidR="00DD6C65" w:rsidRPr="00DD6C65">
              <w:rPr>
                <w:bCs/>
                <w:i/>
                <w:w w:val="105"/>
                <w:sz w:val="16"/>
                <w:szCs w:val="16"/>
                <w:lang w:val="es-PE"/>
              </w:rPr>
              <w:t>Licence</w:t>
            </w:r>
            <w:proofErr w:type="spellEnd"/>
            <w:r w:rsidR="00DD6C65" w:rsidRPr="00DD6C65">
              <w:rPr>
                <w:bCs/>
                <w:i/>
                <w:w w:val="105"/>
                <w:sz w:val="16"/>
                <w:szCs w:val="16"/>
                <w:lang w:val="es-PE"/>
              </w:rPr>
              <w:t xml:space="preserve"> No</w:t>
            </w:r>
          </w:p>
          <w:p w14:paraId="05EF3D89" w14:textId="07A91E3E" w:rsidR="00DD6C65" w:rsidRPr="00DD6C65" w:rsidRDefault="00DD6C65" w:rsidP="009A6E05">
            <w:pPr>
              <w:spacing w:after="0" w:line="240" w:lineRule="auto"/>
              <w:rPr>
                <w:lang w:val="es-PE"/>
              </w:rPr>
            </w:pPr>
            <w:r w:rsidRPr="00DD6C65">
              <w:rPr>
                <w:sz w:val="16"/>
                <w:szCs w:val="16"/>
                <w:lang w:val="ro-RO"/>
              </w:rPr>
              <w:t>Formularul 26 AAC Ediția 03</w:t>
            </w:r>
          </w:p>
        </w:tc>
        <w:tc>
          <w:tcPr>
            <w:tcW w:w="284" w:type="dxa"/>
            <w:vMerge w:val="restart"/>
            <w:tcBorders>
              <w:top w:val="nil"/>
              <w:left w:val="single" w:sz="4" w:space="0" w:color="auto"/>
              <w:right w:val="single" w:sz="4" w:space="0" w:color="auto"/>
            </w:tcBorders>
          </w:tcPr>
          <w:p w14:paraId="46186140" w14:textId="77777777" w:rsidR="00DD6C65" w:rsidRPr="00DD6C65" w:rsidRDefault="00DD6C65" w:rsidP="009A6E05">
            <w:pPr>
              <w:spacing w:after="0" w:line="240" w:lineRule="auto"/>
              <w:rPr>
                <w:lang w:val="es-PE"/>
              </w:rPr>
            </w:pPr>
          </w:p>
        </w:tc>
        <w:tc>
          <w:tcPr>
            <w:tcW w:w="4819" w:type="dxa"/>
            <w:tcBorders>
              <w:left w:val="single" w:sz="4" w:space="0" w:color="auto"/>
            </w:tcBorders>
          </w:tcPr>
          <w:p w14:paraId="30579BBC" w14:textId="14CE70AD" w:rsidR="00DD6C65" w:rsidRPr="00DD6C65" w:rsidRDefault="00DD6C65" w:rsidP="009A6E05">
            <w:pPr>
              <w:pStyle w:val="BodyText"/>
              <w:kinsoku w:val="0"/>
              <w:overflowPunct w:val="0"/>
              <w:spacing w:after="0" w:line="240" w:lineRule="auto"/>
              <w:ind w:right="14"/>
              <w:rPr>
                <w:b/>
                <w:w w:val="105"/>
                <w:sz w:val="22"/>
                <w:lang w:val="ro-RO"/>
              </w:rPr>
            </w:pPr>
            <w:proofErr w:type="spellStart"/>
            <w:r w:rsidRPr="00DD6C65">
              <w:rPr>
                <w:b/>
                <w:w w:val="105"/>
                <w:sz w:val="22"/>
                <w:lang w:val="ro-RO"/>
              </w:rPr>
              <w:t>IVa</w:t>
            </w:r>
            <w:proofErr w:type="spellEnd"/>
            <w:r w:rsidRPr="00DD6C65">
              <w:rPr>
                <w:b/>
                <w:w w:val="105"/>
                <w:sz w:val="22"/>
                <w:lang w:val="ro-RO"/>
              </w:rPr>
              <w:t>.</w:t>
            </w:r>
            <w:r w:rsidRPr="00DD6C65">
              <w:rPr>
                <w:w w:val="105"/>
                <w:sz w:val="22"/>
                <w:lang w:val="ro-RO"/>
              </w:rPr>
              <w:t xml:space="preserve"> </w:t>
            </w:r>
            <w:r w:rsidRPr="00DD6C65">
              <w:rPr>
                <w:b/>
                <w:w w:val="105"/>
                <w:sz w:val="22"/>
                <w:lang w:val="ro-RO"/>
              </w:rPr>
              <w:t xml:space="preserve">Numele complet al </w:t>
            </w:r>
            <w:r w:rsidR="00CD6CA4">
              <w:rPr>
                <w:b/>
                <w:w w:val="105"/>
                <w:sz w:val="22"/>
                <w:lang w:val="ro-RO"/>
              </w:rPr>
              <w:t>deținătorului</w:t>
            </w:r>
            <w:r w:rsidRPr="00DD6C65">
              <w:rPr>
                <w:b/>
                <w:w w:val="105"/>
                <w:sz w:val="22"/>
                <w:lang w:val="ro-RO"/>
              </w:rPr>
              <w:t>:</w:t>
            </w:r>
          </w:p>
          <w:p w14:paraId="2BFE39B7" w14:textId="7DF9E26C" w:rsidR="00DD6C65" w:rsidRPr="00DD6C65" w:rsidRDefault="00AC3F73" w:rsidP="009A6E05">
            <w:pPr>
              <w:spacing w:after="0" w:line="240" w:lineRule="auto"/>
              <w:ind w:left="433"/>
              <w:rPr>
                <w:sz w:val="16"/>
                <w:szCs w:val="16"/>
              </w:rPr>
            </w:pPr>
            <w:r w:rsidRPr="00CD6CA4">
              <w:rPr>
                <w:i/>
                <w:sz w:val="16"/>
                <w:szCs w:val="16"/>
                <w:lang w:val="es-PE"/>
              </w:rPr>
              <w:t xml:space="preserve"> </w:t>
            </w:r>
            <w:r w:rsidR="00DD6C65" w:rsidRPr="00DD6C65">
              <w:rPr>
                <w:i/>
                <w:sz w:val="16"/>
                <w:szCs w:val="16"/>
              </w:rPr>
              <w:t>Full name of holder:</w:t>
            </w:r>
          </w:p>
        </w:tc>
      </w:tr>
      <w:tr w:rsidR="00DD6C65" w:rsidRPr="00DD6C65" w14:paraId="445CF001" w14:textId="77777777" w:rsidTr="00FA6FB6">
        <w:trPr>
          <w:trHeight w:val="372"/>
        </w:trPr>
        <w:tc>
          <w:tcPr>
            <w:tcW w:w="5098" w:type="dxa"/>
            <w:vMerge/>
            <w:tcBorders>
              <w:right w:val="single" w:sz="4" w:space="0" w:color="auto"/>
            </w:tcBorders>
            <w:vAlign w:val="center"/>
          </w:tcPr>
          <w:p w14:paraId="30D1D85F" w14:textId="77777777" w:rsidR="00DD6C65" w:rsidRPr="00DD6C65" w:rsidRDefault="00DD6C65" w:rsidP="009A6E05">
            <w:pPr>
              <w:spacing w:after="0" w:line="240" w:lineRule="auto"/>
            </w:pPr>
          </w:p>
        </w:tc>
        <w:tc>
          <w:tcPr>
            <w:tcW w:w="284" w:type="dxa"/>
            <w:vMerge/>
            <w:tcBorders>
              <w:left w:val="single" w:sz="4" w:space="0" w:color="auto"/>
              <w:right w:val="single" w:sz="4" w:space="0" w:color="auto"/>
            </w:tcBorders>
          </w:tcPr>
          <w:p w14:paraId="7D669311" w14:textId="77777777" w:rsidR="00DD6C65" w:rsidRPr="00DD6C65" w:rsidRDefault="00DD6C65" w:rsidP="009A6E05">
            <w:pPr>
              <w:spacing w:after="0" w:line="240" w:lineRule="auto"/>
            </w:pPr>
          </w:p>
        </w:tc>
        <w:tc>
          <w:tcPr>
            <w:tcW w:w="4819" w:type="dxa"/>
            <w:tcBorders>
              <w:left w:val="single" w:sz="4" w:space="0" w:color="auto"/>
            </w:tcBorders>
          </w:tcPr>
          <w:p w14:paraId="6324FC38" w14:textId="77777777" w:rsidR="00DD6C65" w:rsidRPr="00DD6C65" w:rsidRDefault="00DD6C65" w:rsidP="009A6E05">
            <w:pPr>
              <w:pStyle w:val="BodyText"/>
              <w:kinsoku w:val="0"/>
              <w:overflowPunct w:val="0"/>
              <w:spacing w:after="0" w:line="240" w:lineRule="auto"/>
              <w:rPr>
                <w:b/>
                <w:w w:val="105"/>
                <w:sz w:val="22"/>
                <w:lang w:val="ro-RO"/>
              </w:rPr>
            </w:pPr>
            <w:proofErr w:type="spellStart"/>
            <w:r w:rsidRPr="00DD6C65">
              <w:rPr>
                <w:b/>
                <w:w w:val="105"/>
                <w:sz w:val="22"/>
                <w:lang w:val="ro-RO"/>
              </w:rPr>
              <w:t>IVb</w:t>
            </w:r>
            <w:proofErr w:type="spellEnd"/>
            <w:r w:rsidRPr="00DD6C65">
              <w:rPr>
                <w:b/>
                <w:w w:val="105"/>
                <w:sz w:val="22"/>
                <w:lang w:val="ro-RO"/>
              </w:rPr>
              <w:t>. Data și locul nașterii:</w:t>
            </w:r>
          </w:p>
          <w:p w14:paraId="33F76D9B" w14:textId="4C95E13F" w:rsidR="00DD6C65" w:rsidRDefault="00AC3F73" w:rsidP="009A6E05">
            <w:pPr>
              <w:spacing w:after="0" w:line="240" w:lineRule="auto"/>
              <w:ind w:left="433"/>
              <w:rPr>
                <w:w w:val="105"/>
                <w:sz w:val="16"/>
                <w:szCs w:val="16"/>
                <w:lang w:val="ro-RO"/>
              </w:rPr>
            </w:pPr>
            <w:r>
              <w:rPr>
                <w:w w:val="105"/>
                <w:sz w:val="16"/>
                <w:szCs w:val="16"/>
              </w:rPr>
              <w:t xml:space="preserve">  </w:t>
            </w:r>
            <w:r w:rsidR="00DD6C65" w:rsidRPr="00DD6C65">
              <w:rPr>
                <w:w w:val="105"/>
                <w:sz w:val="16"/>
                <w:szCs w:val="16"/>
              </w:rPr>
              <w:t>Date and place of birth</w:t>
            </w:r>
            <w:r w:rsidR="00DD6C65" w:rsidRPr="00DD6C65">
              <w:rPr>
                <w:w w:val="105"/>
                <w:sz w:val="16"/>
                <w:szCs w:val="16"/>
                <w:lang w:val="ro-RO"/>
              </w:rPr>
              <w:t>:</w:t>
            </w:r>
          </w:p>
          <w:p w14:paraId="1CECD2BA" w14:textId="77777777" w:rsidR="00FA6FB6" w:rsidRPr="00DD6C65" w:rsidRDefault="00FA6FB6" w:rsidP="009A6E05">
            <w:pPr>
              <w:spacing w:after="0" w:line="240" w:lineRule="auto"/>
              <w:ind w:left="433"/>
            </w:pPr>
          </w:p>
        </w:tc>
      </w:tr>
      <w:tr w:rsidR="00DD6C65" w:rsidRPr="00DD6C65" w14:paraId="30E18872" w14:textId="77777777" w:rsidTr="00FA6FB6">
        <w:trPr>
          <w:trHeight w:val="598"/>
        </w:trPr>
        <w:tc>
          <w:tcPr>
            <w:tcW w:w="5098" w:type="dxa"/>
            <w:vMerge/>
            <w:tcBorders>
              <w:right w:val="single" w:sz="4" w:space="0" w:color="auto"/>
            </w:tcBorders>
            <w:vAlign w:val="center"/>
          </w:tcPr>
          <w:p w14:paraId="3C702650" w14:textId="77777777" w:rsidR="00DD6C65" w:rsidRPr="00DD6C65" w:rsidRDefault="00DD6C65" w:rsidP="009A6E05">
            <w:pPr>
              <w:spacing w:after="0" w:line="240" w:lineRule="auto"/>
            </w:pPr>
          </w:p>
        </w:tc>
        <w:tc>
          <w:tcPr>
            <w:tcW w:w="284" w:type="dxa"/>
            <w:vMerge/>
            <w:tcBorders>
              <w:left w:val="single" w:sz="4" w:space="0" w:color="auto"/>
              <w:right w:val="single" w:sz="4" w:space="0" w:color="auto"/>
            </w:tcBorders>
          </w:tcPr>
          <w:p w14:paraId="357A9DA2" w14:textId="77777777" w:rsidR="00DD6C65" w:rsidRPr="00DD6C65" w:rsidRDefault="00DD6C65" w:rsidP="009A6E05">
            <w:pPr>
              <w:spacing w:after="0" w:line="240" w:lineRule="auto"/>
            </w:pPr>
          </w:p>
        </w:tc>
        <w:tc>
          <w:tcPr>
            <w:tcW w:w="4819" w:type="dxa"/>
            <w:tcBorders>
              <w:left w:val="single" w:sz="4" w:space="0" w:color="auto"/>
            </w:tcBorders>
          </w:tcPr>
          <w:p w14:paraId="3BFE3023" w14:textId="50791D00" w:rsidR="00DD6C65" w:rsidRPr="00DD6C65" w:rsidRDefault="00DD6C65" w:rsidP="009A6E05">
            <w:pPr>
              <w:pStyle w:val="BodyText"/>
              <w:kinsoku w:val="0"/>
              <w:overflowPunct w:val="0"/>
              <w:spacing w:after="0" w:line="240" w:lineRule="auto"/>
              <w:rPr>
                <w:b/>
                <w:w w:val="105"/>
                <w:sz w:val="22"/>
                <w:lang w:val="ro-RO"/>
              </w:rPr>
            </w:pPr>
            <w:r w:rsidRPr="00DD6C65">
              <w:rPr>
                <w:b/>
                <w:w w:val="105"/>
                <w:sz w:val="22"/>
                <w:lang w:val="ro-RO"/>
              </w:rPr>
              <w:t xml:space="preserve">V. Adresa </w:t>
            </w:r>
            <w:r w:rsidR="00CD6CA4">
              <w:rPr>
                <w:b/>
                <w:w w:val="105"/>
                <w:sz w:val="22"/>
                <w:lang w:val="ro-RO"/>
              </w:rPr>
              <w:t>deținătorului:</w:t>
            </w:r>
          </w:p>
          <w:p w14:paraId="218971DA" w14:textId="7A53460F" w:rsidR="00DD6C65" w:rsidRPr="00DD6C65" w:rsidRDefault="00AC3F73" w:rsidP="009A6E05">
            <w:pPr>
              <w:spacing w:after="0" w:line="240" w:lineRule="auto"/>
              <w:ind w:left="253"/>
              <w:rPr>
                <w:w w:val="105"/>
                <w:sz w:val="16"/>
                <w:szCs w:val="16"/>
              </w:rPr>
            </w:pPr>
            <w:r>
              <w:rPr>
                <w:w w:val="105"/>
                <w:sz w:val="16"/>
                <w:szCs w:val="16"/>
              </w:rPr>
              <w:t xml:space="preserve"> </w:t>
            </w:r>
            <w:r w:rsidR="00DD6C65" w:rsidRPr="00DD6C65">
              <w:rPr>
                <w:w w:val="105"/>
                <w:sz w:val="16"/>
                <w:szCs w:val="16"/>
              </w:rPr>
              <w:t>Address of holder:</w:t>
            </w:r>
          </w:p>
        </w:tc>
      </w:tr>
      <w:tr w:rsidR="00DD6C65" w:rsidRPr="00DD6C65" w14:paraId="1D6B4F51" w14:textId="77777777" w:rsidTr="00FA6FB6">
        <w:trPr>
          <w:trHeight w:val="618"/>
        </w:trPr>
        <w:tc>
          <w:tcPr>
            <w:tcW w:w="5098" w:type="dxa"/>
            <w:vMerge/>
            <w:tcBorders>
              <w:right w:val="single" w:sz="4" w:space="0" w:color="auto"/>
            </w:tcBorders>
            <w:vAlign w:val="center"/>
          </w:tcPr>
          <w:p w14:paraId="573C457E" w14:textId="77777777" w:rsidR="00DD6C65" w:rsidRPr="00DD6C65" w:rsidRDefault="00DD6C65" w:rsidP="009A6E05">
            <w:pPr>
              <w:spacing w:after="0" w:line="240" w:lineRule="auto"/>
              <w:rPr>
                <w:i/>
                <w:sz w:val="20"/>
                <w:szCs w:val="20"/>
              </w:rPr>
            </w:pPr>
          </w:p>
        </w:tc>
        <w:tc>
          <w:tcPr>
            <w:tcW w:w="284" w:type="dxa"/>
            <w:vMerge/>
            <w:tcBorders>
              <w:left w:val="single" w:sz="4" w:space="0" w:color="auto"/>
              <w:right w:val="single" w:sz="4" w:space="0" w:color="auto"/>
            </w:tcBorders>
          </w:tcPr>
          <w:p w14:paraId="3E42E8F0" w14:textId="77777777" w:rsidR="00DD6C65" w:rsidRPr="00DD6C65" w:rsidRDefault="00DD6C65" w:rsidP="009A6E05">
            <w:pPr>
              <w:spacing w:after="0" w:line="240" w:lineRule="auto"/>
            </w:pPr>
          </w:p>
        </w:tc>
        <w:tc>
          <w:tcPr>
            <w:tcW w:w="4819" w:type="dxa"/>
            <w:tcBorders>
              <w:left w:val="single" w:sz="4" w:space="0" w:color="auto"/>
            </w:tcBorders>
          </w:tcPr>
          <w:p w14:paraId="27EF03D3" w14:textId="04B6D4B6" w:rsidR="00DD6C65" w:rsidRPr="00DD6C65" w:rsidRDefault="00DD6C65" w:rsidP="009A6E05">
            <w:pPr>
              <w:pStyle w:val="BodyText"/>
              <w:kinsoku w:val="0"/>
              <w:overflowPunct w:val="0"/>
              <w:spacing w:after="0" w:line="240" w:lineRule="auto"/>
              <w:rPr>
                <w:b/>
                <w:w w:val="105"/>
                <w:sz w:val="22"/>
                <w:lang w:val="ro-RO"/>
              </w:rPr>
            </w:pPr>
            <w:r w:rsidRPr="00DD6C65">
              <w:rPr>
                <w:b/>
                <w:w w:val="105"/>
                <w:sz w:val="22"/>
                <w:lang w:val="ro-RO"/>
              </w:rPr>
              <w:t xml:space="preserve">VI. Naționalitatea </w:t>
            </w:r>
            <w:r w:rsidR="008C3FC9">
              <w:rPr>
                <w:b/>
                <w:w w:val="105"/>
                <w:sz w:val="22"/>
                <w:lang w:val="ro-RO"/>
              </w:rPr>
              <w:t>deținătorului</w:t>
            </w:r>
            <w:r w:rsidRPr="00DD6C65">
              <w:rPr>
                <w:b/>
                <w:w w:val="105"/>
                <w:sz w:val="22"/>
                <w:lang w:val="ro-RO"/>
              </w:rPr>
              <w:t>:</w:t>
            </w:r>
          </w:p>
          <w:p w14:paraId="177277D1" w14:textId="0875117A" w:rsidR="00DD6C65" w:rsidRPr="00DD6C65" w:rsidRDefault="00AC3F73" w:rsidP="009A6E05">
            <w:pPr>
              <w:spacing w:after="0" w:line="240" w:lineRule="auto"/>
              <w:ind w:left="253"/>
            </w:pPr>
            <w:r>
              <w:rPr>
                <w:w w:val="105"/>
                <w:sz w:val="16"/>
                <w:szCs w:val="16"/>
                <w:lang w:val="ro-RO"/>
              </w:rPr>
              <w:t xml:space="preserve">   </w:t>
            </w:r>
            <w:proofErr w:type="spellStart"/>
            <w:r w:rsidR="00DD6C65" w:rsidRPr="00DD6C65">
              <w:rPr>
                <w:w w:val="105"/>
                <w:sz w:val="16"/>
                <w:szCs w:val="16"/>
                <w:lang w:val="ro-RO"/>
              </w:rPr>
              <w:t>Nationality</w:t>
            </w:r>
            <w:proofErr w:type="spellEnd"/>
            <w:r w:rsidR="00DD6C65" w:rsidRPr="00DD6C65">
              <w:rPr>
                <w:w w:val="105"/>
                <w:sz w:val="16"/>
                <w:szCs w:val="16"/>
                <w:lang w:val="ro-RO"/>
              </w:rPr>
              <w:t xml:space="preserve"> of </w:t>
            </w:r>
            <w:proofErr w:type="spellStart"/>
            <w:r w:rsidR="00DD6C65" w:rsidRPr="00DD6C65">
              <w:rPr>
                <w:w w:val="105"/>
                <w:sz w:val="16"/>
                <w:szCs w:val="16"/>
                <w:lang w:val="ro-RO"/>
              </w:rPr>
              <w:t>holder</w:t>
            </w:r>
            <w:proofErr w:type="spellEnd"/>
            <w:r w:rsidR="00DD6C65" w:rsidRPr="00DD6C65">
              <w:rPr>
                <w:w w:val="105"/>
                <w:sz w:val="16"/>
                <w:szCs w:val="16"/>
                <w:lang w:val="ro-RO"/>
              </w:rPr>
              <w:t>:</w:t>
            </w:r>
          </w:p>
        </w:tc>
      </w:tr>
      <w:tr w:rsidR="00DD6C65" w:rsidRPr="00DD6C65" w14:paraId="11723ABF" w14:textId="77777777" w:rsidTr="00FA6FB6">
        <w:trPr>
          <w:trHeight w:val="510"/>
        </w:trPr>
        <w:tc>
          <w:tcPr>
            <w:tcW w:w="5098" w:type="dxa"/>
            <w:vMerge/>
            <w:tcBorders>
              <w:right w:val="single" w:sz="4" w:space="0" w:color="auto"/>
            </w:tcBorders>
            <w:vAlign w:val="center"/>
          </w:tcPr>
          <w:p w14:paraId="38CE875B" w14:textId="77777777" w:rsidR="00DD6C65" w:rsidRPr="00DD6C65" w:rsidRDefault="00DD6C65" w:rsidP="009A6E05">
            <w:pPr>
              <w:spacing w:after="0" w:line="240" w:lineRule="auto"/>
            </w:pPr>
          </w:p>
        </w:tc>
        <w:tc>
          <w:tcPr>
            <w:tcW w:w="284" w:type="dxa"/>
            <w:vMerge/>
            <w:tcBorders>
              <w:left w:val="single" w:sz="4" w:space="0" w:color="auto"/>
              <w:right w:val="single" w:sz="4" w:space="0" w:color="auto"/>
            </w:tcBorders>
          </w:tcPr>
          <w:p w14:paraId="662B78FC" w14:textId="77777777" w:rsidR="00DD6C65" w:rsidRPr="00DD6C65" w:rsidRDefault="00DD6C65" w:rsidP="009A6E05">
            <w:pPr>
              <w:spacing w:after="0" w:line="240" w:lineRule="auto"/>
            </w:pPr>
          </w:p>
        </w:tc>
        <w:tc>
          <w:tcPr>
            <w:tcW w:w="4819" w:type="dxa"/>
            <w:tcBorders>
              <w:left w:val="single" w:sz="4" w:space="0" w:color="auto"/>
            </w:tcBorders>
          </w:tcPr>
          <w:p w14:paraId="2CCD4DF7" w14:textId="6C1D8596" w:rsidR="00DD6C65" w:rsidRPr="00DD6C65" w:rsidRDefault="00DD6C65" w:rsidP="009A6E05">
            <w:pPr>
              <w:pStyle w:val="BodyText"/>
              <w:kinsoku w:val="0"/>
              <w:overflowPunct w:val="0"/>
              <w:spacing w:after="0" w:line="240" w:lineRule="auto"/>
              <w:rPr>
                <w:b/>
                <w:w w:val="105"/>
                <w:sz w:val="22"/>
                <w:lang w:val="ro-RO"/>
              </w:rPr>
            </w:pPr>
            <w:r w:rsidRPr="00DD6C65">
              <w:rPr>
                <w:b/>
                <w:w w:val="105"/>
                <w:sz w:val="22"/>
                <w:lang w:val="ro-RO"/>
              </w:rPr>
              <w:t xml:space="preserve">VII. Semnătura </w:t>
            </w:r>
            <w:r w:rsidR="008C3FC9">
              <w:rPr>
                <w:b/>
                <w:w w:val="105"/>
                <w:sz w:val="22"/>
                <w:lang w:val="ro-RO"/>
              </w:rPr>
              <w:t>deținătorului</w:t>
            </w:r>
            <w:r w:rsidRPr="00DD6C65">
              <w:rPr>
                <w:b/>
                <w:w w:val="105"/>
                <w:sz w:val="22"/>
                <w:lang w:val="ro-RO"/>
              </w:rPr>
              <w:t>:</w:t>
            </w:r>
          </w:p>
          <w:p w14:paraId="5B34BE37" w14:textId="35B1C44D" w:rsidR="00DD6C65" w:rsidRPr="00DD6C65" w:rsidRDefault="00AC3F73" w:rsidP="009A6E05">
            <w:pPr>
              <w:spacing w:after="0" w:line="240" w:lineRule="auto"/>
              <w:ind w:left="253"/>
            </w:pPr>
            <w:r>
              <w:rPr>
                <w:w w:val="105"/>
                <w:sz w:val="16"/>
                <w:szCs w:val="16"/>
              </w:rPr>
              <w:t xml:space="preserve">      </w:t>
            </w:r>
            <w:r w:rsidR="00DD6C65" w:rsidRPr="00DD6C65">
              <w:rPr>
                <w:w w:val="105"/>
                <w:sz w:val="16"/>
                <w:szCs w:val="16"/>
              </w:rPr>
              <w:t>Signature of holder:</w:t>
            </w:r>
            <w:r w:rsidR="00DD6C65" w:rsidRPr="00DD6C65">
              <w:rPr>
                <w:i/>
                <w:w w:val="105"/>
                <w:sz w:val="20"/>
                <w:szCs w:val="20"/>
              </w:rPr>
              <w:t xml:space="preserve"> </w:t>
            </w:r>
          </w:p>
        </w:tc>
      </w:tr>
      <w:tr w:rsidR="00DD6C65" w:rsidRPr="00DD6C65" w14:paraId="1A42E194" w14:textId="77777777" w:rsidTr="001B685D">
        <w:trPr>
          <w:trHeight w:val="721"/>
        </w:trPr>
        <w:tc>
          <w:tcPr>
            <w:tcW w:w="5098" w:type="dxa"/>
            <w:vMerge/>
            <w:tcBorders>
              <w:right w:val="single" w:sz="4" w:space="0" w:color="auto"/>
            </w:tcBorders>
            <w:vAlign w:val="center"/>
          </w:tcPr>
          <w:p w14:paraId="6644610A" w14:textId="77777777" w:rsidR="00DD6C65" w:rsidRPr="008C3FC9" w:rsidRDefault="00DD6C65" w:rsidP="009A6E05">
            <w:pPr>
              <w:spacing w:after="0" w:line="240" w:lineRule="auto"/>
              <w:rPr>
                <w:lang w:val="en-GB"/>
              </w:rPr>
            </w:pPr>
          </w:p>
        </w:tc>
        <w:tc>
          <w:tcPr>
            <w:tcW w:w="284" w:type="dxa"/>
            <w:vMerge/>
            <w:tcBorders>
              <w:left w:val="single" w:sz="4" w:space="0" w:color="auto"/>
              <w:right w:val="single" w:sz="4" w:space="0" w:color="auto"/>
            </w:tcBorders>
          </w:tcPr>
          <w:p w14:paraId="684BAA8D" w14:textId="77777777" w:rsidR="00DD6C65" w:rsidRPr="008C3FC9" w:rsidRDefault="00DD6C65" w:rsidP="009A6E05">
            <w:pPr>
              <w:spacing w:after="0" w:line="240" w:lineRule="auto"/>
              <w:rPr>
                <w:lang w:val="en-GB"/>
              </w:rPr>
            </w:pPr>
          </w:p>
        </w:tc>
        <w:tc>
          <w:tcPr>
            <w:tcW w:w="4819" w:type="dxa"/>
            <w:tcBorders>
              <w:left w:val="single" w:sz="4" w:space="0" w:color="auto"/>
            </w:tcBorders>
            <w:vAlign w:val="bottom"/>
          </w:tcPr>
          <w:p w14:paraId="39DACEF8" w14:textId="77777777" w:rsidR="00DD6C65" w:rsidRPr="008C3FC9" w:rsidRDefault="00DD6C65" w:rsidP="009A6E05">
            <w:pPr>
              <w:spacing w:after="0" w:line="240" w:lineRule="auto"/>
              <w:ind w:left="250"/>
              <w:rPr>
                <w:lang w:val="en-GB"/>
              </w:rPr>
            </w:pPr>
          </w:p>
        </w:tc>
      </w:tr>
      <w:tr w:rsidR="00DD6C65" w:rsidRPr="00DD6C65" w14:paraId="6D7BE3B9" w14:textId="77777777" w:rsidTr="001B685D">
        <w:trPr>
          <w:trHeight w:val="290"/>
        </w:trPr>
        <w:tc>
          <w:tcPr>
            <w:tcW w:w="5098" w:type="dxa"/>
            <w:vMerge/>
            <w:tcBorders>
              <w:right w:val="single" w:sz="4" w:space="0" w:color="auto"/>
            </w:tcBorders>
            <w:vAlign w:val="center"/>
          </w:tcPr>
          <w:p w14:paraId="12D4AA4F" w14:textId="77777777" w:rsidR="00DD6C65" w:rsidRPr="008C3FC9" w:rsidRDefault="00DD6C65" w:rsidP="009A6E05">
            <w:pPr>
              <w:spacing w:after="0" w:line="240" w:lineRule="auto"/>
              <w:rPr>
                <w:lang w:val="en-GB"/>
              </w:rPr>
            </w:pPr>
          </w:p>
        </w:tc>
        <w:tc>
          <w:tcPr>
            <w:tcW w:w="284" w:type="dxa"/>
            <w:vMerge/>
            <w:tcBorders>
              <w:left w:val="single" w:sz="4" w:space="0" w:color="auto"/>
              <w:bottom w:val="nil"/>
              <w:right w:val="single" w:sz="4" w:space="0" w:color="auto"/>
            </w:tcBorders>
          </w:tcPr>
          <w:p w14:paraId="03964D61" w14:textId="77777777" w:rsidR="00DD6C65" w:rsidRPr="008C3FC9" w:rsidRDefault="00DD6C65" w:rsidP="009A6E05">
            <w:pPr>
              <w:spacing w:after="0" w:line="240" w:lineRule="auto"/>
              <w:rPr>
                <w:lang w:val="en-GB"/>
              </w:rPr>
            </w:pPr>
          </w:p>
        </w:tc>
        <w:tc>
          <w:tcPr>
            <w:tcW w:w="4819" w:type="dxa"/>
            <w:tcBorders>
              <w:left w:val="single" w:sz="4" w:space="0" w:color="auto"/>
            </w:tcBorders>
            <w:vAlign w:val="bottom"/>
          </w:tcPr>
          <w:p w14:paraId="382329F3" w14:textId="5EDA96EC" w:rsidR="00DD6C65" w:rsidRPr="00DD6C65" w:rsidRDefault="00DD6C65" w:rsidP="009A6E05">
            <w:pPr>
              <w:pStyle w:val="BodyText"/>
              <w:kinsoku w:val="0"/>
              <w:overflowPunct w:val="0"/>
              <w:spacing w:after="0" w:line="240" w:lineRule="auto"/>
              <w:rPr>
                <w:b/>
                <w:w w:val="105"/>
                <w:sz w:val="22"/>
                <w:lang w:val="ro-RO"/>
              </w:rPr>
            </w:pPr>
            <w:r w:rsidRPr="00DD6C65">
              <w:rPr>
                <w:b/>
                <w:w w:val="105"/>
                <w:sz w:val="22"/>
                <w:lang w:val="ro-RO"/>
              </w:rPr>
              <w:t>III. Licența nr</w:t>
            </w:r>
            <w:r w:rsidR="008C3FC9">
              <w:rPr>
                <w:b/>
                <w:w w:val="105"/>
                <w:sz w:val="22"/>
                <w:lang w:val="ro-RO"/>
              </w:rPr>
              <w:t>.</w:t>
            </w:r>
            <w:r w:rsidRPr="00DD6C65">
              <w:rPr>
                <w:b/>
                <w:w w:val="105"/>
                <w:sz w:val="22"/>
                <w:lang w:val="ro-RO"/>
              </w:rPr>
              <w:t>:</w:t>
            </w:r>
          </w:p>
          <w:p w14:paraId="380D3375" w14:textId="08BAC128" w:rsidR="00DD6C65" w:rsidRPr="00DD6C65" w:rsidRDefault="00AC3F73" w:rsidP="009A6E05">
            <w:pPr>
              <w:pStyle w:val="BodyText"/>
              <w:kinsoku w:val="0"/>
              <w:overflowPunct w:val="0"/>
              <w:spacing w:after="0" w:line="240" w:lineRule="auto"/>
              <w:rPr>
                <w:b/>
                <w:w w:val="105"/>
                <w:sz w:val="22"/>
                <w:lang w:val="ro-RO"/>
              </w:rPr>
            </w:pPr>
            <w:r>
              <w:rPr>
                <w:bCs/>
                <w:i/>
                <w:w w:val="105"/>
                <w:sz w:val="16"/>
                <w:szCs w:val="16"/>
              </w:rPr>
              <w:t xml:space="preserve">         </w:t>
            </w:r>
            <w:proofErr w:type="spellStart"/>
            <w:r w:rsidR="00DD6C65" w:rsidRPr="00DD6C65">
              <w:rPr>
                <w:bCs/>
                <w:i/>
                <w:w w:val="105"/>
                <w:sz w:val="16"/>
                <w:szCs w:val="16"/>
              </w:rPr>
              <w:t>Licence</w:t>
            </w:r>
            <w:proofErr w:type="spellEnd"/>
            <w:r w:rsidR="00DD6C65" w:rsidRPr="00DD6C65">
              <w:rPr>
                <w:bCs/>
                <w:i/>
                <w:w w:val="105"/>
                <w:sz w:val="16"/>
                <w:szCs w:val="16"/>
              </w:rPr>
              <w:t xml:space="preserve"> No</w:t>
            </w:r>
            <w:r w:rsidR="00807698">
              <w:rPr>
                <w:bCs/>
                <w:i/>
                <w:w w:val="105"/>
                <w:sz w:val="16"/>
                <w:szCs w:val="16"/>
              </w:rPr>
              <w:t>.:</w:t>
            </w:r>
          </w:p>
        </w:tc>
      </w:tr>
    </w:tbl>
    <w:p w14:paraId="44DC1057" w14:textId="77777777" w:rsidR="00DD6C65" w:rsidRPr="00DD6C65" w:rsidRDefault="00DD6C65" w:rsidP="009A6E05">
      <w:pPr>
        <w:spacing w:after="0" w:line="240" w:lineRule="auto"/>
        <w:rPr>
          <w:sz w:val="16"/>
          <w:szCs w:val="16"/>
        </w:rPr>
      </w:pPr>
    </w:p>
    <w:tbl>
      <w:tblPr>
        <w:tblStyle w:val="TableGrid0"/>
        <w:tblW w:w="10201" w:type="dxa"/>
        <w:tblLayout w:type="fixed"/>
        <w:tblLook w:val="04A0" w:firstRow="1" w:lastRow="0" w:firstColumn="1" w:lastColumn="0" w:noHBand="0" w:noVBand="1"/>
      </w:tblPr>
      <w:tblGrid>
        <w:gridCol w:w="4957"/>
        <w:gridCol w:w="283"/>
        <w:gridCol w:w="1750"/>
        <w:gridCol w:w="367"/>
        <w:gridCol w:w="450"/>
        <w:gridCol w:w="492"/>
        <w:gridCol w:w="495"/>
        <w:gridCol w:w="405"/>
        <w:gridCol w:w="367"/>
        <w:gridCol w:w="635"/>
      </w:tblGrid>
      <w:tr w:rsidR="00DD6C65" w:rsidRPr="00DD6C65" w14:paraId="20EB1360" w14:textId="77777777" w:rsidTr="00FA6FB6">
        <w:trPr>
          <w:trHeight w:val="59"/>
        </w:trPr>
        <w:tc>
          <w:tcPr>
            <w:tcW w:w="4957" w:type="dxa"/>
            <w:tcBorders>
              <w:right w:val="single" w:sz="4" w:space="0" w:color="auto"/>
            </w:tcBorders>
            <w:vAlign w:val="center"/>
          </w:tcPr>
          <w:p w14:paraId="6C053471" w14:textId="77777777" w:rsidR="001B685D" w:rsidRPr="00807698" w:rsidRDefault="00DD6C65" w:rsidP="009A6E05">
            <w:pPr>
              <w:pStyle w:val="BodyText"/>
              <w:kinsoku w:val="0"/>
              <w:overflowPunct w:val="0"/>
              <w:spacing w:after="0" w:line="240" w:lineRule="auto"/>
              <w:rPr>
                <w:b/>
                <w:w w:val="105"/>
                <w:sz w:val="18"/>
                <w:szCs w:val="18"/>
                <w:lang w:val="ro-RO"/>
              </w:rPr>
            </w:pPr>
            <w:r w:rsidRPr="00807698">
              <w:rPr>
                <w:b/>
                <w:w w:val="105"/>
                <w:sz w:val="18"/>
                <w:szCs w:val="18"/>
                <w:lang w:val="ro-RO"/>
              </w:rPr>
              <w:t>VIII. CONDIȚII:</w:t>
            </w:r>
          </w:p>
          <w:p w14:paraId="4414EAFB" w14:textId="30077D19" w:rsidR="00DD6C65" w:rsidRPr="001B685D" w:rsidRDefault="00AB4EDA" w:rsidP="009A6E05">
            <w:pPr>
              <w:pStyle w:val="BodyText"/>
              <w:kinsoku w:val="0"/>
              <w:overflowPunct w:val="0"/>
              <w:spacing w:after="0" w:line="240" w:lineRule="auto"/>
              <w:rPr>
                <w:b/>
                <w:w w:val="105"/>
                <w:sz w:val="22"/>
                <w:lang w:val="ro-RO"/>
              </w:rPr>
            </w:pPr>
            <w:r>
              <w:rPr>
                <w:rFonts w:eastAsiaTheme="minorHAnsi"/>
                <w:bCs/>
                <w:i/>
                <w:w w:val="105"/>
                <w:sz w:val="16"/>
                <w:szCs w:val="16"/>
              </w:rPr>
              <w:t xml:space="preserve">              </w:t>
            </w:r>
            <w:r w:rsidR="00DD6C65" w:rsidRPr="00DD6C65">
              <w:rPr>
                <w:rFonts w:eastAsiaTheme="minorHAnsi"/>
                <w:bCs/>
                <w:i/>
                <w:w w:val="105"/>
                <w:sz w:val="16"/>
                <w:szCs w:val="16"/>
              </w:rPr>
              <w:t>CONDITIONS:</w:t>
            </w:r>
          </w:p>
        </w:tc>
        <w:tc>
          <w:tcPr>
            <w:tcW w:w="283" w:type="dxa"/>
            <w:vMerge w:val="restart"/>
            <w:tcBorders>
              <w:top w:val="nil"/>
              <w:left w:val="single" w:sz="4" w:space="0" w:color="auto"/>
              <w:bottom w:val="nil"/>
              <w:right w:val="single" w:sz="4" w:space="0" w:color="auto"/>
            </w:tcBorders>
          </w:tcPr>
          <w:p w14:paraId="718788C1" w14:textId="77777777" w:rsidR="00DD6C65" w:rsidRPr="00DD6C65" w:rsidRDefault="00DD6C65" w:rsidP="009A6E05">
            <w:pPr>
              <w:spacing w:after="0" w:line="240" w:lineRule="auto"/>
            </w:pPr>
          </w:p>
        </w:tc>
        <w:tc>
          <w:tcPr>
            <w:tcW w:w="4961" w:type="dxa"/>
            <w:gridSpan w:val="8"/>
            <w:tcBorders>
              <w:left w:val="single" w:sz="4" w:space="0" w:color="auto"/>
            </w:tcBorders>
          </w:tcPr>
          <w:p w14:paraId="779651B1" w14:textId="77777777" w:rsidR="00DD6C65" w:rsidRPr="00807698" w:rsidRDefault="00DD6C65" w:rsidP="009A6E05">
            <w:pPr>
              <w:spacing w:after="0" w:line="240" w:lineRule="auto"/>
              <w:rPr>
                <w:b/>
                <w:w w:val="105"/>
                <w:sz w:val="18"/>
                <w:szCs w:val="18"/>
                <w:lang w:val="ro-RO" w:bidi="en-US"/>
              </w:rPr>
            </w:pPr>
            <w:r w:rsidRPr="00807698">
              <w:rPr>
                <w:b/>
                <w:w w:val="105"/>
                <w:sz w:val="18"/>
                <w:szCs w:val="18"/>
                <w:lang w:val="ro-RO" w:bidi="en-US"/>
              </w:rPr>
              <w:t>IX. CATEGORII ÎN CONFORMITATE CU PARTEA 66</w:t>
            </w:r>
          </w:p>
          <w:p w14:paraId="5CC8DD9F" w14:textId="77777777" w:rsidR="00DD6C65" w:rsidRPr="00DD6C65" w:rsidRDefault="00DD6C65" w:rsidP="009A6E05">
            <w:pPr>
              <w:spacing w:after="0" w:line="240" w:lineRule="auto"/>
              <w:ind w:firstLine="0"/>
              <w:jc w:val="left"/>
            </w:pPr>
            <w:r w:rsidRPr="00DD6C65">
              <w:rPr>
                <w:bCs/>
                <w:i/>
                <w:w w:val="105"/>
                <w:sz w:val="16"/>
                <w:szCs w:val="16"/>
              </w:rPr>
              <w:t>PART-66 CATEGORIES</w:t>
            </w:r>
          </w:p>
        </w:tc>
      </w:tr>
      <w:tr w:rsidR="00DD6C65" w:rsidRPr="00DD6C65" w14:paraId="08FAB850" w14:textId="77777777" w:rsidTr="00FA6FB6">
        <w:trPr>
          <w:trHeight w:val="179"/>
        </w:trPr>
        <w:tc>
          <w:tcPr>
            <w:tcW w:w="4957" w:type="dxa"/>
            <w:vMerge w:val="restart"/>
            <w:tcBorders>
              <w:right w:val="single" w:sz="4" w:space="0" w:color="auto"/>
            </w:tcBorders>
            <w:vAlign w:val="center"/>
          </w:tcPr>
          <w:p w14:paraId="2A285FCC" w14:textId="47ABF363" w:rsidR="008679CF" w:rsidRPr="008679CF" w:rsidRDefault="008679CF" w:rsidP="009A6E05">
            <w:pPr>
              <w:spacing w:line="240" w:lineRule="auto"/>
              <w:ind w:left="175" w:right="57" w:firstLine="0"/>
              <w:rPr>
                <w:b/>
                <w:sz w:val="14"/>
                <w:szCs w:val="14"/>
                <w:lang w:val="ro-RO"/>
              </w:rPr>
            </w:pPr>
            <w:r w:rsidRPr="008679CF">
              <w:rPr>
                <w:b/>
                <w:sz w:val="14"/>
                <w:szCs w:val="14"/>
                <w:lang w:val="ro-RO"/>
              </w:rPr>
              <w:t>Prezenta licență trebuie să fie semnată de deținător și să fie însoțită de un act de identitate care să conțină p fotografie a deținătorului licenței</w:t>
            </w:r>
            <w:r w:rsidR="00AB4EDA">
              <w:rPr>
                <w:b/>
                <w:sz w:val="14"/>
                <w:szCs w:val="14"/>
                <w:lang w:val="ro-RO"/>
              </w:rPr>
              <w:t>.</w:t>
            </w:r>
          </w:p>
          <w:p w14:paraId="69EFD2FF" w14:textId="56DF99CF" w:rsidR="008679CF" w:rsidRPr="008679CF" w:rsidRDefault="008679CF" w:rsidP="009A6E05">
            <w:pPr>
              <w:spacing w:line="240" w:lineRule="auto"/>
              <w:ind w:left="175" w:right="57" w:firstLine="0"/>
              <w:rPr>
                <w:bCs/>
                <w:i/>
                <w:iCs/>
                <w:sz w:val="14"/>
                <w:szCs w:val="14"/>
                <w:lang w:val="ro-RO"/>
              </w:rPr>
            </w:pPr>
            <w:r w:rsidRPr="008679CF">
              <w:rPr>
                <w:bCs/>
                <w:i/>
                <w:iCs/>
                <w:sz w:val="14"/>
                <w:szCs w:val="14"/>
                <w:lang w:val="en"/>
              </w:rPr>
              <w:t xml:space="preserve">This </w:t>
            </w:r>
            <w:proofErr w:type="spellStart"/>
            <w:r w:rsidRPr="008679CF">
              <w:rPr>
                <w:bCs/>
                <w:i/>
                <w:iCs/>
                <w:sz w:val="14"/>
                <w:szCs w:val="14"/>
                <w:lang w:val="en"/>
              </w:rPr>
              <w:t>licence</w:t>
            </w:r>
            <w:proofErr w:type="spellEnd"/>
            <w:r w:rsidRPr="008679CF">
              <w:rPr>
                <w:bCs/>
                <w:i/>
                <w:iCs/>
                <w:sz w:val="14"/>
                <w:szCs w:val="14"/>
                <w:lang w:val="en"/>
              </w:rPr>
              <w:t xml:space="preserve"> must be signed by the holder and be accompanied by an identity document containing a photograph of the holder</w:t>
            </w:r>
            <w:r w:rsidR="00D4441F">
              <w:rPr>
                <w:bCs/>
                <w:i/>
                <w:iCs/>
                <w:sz w:val="14"/>
                <w:szCs w:val="14"/>
                <w:lang w:val="en"/>
              </w:rPr>
              <w:t>.</w:t>
            </w:r>
          </w:p>
          <w:p w14:paraId="307E8230" w14:textId="77777777" w:rsidR="008679CF" w:rsidRPr="00AB4EDA" w:rsidRDefault="008679CF" w:rsidP="009A6E05">
            <w:pPr>
              <w:spacing w:line="240" w:lineRule="auto"/>
              <w:ind w:left="175" w:right="57" w:firstLine="0"/>
              <w:rPr>
                <w:b/>
                <w:sz w:val="14"/>
                <w:szCs w:val="14"/>
                <w:lang w:val="ro-RO"/>
              </w:rPr>
            </w:pPr>
            <w:proofErr w:type="spellStart"/>
            <w:r w:rsidRPr="00AB4EDA">
              <w:rPr>
                <w:b/>
                <w:sz w:val="14"/>
                <w:szCs w:val="14"/>
                <w:lang w:val="ro-RO"/>
              </w:rPr>
              <w:t>Andorsarea</w:t>
            </w:r>
            <w:proofErr w:type="spellEnd"/>
            <w:r w:rsidRPr="00AB4EDA">
              <w:rPr>
                <w:b/>
                <w:sz w:val="14"/>
                <w:szCs w:val="14"/>
                <w:lang w:val="ro-RO"/>
              </w:rPr>
              <w:t xml:space="preserve"> oricărei categorii numai pe pagina (paginile) intitulată(e) „CATEGORII în conformitate cu partea 66” nu permite deținătorului să emită un certificat de punere în serviciu pentru o aeronavă.</w:t>
            </w:r>
          </w:p>
          <w:p w14:paraId="6CA0C09A" w14:textId="1C1B6CF6" w:rsidR="008679CF" w:rsidRPr="008679CF" w:rsidRDefault="008679CF" w:rsidP="009A6E05">
            <w:pPr>
              <w:spacing w:line="240" w:lineRule="auto"/>
              <w:ind w:left="175" w:right="57" w:firstLine="0"/>
              <w:rPr>
                <w:bCs/>
                <w:i/>
                <w:iCs/>
                <w:sz w:val="14"/>
                <w:szCs w:val="14"/>
                <w:lang w:val="ro-RO"/>
              </w:rPr>
            </w:pPr>
            <w:r w:rsidRPr="008679CF">
              <w:rPr>
                <w:bCs/>
                <w:i/>
                <w:iCs/>
                <w:sz w:val="14"/>
                <w:szCs w:val="14"/>
                <w:lang w:val="en"/>
              </w:rPr>
              <w:t>The endorsement of any category only on the page(s) entitled “Part-66 CATEGORIES” does not entitle the holder to issue a certificate of release to service for an aircraft.</w:t>
            </w:r>
          </w:p>
          <w:p w14:paraId="00554774" w14:textId="77777777" w:rsidR="008679CF" w:rsidRPr="008679CF" w:rsidRDefault="008679CF" w:rsidP="009A6E05">
            <w:pPr>
              <w:spacing w:line="240" w:lineRule="auto"/>
              <w:ind w:left="175" w:right="57" w:firstLine="0"/>
              <w:rPr>
                <w:bCs/>
                <w:sz w:val="14"/>
                <w:szCs w:val="14"/>
                <w:lang w:val="ro-RO"/>
              </w:rPr>
            </w:pPr>
          </w:p>
          <w:p w14:paraId="62A2E2B6" w14:textId="6E3D6E0F" w:rsidR="008679CF" w:rsidRPr="00AB4EDA" w:rsidRDefault="008679CF" w:rsidP="009A6E05">
            <w:pPr>
              <w:spacing w:line="240" w:lineRule="auto"/>
              <w:ind w:left="175" w:right="57" w:firstLine="0"/>
              <w:rPr>
                <w:b/>
                <w:sz w:val="14"/>
                <w:szCs w:val="14"/>
                <w:lang w:val="ro-RO"/>
              </w:rPr>
            </w:pPr>
            <w:r w:rsidRPr="00AB4EDA">
              <w:rPr>
                <w:b/>
                <w:sz w:val="14"/>
                <w:szCs w:val="14"/>
                <w:lang w:val="ro-RO"/>
              </w:rPr>
              <w:t xml:space="preserve">Prezenta licență, atunci când este adoptată pentru o calificare de aeronavă, respectă cerințele din </w:t>
            </w:r>
            <w:r w:rsidR="00D4441F">
              <w:rPr>
                <w:b/>
                <w:sz w:val="14"/>
                <w:szCs w:val="14"/>
                <w:lang w:val="ro-RO"/>
              </w:rPr>
              <w:t>A</w:t>
            </w:r>
            <w:r w:rsidRPr="00AB4EDA">
              <w:rPr>
                <w:b/>
                <w:sz w:val="14"/>
                <w:szCs w:val="14"/>
                <w:lang w:val="ro-RO"/>
              </w:rPr>
              <w:t>nexa 1 a OACI.</w:t>
            </w:r>
          </w:p>
          <w:p w14:paraId="1DE05B74" w14:textId="1336C2B6" w:rsidR="008679CF" w:rsidRPr="00AB4EDA" w:rsidRDefault="008679CF" w:rsidP="009A6E05">
            <w:pPr>
              <w:spacing w:line="240" w:lineRule="auto"/>
              <w:ind w:left="175" w:right="57" w:firstLine="0"/>
              <w:rPr>
                <w:b/>
                <w:sz w:val="14"/>
                <w:szCs w:val="14"/>
                <w:lang w:val="ro-RO"/>
              </w:rPr>
            </w:pPr>
            <w:r w:rsidRPr="00AB4EDA">
              <w:rPr>
                <w:b/>
                <w:sz w:val="14"/>
                <w:szCs w:val="14"/>
                <w:lang w:val="ro-RO"/>
              </w:rPr>
              <w:t>Privilegiile deținătorului prezentei licențe sunt prevăzute în Regulament</w:t>
            </w:r>
            <w:r w:rsidR="00D4441F">
              <w:rPr>
                <w:b/>
                <w:sz w:val="14"/>
                <w:szCs w:val="14"/>
                <w:lang w:val="ro-RO"/>
              </w:rPr>
              <w:t xml:space="preserve">ul aprobat prin </w:t>
            </w:r>
            <w:proofErr w:type="spellStart"/>
            <w:r w:rsidR="00D4441F">
              <w:rPr>
                <w:b/>
                <w:sz w:val="14"/>
                <w:szCs w:val="14"/>
                <w:lang w:val="ro-RO"/>
              </w:rPr>
              <w:t>Hotărîrea</w:t>
            </w:r>
            <w:proofErr w:type="spellEnd"/>
            <w:r w:rsidR="00D4441F">
              <w:rPr>
                <w:b/>
                <w:sz w:val="14"/>
                <w:szCs w:val="14"/>
                <w:lang w:val="ro-RO"/>
              </w:rPr>
              <w:t xml:space="preserve"> Guvernului nr. 465/2025</w:t>
            </w:r>
            <w:r w:rsidRPr="00AB4EDA">
              <w:rPr>
                <w:b/>
                <w:sz w:val="14"/>
                <w:szCs w:val="14"/>
                <w:lang w:val="ro-RO"/>
              </w:rPr>
              <w:t>, în special în anexa nr. 3 (</w:t>
            </w:r>
            <w:r w:rsidR="00D4441F">
              <w:rPr>
                <w:b/>
                <w:sz w:val="14"/>
                <w:szCs w:val="14"/>
                <w:lang w:val="ro-RO"/>
              </w:rPr>
              <w:t>P</w:t>
            </w:r>
            <w:r w:rsidRPr="00AB4EDA">
              <w:rPr>
                <w:b/>
                <w:sz w:val="14"/>
                <w:szCs w:val="14"/>
                <w:lang w:val="ro-RO"/>
              </w:rPr>
              <w:t>artea 66).</w:t>
            </w:r>
          </w:p>
          <w:p w14:paraId="508B85F4" w14:textId="569237C9" w:rsidR="008679CF" w:rsidRPr="008679CF" w:rsidRDefault="008679CF" w:rsidP="009A6E05">
            <w:pPr>
              <w:spacing w:line="240" w:lineRule="auto"/>
              <w:ind w:left="175" w:right="57" w:firstLine="0"/>
              <w:rPr>
                <w:bCs/>
                <w:i/>
                <w:iCs/>
                <w:sz w:val="14"/>
                <w:szCs w:val="14"/>
                <w:lang w:val="ro-RO"/>
              </w:rPr>
            </w:pPr>
            <w:r w:rsidRPr="008679CF">
              <w:rPr>
                <w:bCs/>
                <w:i/>
                <w:iCs/>
                <w:sz w:val="14"/>
                <w:szCs w:val="14"/>
                <w:lang w:val="en"/>
              </w:rPr>
              <w:t xml:space="preserve">This </w:t>
            </w:r>
            <w:proofErr w:type="spellStart"/>
            <w:r w:rsidRPr="008679CF">
              <w:rPr>
                <w:bCs/>
                <w:i/>
                <w:iCs/>
                <w:sz w:val="14"/>
                <w:szCs w:val="14"/>
                <w:lang w:val="en"/>
              </w:rPr>
              <w:t>licence</w:t>
            </w:r>
            <w:proofErr w:type="spellEnd"/>
            <w:r w:rsidRPr="008679CF">
              <w:rPr>
                <w:bCs/>
                <w:i/>
                <w:iCs/>
                <w:sz w:val="14"/>
                <w:szCs w:val="14"/>
                <w:lang w:val="en"/>
              </w:rPr>
              <w:t xml:space="preserve">, when adopted for an aircraft rating, complies with the requirements of ICAO Annex 1. The privileges of the holder of this </w:t>
            </w:r>
            <w:proofErr w:type="spellStart"/>
            <w:r w:rsidRPr="008679CF">
              <w:rPr>
                <w:bCs/>
                <w:i/>
                <w:iCs/>
                <w:sz w:val="14"/>
                <w:szCs w:val="14"/>
                <w:lang w:val="en"/>
              </w:rPr>
              <w:t>licence</w:t>
            </w:r>
            <w:proofErr w:type="spellEnd"/>
            <w:r w:rsidRPr="008679CF">
              <w:rPr>
                <w:bCs/>
                <w:i/>
                <w:iCs/>
                <w:sz w:val="14"/>
                <w:szCs w:val="14"/>
                <w:lang w:val="en"/>
              </w:rPr>
              <w:t xml:space="preserve"> are laid down in the Regulation</w:t>
            </w:r>
            <w:r w:rsidR="00D04B4B">
              <w:rPr>
                <w:bCs/>
                <w:i/>
                <w:iCs/>
                <w:sz w:val="14"/>
                <w:szCs w:val="14"/>
                <w:lang w:val="en"/>
              </w:rPr>
              <w:t xml:space="preserve"> </w:t>
            </w:r>
            <w:proofErr w:type="spellStart"/>
            <w:r w:rsidR="00D04B4B">
              <w:rPr>
                <w:bCs/>
                <w:i/>
                <w:iCs/>
                <w:sz w:val="14"/>
                <w:szCs w:val="14"/>
                <w:lang w:val="en"/>
              </w:rPr>
              <w:t>appoved</w:t>
            </w:r>
            <w:proofErr w:type="spellEnd"/>
            <w:r w:rsidR="00D04B4B">
              <w:rPr>
                <w:bCs/>
                <w:i/>
                <w:iCs/>
                <w:sz w:val="14"/>
                <w:szCs w:val="14"/>
                <w:lang w:val="en"/>
              </w:rPr>
              <w:t xml:space="preserve"> by the Government Decision No. 465/2025,</w:t>
            </w:r>
            <w:r w:rsidRPr="008679CF">
              <w:rPr>
                <w:bCs/>
                <w:i/>
                <w:iCs/>
                <w:sz w:val="14"/>
                <w:szCs w:val="14"/>
                <w:lang w:val="en"/>
              </w:rPr>
              <w:t xml:space="preserve"> in particular Annex 3 (Part</w:t>
            </w:r>
            <w:r w:rsidR="00D04B4B">
              <w:rPr>
                <w:bCs/>
                <w:i/>
                <w:iCs/>
                <w:sz w:val="14"/>
                <w:szCs w:val="14"/>
                <w:lang w:val="en"/>
              </w:rPr>
              <w:t xml:space="preserve"> </w:t>
            </w:r>
            <w:r w:rsidRPr="008679CF">
              <w:rPr>
                <w:bCs/>
                <w:i/>
                <w:iCs/>
                <w:sz w:val="14"/>
                <w:szCs w:val="14"/>
                <w:lang w:val="en"/>
              </w:rPr>
              <w:t>66).</w:t>
            </w:r>
          </w:p>
          <w:p w14:paraId="43213241" w14:textId="77777777" w:rsidR="008679CF" w:rsidRPr="008679CF" w:rsidRDefault="008679CF" w:rsidP="009A6E05">
            <w:pPr>
              <w:spacing w:line="240" w:lineRule="auto"/>
              <w:ind w:left="175" w:right="57" w:firstLine="0"/>
              <w:rPr>
                <w:bCs/>
                <w:sz w:val="14"/>
                <w:szCs w:val="14"/>
                <w:lang w:val="ro-RO"/>
              </w:rPr>
            </w:pPr>
          </w:p>
          <w:p w14:paraId="6B91BB88" w14:textId="77777777" w:rsidR="008679CF" w:rsidRPr="00AB4EDA" w:rsidRDefault="008679CF" w:rsidP="009A6E05">
            <w:pPr>
              <w:spacing w:line="240" w:lineRule="auto"/>
              <w:ind w:left="175" w:right="57" w:firstLine="0"/>
              <w:rPr>
                <w:b/>
                <w:sz w:val="14"/>
                <w:szCs w:val="14"/>
                <w:lang w:val="ro-RO"/>
              </w:rPr>
            </w:pPr>
            <w:r w:rsidRPr="00AB4EDA">
              <w:rPr>
                <w:b/>
                <w:sz w:val="14"/>
                <w:szCs w:val="14"/>
                <w:lang w:val="ro-RO"/>
              </w:rPr>
              <w:t>Prezenta licență rămâne valabilă până la data indicată pe pagina referitoare la limitări, sub rezerva suspendării sau retragerii anterioare.</w:t>
            </w:r>
          </w:p>
          <w:p w14:paraId="50D43B07" w14:textId="758071CE" w:rsidR="008679CF" w:rsidRDefault="00D825FC" w:rsidP="009A6E05">
            <w:pPr>
              <w:spacing w:line="240" w:lineRule="auto"/>
              <w:ind w:left="175" w:right="57" w:firstLine="0"/>
              <w:rPr>
                <w:bCs/>
                <w:i/>
                <w:iCs/>
                <w:sz w:val="14"/>
                <w:szCs w:val="14"/>
                <w:lang w:val="en"/>
              </w:rPr>
            </w:pPr>
            <w:r w:rsidRPr="00D825FC">
              <w:rPr>
                <w:bCs/>
                <w:i/>
                <w:iCs/>
                <w:sz w:val="14"/>
                <w:szCs w:val="14"/>
                <w:lang w:val="en"/>
              </w:rPr>
              <w:t>This license remains valid until the date indicated on the limitations page, subject to earlier suspension or withdrawal.</w:t>
            </w:r>
          </w:p>
          <w:p w14:paraId="320B45BF" w14:textId="77777777" w:rsidR="00D825FC" w:rsidRPr="008679CF" w:rsidRDefault="00D825FC" w:rsidP="009A6E05">
            <w:pPr>
              <w:spacing w:line="240" w:lineRule="auto"/>
              <w:ind w:left="175" w:right="57" w:firstLine="0"/>
              <w:rPr>
                <w:bCs/>
                <w:sz w:val="14"/>
                <w:szCs w:val="14"/>
                <w:lang w:val="ro-RO"/>
              </w:rPr>
            </w:pPr>
          </w:p>
          <w:p w14:paraId="78E967A9" w14:textId="77777777" w:rsidR="008679CF" w:rsidRPr="00AB4EDA" w:rsidRDefault="008679CF" w:rsidP="009A6E05">
            <w:pPr>
              <w:spacing w:line="240" w:lineRule="auto"/>
              <w:ind w:left="175" w:right="57" w:firstLine="0"/>
              <w:rPr>
                <w:b/>
                <w:sz w:val="14"/>
                <w:szCs w:val="14"/>
                <w:lang w:val="ro-RO"/>
              </w:rPr>
            </w:pPr>
            <w:r w:rsidRPr="00AB4EDA">
              <w:rPr>
                <w:b/>
                <w:sz w:val="14"/>
                <w:szCs w:val="14"/>
                <w:lang w:val="ro-RO"/>
              </w:rPr>
              <w:t>Privilegiile din prezenta licență nu pot fi exercitate decât dacă, în perioada precedentă de doi ani, deținătorul fie a avut șase luni de experiență în întreținere în conformitate cu privilegiile acordate de licență, fie a îndeplinit cerințele pentru emiterea privilegiilor corespunzătoare.</w:t>
            </w:r>
          </w:p>
          <w:p w14:paraId="7B28E219" w14:textId="60EBEE6E" w:rsidR="008679CF" w:rsidRPr="008679CF" w:rsidRDefault="008679CF" w:rsidP="009A6E05">
            <w:pPr>
              <w:spacing w:line="240" w:lineRule="auto"/>
              <w:ind w:left="175" w:right="57" w:firstLine="0"/>
              <w:rPr>
                <w:bCs/>
                <w:i/>
                <w:iCs/>
                <w:sz w:val="14"/>
                <w:szCs w:val="14"/>
                <w:lang w:val="ro-RO"/>
              </w:rPr>
            </w:pPr>
            <w:r w:rsidRPr="008679CF">
              <w:rPr>
                <w:bCs/>
                <w:i/>
                <w:iCs/>
                <w:sz w:val="14"/>
                <w:szCs w:val="14"/>
                <w:lang w:val="en"/>
              </w:rPr>
              <w:t xml:space="preserve">The privileges of this </w:t>
            </w:r>
            <w:proofErr w:type="spellStart"/>
            <w:r w:rsidRPr="008679CF">
              <w:rPr>
                <w:bCs/>
                <w:i/>
                <w:iCs/>
                <w:sz w:val="14"/>
                <w:szCs w:val="14"/>
                <w:lang w:val="en"/>
              </w:rPr>
              <w:t>licence</w:t>
            </w:r>
            <w:proofErr w:type="spellEnd"/>
            <w:r w:rsidRPr="008679CF">
              <w:rPr>
                <w:bCs/>
                <w:i/>
                <w:iCs/>
                <w:sz w:val="14"/>
                <w:szCs w:val="14"/>
                <w:lang w:val="en"/>
              </w:rPr>
              <w:t xml:space="preserve"> may not be exercised unless, within the preceding two years, the holder has either had six months of maintenance experience in accordance with the privileges granted by the </w:t>
            </w:r>
            <w:proofErr w:type="spellStart"/>
            <w:r w:rsidRPr="008679CF">
              <w:rPr>
                <w:bCs/>
                <w:i/>
                <w:iCs/>
                <w:sz w:val="14"/>
                <w:szCs w:val="14"/>
                <w:lang w:val="en"/>
              </w:rPr>
              <w:t>licence</w:t>
            </w:r>
            <w:proofErr w:type="spellEnd"/>
            <w:r w:rsidRPr="008679CF">
              <w:rPr>
                <w:bCs/>
                <w:i/>
                <w:iCs/>
                <w:sz w:val="14"/>
                <w:szCs w:val="14"/>
                <w:lang w:val="en"/>
              </w:rPr>
              <w:t xml:space="preserve"> or has met the requirements for the issue of the corresponding privileges.</w:t>
            </w:r>
          </w:p>
          <w:p w14:paraId="57E46628" w14:textId="473ECCF7" w:rsidR="00DD6C65" w:rsidRPr="008679CF" w:rsidRDefault="00DD6C65" w:rsidP="009A6E05">
            <w:pPr>
              <w:pStyle w:val="BodyText"/>
              <w:kinsoku w:val="0"/>
              <w:overflowPunct w:val="0"/>
              <w:spacing w:after="0" w:line="240" w:lineRule="auto"/>
              <w:rPr>
                <w:sz w:val="12"/>
                <w:szCs w:val="12"/>
                <w:lang w:val="ro-RO"/>
              </w:rPr>
            </w:pPr>
          </w:p>
        </w:tc>
        <w:tc>
          <w:tcPr>
            <w:tcW w:w="283" w:type="dxa"/>
            <w:vMerge/>
            <w:tcBorders>
              <w:top w:val="nil"/>
              <w:left w:val="single" w:sz="4" w:space="0" w:color="auto"/>
              <w:bottom w:val="nil"/>
              <w:right w:val="single" w:sz="4" w:space="0" w:color="auto"/>
            </w:tcBorders>
          </w:tcPr>
          <w:p w14:paraId="702FF3EE" w14:textId="77777777" w:rsidR="00DD6C65" w:rsidRPr="008679CF" w:rsidRDefault="00DD6C65" w:rsidP="009A6E05">
            <w:pPr>
              <w:spacing w:after="0" w:line="240" w:lineRule="auto"/>
              <w:rPr>
                <w:lang w:val="ro-RO"/>
              </w:rPr>
            </w:pPr>
          </w:p>
        </w:tc>
        <w:tc>
          <w:tcPr>
            <w:tcW w:w="1750" w:type="dxa"/>
            <w:tcBorders>
              <w:left w:val="single" w:sz="4" w:space="0" w:color="auto"/>
              <w:bottom w:val="single" w:sz="4" w:space="0" w:color="auto"/>
            </w:tcBorders>
            <w:vAlign w:val="center"/>
          </w:tcPr>
          <w:p w14:paraId="7AADE4C6" w14:textId="77777777" w:rsidR="00DD6C65" w:rsidRPr="00DD6C65" w:rsidRDefault="00DD6C65" w:rsidP="009A6E05">
            <w:pPr>
              <w:pStyle w:val="BodyText"/>
              <w:kinsoku w:val="0"/>
              <w:overflowPunct w:val="0"/>
              <w:spacing w:after="0" w:line="240" w:lineRule="auto"/>
              <w:rPr>
                <w:b/>
                <w:sz w:val="16"/>
                <w:szCs w:val="16"/>
              </w:rPr>
            </w:pPr>
            <w:r w:rsidRPr="00DD6C65">
              <w:rPr>
                <w:b/>
                <w:sz w:val="16"/>
                <w:szCs w:val="16"/>
              </w:rPr>
              <w:t>VALABILITATE</w:t>
            </w:r>
          </w:p>
          <w:p w14:paraId="7C2E6EBF" w14:textId="77777777" w:rsidR="00DD6C65" w:rsidRPr="00B6315C" w:rsidRDefault="00DD6C65" w:rsidP="009A6E05">
            <w:pPr>
              <w:spacing w:after="0" w:line="240" w:lineRule="auto"/>
              <w:rPr>
                <w:sz w:val="16"/>
                <w:szCs w:val="16"/>
                <w:lang w:val="pt-PT"/>
              </w:rPr>
            </w:pPr>
            <w:r w:rsidRPr="00B6315C">
              <w:rPr>
                <w:i/>
                <w:sz w:val="16"/>
                <w:szCs w:val="16"/>
              </w:rPr>
              <w:t>VALIDITY</w:t>
            </w:r>
          </w:p>
        </w:tc>
        <w:tc>
          <w:tcPr>
            <w:tcW w:w="367" w:type="dxa"/>
            <w:tcBorders>
              <w:left w:val="single" w:sz="4" w:space="0" w:color="auto"/>
              <w:bottom w:val="single" w:sz="4" w:space="0" w:color="auto"/>
            </w:tcBorders>
            <w:vAlign w:val="center"/>
          </w:tcPr>
          <w:p w14:paraId="1C5B881B"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A</w:t>
            </w:r>
          </w:p>
        </w:tc>
        <w:tc>
          <w:tcPr>
            <w:tcW w:w="450" w:type="dxa"/>
            <w:tcBorders>
              <w:left w:val="single" w:sz="4" w:space="0" w:color="auto"/>
              <w:bottom w:val="single" w:sz="4" w:space="0" w:color="auto"/>
            </w:tcBorders>
            <w:vAlign w:val="center"/>
          </w:tcPr>
          <w:p w14:paraId="7E812AE1"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B1</w:t>
            </w:r>
          </w:p>
        </w:tc>
        <w:tc>
          <w:tcPr>
            <w:tcW w:w="492" w:type="dxa"/>
            <w:tcBorders>
              <w:left w:val="single" w:sz="4" w:space="0" w:color="auto"/>
              <w:bottom w:val="single" w:sz="4" w:space="0" w:color="auto"/>
            </w:tcBorders>
            <w:vAlign w:val="center"/>
          </w:tcPr>
          <w:p w14:paraId="3C56E6FC"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B2</w:t>
            </w:r>
          </w:p>
        </w:tc>
        <w:tc>
          <w:tcPr>
            <w:tcW w:w="495" w:type="dxa"/>
            <w:tcBorders>
              <w:left w:val="single" w:sz="4" w:space="0" w:color="auto"/>
              <w:bottom w:val="single" w:sz="4" w:space="0" w:color="auto"/>
            </w:tcBorders>
            <w:vAlign w:val="center"/>
          </w:tcPr>
          <w:p w14:paraId="6CE82517"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B2L</w:t>
            </w:r>
          </w:p>
        </w:tc>
        <w:tc>
          <w:tcPr>
            <w:tcW w:w="405" w:type="dxa"/>
            <w:tcBorders>
              <w:left w:val="single" w:sz="4" w:space="0" w:color="auto"/>
              <w:bottom w:val="single" w:sz="4" w:space="0" w:color="auto"/>
            </w:tcBorders>
            <w:vAlign w:val="center"/>
          </w:tcPr>
          <w:p w14:paraId="20E3D181"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B3</w:t>
            </w:r>
          </w:p>
        </w:tc>
        <w:tc>
          <w:tcPr>
            <w:tcW w:w="367" w:type="dxa"/>
            <w:tcBorders>
              <w:left w:val="single" w:sz="4" w:space="0" w:color="auto"/>
              <w:bottom w:val="single" w:sz="4" w:space="0" w:color="auto"/>
            </w:tcBorders>
            <w:vAlign w:val="center"/>
          </w:tcPr>
          <w:p w14:paraId="5EE8F5F0"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L</w:t>
            </w:r>
          </w:p>
        </w:tc>
        <w:tc>
          <w:tcPr>
            <w:tcW w:w="635" w:type="dxa"/>
            <w:tcBorders>
              <w:left w:val="single" w:sz="4" w:space="0" w:color="auto"/>
              <w:bottom w:val="single" w:sz="4" w:space="0" w:color="auto"/>
            </w:tcBorders>
            <w:vAlign w:val="center"/>
          </w:tcPr>
          <w:p w14:paraId="2A2FDB3F" w14:textId="77777777" w:rsidR="00DD6C65" w:rsidRPr="001925CF" w:rsidRDefault="00DD6C65" w:rsidP="009A6E05">
            <w:pPr>
              <w:pStyle w:val="BodyText"/>
              <w:kinsoku w:val="0"/>
              <w:overflowPunct w:val="0"/>
              <w:spacing w:after="0" w:line="240" w:lineRule="auto"/>
              <w:rPr>
                <w:b/>
                <w:sz w:val="14"/>
                <w:szCs w:val="14"/>
              </w:rPr>
            </w:pPr>
            <w:r w:rsidRPr="001925CF">
              <w:rPr>
                <w:b/>
                <w:sz w:val="14"/>
                <w:szCs w:val="14"/>
              </w:rPr>
              <w:t>C</w:t>
            </w:r>
          </w:p>
        </w:tc>
      </w:tr>
      <w:tr w:rsidR="00DD6C65" w:rsidRPr="00DD6C65" w14:paraId="11C464DE" w14:textId="77777777" w:rsidTr="00FA6FB6">
        <w:trPr>
          <w:trHeight w:val="197"/>
        </w:trPr>
        <w:tc>
          <w:tcPr>
            <w:tcW w:w="4957" w:type="dxa"/>
            <w:vMerge/>
            <w:tcBorders>
              <w:right w:val="single" w:sz="4" w:space="0" w:color="auto"/>
            </w:tcBorders>
            <w:vAlign w:val="center"/>
          </w:tcPr>
          <w:p w14:paraId="157D7FED" w14:textId="77777777" w:rsidR="00DD6C65" w:rsidRPr="00DD6C65" w:rsidRDefault="00DD6C65" w:rsidP="009A6E05">
            <w:pPr>
              <w:pStyle w:val="BodyText"/>
              <w:kinsoku w:val="0"/>
              <w:overflowPunct w:val="0"/>
              <w:spacing w:after="0" w:line="240" w:lineRule="auto"/>
              <w:rPr>
                <w:b/>
                <w:w w:val="105"/>
                <w:sz w:val="16"/>
                <w:szCs w:val="16"/>
                <w:lang w:val="ro-RO"/>
              </w:rPr>
            </w:pPr>
          </w:p>
        </w:tc>
        <w:tc>
          <w:tcPr>
            <w:tcW w:w="283" w:type="dxa"/>
            <w:vMerge/>
            <w:tcBorders>
              <w:top w:val="nil"/>
              <w:left w:val="single" w:sz="4" w:space="0" w:color="auto"/>
              <w:bottom w:val="nil"/>
              <w:right w:val="single" w:sz="4" w:space="0" w:color="auto"/>
            </w:tcBorders>
          </w:tcPr>
          <w:p w14:paraId="0AA156AE"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vAlign w:val="center"/>
          </w:tcPr>
          <w:p w14:paraId="6A8711CC" w14:textId="77777777" w:rsidR="00DD6C65" w:rsidRPr="00DD6C65" w:rsidRDefault="00DD6C65" w:rsidP="009A6E05">
            <w:pPr>
              <w:pStyle w:val="BodyText"/>
              <w:kinsoku w:val="0"/>
              <w:overflowPunct w:val="0"/>
              <w:spacing w:after="0" w:line="240" w:lineRule="auto"/>
              <w:rPr>
                <w:b/>
                <w:w w:val="105"/>
                <w:sz w:val="16"/>
                <w:szCs w:val="16"/>
                <w:lang w:val="ro-RO"/>
              </w:rPr>
            </w:pPr>
            <w:r w:rsidRPr="00DD6C65">
              <w:rPr>
                <w:b/>
                <w:w w:val="105"/>
                <w:sz w:val="16"/>
                <w:szCs w:val="16"/>
                <w:lang w:val="ro-RO"/>
              </w:rPr>
              <w:t>Avioane cu motor cu turbină</w:t>
            </w:r>
          </w:p>
          <w:p w14:paraId="5AC2AEFA" w14:textId="3D825A40" w:rsidR="00DD6C65" w:rsidRPr="00B6315C" w:rsidRDefault="00DD6C65" w:rsidP="009A6E05">
            <w:pPr>
              <w:spacing w:after="0" w:line="240" w:lineRule="auto"/>
              <w:rPr>
                <w:sz w:val="16"/>
                <w:szCs w:val="16"/>
                <w:lang w:val="pt-PT"/>
              </w:rPr>
            </w:pPr>
            <w:proofErr w:type="spellStart"/>
            <w:r w:rsidRPr="00B6315C">
              <w:rPr>
                <w:i/>
                <w:sz w:val="16"/>
                <w:szCs w:val="16"/>
              </w:rPr>
              <w:t>A</w:t>
            </w:r>
            <w:r w:rsidR="00892434">
              <w:rPr>
                <w:i/>
                <w:sz w:val="16"/>
                <w:szCs w:val="16"/>
              </w:rPr>
              <w:t>eroplanes</w:t>
            </w:r>
            <w:proofErr w:type="spellEnd"/>
            <w:r w:rsidR="00892434">
              <w:rPr>
                <w:i/>
                <w:sz w:val="16"/>
                <w:szCs w:val="16"/>
              </w:rPr>
              <w:t xml:space="preserve"> </w:t>
            </w:r>
            <w:r w:rsidRPr="00B6315C">
              <w:rPr>
                <w:i/>
                <w:sz w:val="16"/>
                <w:szCs w:val="16"/>
                <w:lang w:val="pt-PT"/>
              </w:rPr>
              <w:t>Turbine</w:t>
            </w:r>
          </w:p>
        </w:tc>
        <w:tc>
          <w:tcPr>
            <w:tcW w:w="367" w:type="dxa"/>
            <w:tcBorders>
              <w:left w:val="single" w:sz="4" w:space="0" w:color="auto"/>
              <w:bottom w:val="single" w:sz="4" w:space="0" w:color="auto"/>
            </w:tcBorders>
            <w:vAlign w:val="center"/>
          </w:tcPr>
          <w:p w14:paraId="79BF8DED" w14:textId="77777777" w:rsidR="00DD6C65" w:rsidRPr="00DD6C65" w:rsidRDefault="00DD6C65" w:rsidP="009A6E05">
            <w:pPr>
              <w:spacing w:after="0" w:line="240" w:lineRule="auto"/>
              <w:ind w:left="-78" w:right="-137"/>
              <w:jc w:val="center"/>
              <w:rPr>
                <w:sz w:val="20"/>
                <w:szCs w:val="20"/>
                <w:lang w:val="pt-PT"/>
              </w:rPr>
            </w:pPr>
          </w:p>
        </w:tc>
        <w:tc>
          <w:tcPr>
            <w:tcW w:w="450" w:type="dxa"/>
            <w:tcBorders>
              <w:left w:val="single" w:sz="4" w:space="0" w:color="auto"/>
              <w:bottom w:val="single" w:sz="4" w:space="0" w:color="auto"/>
            </w:tcBorders>
            <w:vAlign w:val="center"/>
          </w:tcPr>
          <w:p w14:paraId="44B4A686" w14:textId="77777777" w:rsidR="00DD6C65" w:rsidRPr="00DD6C65" w:rsidRDefault="00DD6C65" w:rsidP="009A6E05">
            <w:pPr>
              <w:spacing w:after="0" w:line="240" w:lineRule="auto"/>
              <w:ind w:left="-78" w:right="-137"/>
              <w:jc w:val="center"/>
              <w:rPr>
                <w:sz w:val="20"/>
                <w:szCs w:val="20"/>
                <w:lang w:val="pt-PT"/>
              </w:rPr>
            </w:pPr>
          </w:p>
        </w:tc>
        <w:tc>
          <w:tcPr>
            <w:tcW w:w="492" w:type="dxa"/>
            <w:tcBorders>
              <w:left w:val="single" w:sz="4" w:space="0" w:color="auto"/>
            </w:tcBorders>
            <w:vAlign w:val="center"/>
          </w:tcPr>
          <w:p w14:paraId="61652C08"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01572872"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07B7425C"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1C796598"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bottom w:val="single" w:sz="4" w:space="0" w:color="auto"/>
            </w:tcBorders>
            <w:vAlign w:val="center"/>
          </w:tcPr>
          <w:p w14:paraId="783B3099"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r>
      <w:tr w:rsidR="00DD6C65" w:rsidRPr="00DD6C65" w14:paraId="53ACBCF3" w14:textId="77777777" w:rsidTr="00FA6FB6">
        <w:trPr>
          <w:trHeight w:val="314"/>
        </w:trPr>
        <w:tc>
          <w:tcPr>
            <w:tcW w:w="4957" w:type="dxa"/>
            <w:vMerge/>
            <w:tcBorders>
              <w:right w:val="single" w:sz="4" w:space="0" w:color="auto"/>
            </w:tcBorders>
            <w:vAlign w:val="center"/>
          </w:tcPr>
          <w:p w14:paraId="365E5D82" w14:textId="77777777" w:rsidR="00DD6C65" w:rsidRPr="00DD6C65" w:rsidRDefault="00DD6C65" w:rsidP="009A6E05">
            <w:pPr>
              <w:pStyle w:val="BodyText"/>
              <w:kinsoku w:val="0"/>
              <w:overflowPunct w:val="0"/>
              <w:spacing w:after="0" w:line="240" w:lineRule="auto"/>
              <w:rPr>
                <w:lang w:val="pt-PT"/>
              </w:rPr>
            </w:pPr>
          </w:p>
        </w:tc>
        <w:tc>
          <w:tcPr>
            <w:tcW w:w="283" w:type="dxa"/>
            <w:vMerge/>
            <w:tcBorders>
              <w:top w:val="nil"/>
              <w:left w:val="single" w:sz="4" w:space="0" w:color="auto"/>
              <w:bottom w:val="nil"/>
              <w:right w:val="single" w:sz="4" w:space="0" w:color="auto"/>
            </w:tcBorders>
          </w:tcPr>
          <w:p w14:paraId="5D361B4B"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7FC1E8A1" w14:textId="77777777" w:rsidR="00DD6C65" w:rsidRPr="00DD6C65" w:rsidRDefault="00DD6C65" w:rsidP="009A6E05">
            <w:pPr>
              <w:spacing w:after="0" w:line="240" w:lineRule="auto"/>
              <w:rPr>
                <w:b/>
                <w:w w:val="105"/>
                <w:sz w:val="16"/>
                <w:szCs w:val="16"/>
                <w:lang w:val="ro-RO" w:bidi="en-US"/>
              </w:rPr>
            </w:pPr>
            <w:r w:rsidRPr="00DD6C65">
              <w:rPr>
                <w:b/>
                <w:w w:val="105"/>
                <w:sz w:val="16"/>
                <w:szCs w:val="16"/>
                <w:lang w:val="ro-RO" w:bidi="en-US"/>
              </w:rPr>
              <w:t>Avioane cu motor cu piston</w:t>
            </w:r>
          </w:p>
          <w:p w14:paraId="4D066744" w14:textId="72CED33F" w:rsidR="00DD6C65" w:rsidRPr="00B6315C" w:rsidRDefault="00892434" w:rsidP="009A6E05">
            <w:pPr>
              <w:spacing w:after="0" w:line="240" w:lineRule="auto"/>
              <w:rPr>
                <w:sz w:val="16"/>
                <w:szCs w:val="16"/>
              </w:rPr>
            </w:pPr>
            <w:proofErr w:type="spellStart"/>
            <w:r>
              <w:rPr>
                <w:i/>
                <w:sz w:val="16"/>
                <w:szCs w:val="16"/>
              </w:rPr>
              <w:t>Aeroplanes</w:t>
            </w:r>
            <w:proofErr w:type="spellEnd"/>
            <w:r>
              <w:rPr>
                <w:i/>
                <w:sz w:val="16"/>
                <w:szCs w:val="16"/>
              </w:rPr>
              <w:t xml:space="preserve"> </w:t>
            </w:r>
            <w:r w:rsidR="00DD6C65" w:rsidRPr="00B6315C">
              <w:rPr>
                <w:i/>
                <w:sz w:val="16"/>
                <w:szCs w:val="16"/>
                <w:lang w:val="pt-PT"/>
              </w:rPr>
              <w:t>Piston</w:t>
            </w:r>
          </w:p>
        </w:tc>
        <w:tc>
          <w:tcPr>
            <w:tcW w:w="367" w:type="dxa"/>
            <w:tcBorders>
              <w:left w:val="single" w:sz="4" w:space="0" w:color="auto"/>
              <w:bottom w:val="single" w:sz="4" w:space="0" w:color="auto"/>
            </w:tcBorders>
            <w:vAlign w:val="center"/>
          </w:tcPr>
          <w:p w14:paraId="09B4826F" w14:textId="77777777" w:rsidR="00DD6C65" w:rsidRPr="00DD6C65" w:rsidRDefault="00DD6C65" w:rsidP="009A6E05">
            <w:pPr>
              <w:spacing w:after="0" w:line="240" w:lineRule="auto"/>
              <w:ind w:left="-78" w:right="-137"/>
              <w:jc w:val="center"/>
              <w:rPr>
                <w:sz w:val="20"/>
                <w:szCs w:val="20"/>
              </w:rPr>
            </w:pPr>
          </w:p>
        </w:tc>
        <w:tc>
          <w:tcPr>
            <w:tcW w:w="450" w:type="dxa"/>
            <w:tcBorders>
              <w:left w:val="single" w:sz="4" w:space="0" w:color="auto"/>
              <w:bottom w:val="single" w:sz="4" w:space="0" w:color="auto"/>
            </w:tcBorders>
            <w:vAlign w:val="center"/>
          </w:tcPr>
          <w:p w14:paraId="6CFC90EC" w14:textId="77777777" w:rsidR="00DD6C65" w:rsidRPr="00DD6C65" w:rsidRDefault="00DD6C65" w:rsidP="009A6E05">
            <w:pPr>
              <w:spacing w:after="0" w:line="240" w:lineRule="auto"/>
              <w:ind w:left="-78" w:right="-137"/>
              <w:jc w:val="center"/>
              <w:rPr>
                <w:sz w:val="20"/>
                <w:szCs w:val="20"/>
              </w:rPr>
            </w:pPr>
          </w:p>
        </w:tc>
        <w:tc>
          <w:tcPr>
            <w:tcW w:w="492" w:type="dxa"/>
            <w:tcBorders>
              <w:left w:val="single" w:sz="4" w:space="0" w:color="auto"/>
            </w:tcBorders>
            <w:vAlign w:val="center"/>
          </w:tcPr>
          <w:p w14:paraId="30509B35"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1F5F0245"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1AE6C585"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2234387D"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bottom w:val="single" w:sz="4" w:space="0" w:color="auto"/>
            </w:tcBorders>
            <w:vAlign w:val="center"/>
          </w:tcPr>
          <w:p w14:paraId="4867DD97"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r>
      <w:tr w:rsidR="00DD6C65" w:rsidRPr="00DD6C65" w14:paraId="7C328E90" w14:textId="77777777" w:rsidTr="00FA6FB6">
        <w:trPr>
          <w:trHeight w:val="350"/>
        </w:trPr>
        <w:tc>
          <w:tcPr>
            <w:tcW w:w="4957" w:type="dxa"/>
            <w:vMerge/>
            <w:tcBorders>
              <w:right w:val="single" w:sz="4" w:space="0" w:color="auto"/>
            </w:tcBorders>
            <w:vAlign w:val="center"/>
          </w:tcPr>
          <w:p w14:paraId="24D9A0FA" w14:textId="77777777" w:rsidR="00DD6C65" w:rsidRPr="00DD6C65" w:rsidRDefault="00DD6C65" w:rsidP="009A6E05">
            <w:pPr>
              <w:pStyle w:val="BodyText"/>
              <w:kinsoku w:val="0"/>
              <w:overflowPunct w:val="0"/>
              <w:spacing w:after="0" w:line="240" w:lineRule="auto"/>
              <w:rPr>
                <w:b/>
                <w:w w:val="105"/>
                <w:sz w:val="16"/>
                <w:szCs w:val="16"/>
                <w:lang w:val="ro-RO"/>
              </w:rPr>
            </w:pPr>
          </w:p>
        </w:tc>
        <w:tc>
          <w:tcPr>
            <w:tcW w:w="283" w:type="dxa"/>
            <w:vMerge/>
            <w:tcBorders>
              <w:top w:val="nil"/>
              <w:left w:val="single" w:sz="4" w:space="0" w:color="auto"/>
              <w:bottom w:val="nil"/>
              <w:right w:val="single" w:sz="4" w:space="0" w:color="auto"/>
            </w:tcBorders>
          </w:tcPr>
          <w:p w14:paraId="4C016379"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6C51EBD3" w14:textId="77777777" w:rsidR="00DD6C65" w:rsidRPr="00DD6C65" w:rsidRDefault="00DD6C65" w:rsidP="009A6E05">
            <w:pPr>
              <w:spacing w:after="0" w:line="240" w:lineRule="auto"/>
              <w:rPr>
                <w:b/>
                <w:w w:val="105"/>
                <w:sz w:val="16"/>
                <w:szCs w:val="16"/>
                <w:lang w:val="ro-MD" w:bidi="en-US"/>
              </w:rPr>
            </w:pPr>
            <w:r w:rsidRPr="00DD6C65">
              <w:rPr>
                <w:b/>
                <w:w w:val="105"/>
                <w:sz w:val="16"/>
                <w:szCs w:val="16"/>
                <w:lang w:val="ro-RO" w:bidi="en-US"/>
              </w:rPr>
              <w:t xml:space="preserve">Elicoptere cu motor cu </w:t>
            </w:r>
            <w:proofErr w:type="spellStart"/>
            <w:r w:rsidRPr="00DD6C65">
              <w:rPr>
                <w:b/>
                <w:w w:val="105"/>
                <w:sz w:val="16"/>
                <w:szCs w:val="16"/>
                <w:lang w:val="ro-RO" w:bidi="en-US"/>
              </w:rPr>
              <w:t>turbin</w:t>
            </w:r>
            <w:proofErr w:type="spellEnd"/>
            <w:r w:rsidRPr="00DD6C65">
              <w:rPr>
                <w:b/>
                <w:w w:val="105"/>
                <w:sz w:val="16"/>
                <w:szCs w:val="16"/>
                <w:lang w:val="ro-MD" w:bidi="en-US"/>
              </w:rPr>
              <w:t>ă</w:t>
            </w:r>
          </w:p>
          <w:p w14:paraId="1DD0F9D0" w14:textId="77777777" w:rsidR="00DD6C65" w:rsidRPr="00B6315C" w:rsidRDefault="00DD6C65" w:rsidP="009A6E05">
            <w:pPr>
              <w:spacing w:after="0" w:line="240" w:lineRule="auto"/>
              <w:rPr>
                <w:sz w:val="16"/>
                <w:szCs w:val="16"/>
              </w:rPr>
            </w:pPr>
            <w:r w:rsidRPr="00B6315C">
              <w:rPr>
                <w:i/>
                <w:sz w:val="16"/>
                <w:szCs w:val="16"/>
              </w:rPr>
              <w:t>Helicopters Turbine</w:t>
            </w:r>
          </w:p>
        </w:tc>
        <w:tc>
          <w:tcPr>
            <w:tcW w:w="367" w:type="dxa"/>
            <w:tcBorders>
              <w:left w:val="single" w:sz="4" w:space="0" w:color="auto"/>
              <w:bottom w:val="single" w:sz="4" w:space="0" w:color="auto"/>
            </w:tcBorders>
            <w:vAlign w:val="center"/>
          </w:tcPr>
          <w:p w14:paraId="750C5349" w14:textId="77777777" w:rsidR="00DD6C65" w:rsidRPr="00DD6C65" w:rsidRDefault="00DD6C65" w:rsidP="009A6E05">
            <w:pPr>
              <w:spacing w:after="0" w:line="240" w:lineRule="auto"/>
              <w:ind w:left="-78" w:right="-137"/>
              <w:jc w:val="center"/>
              <w:rPr>
                <w:sz w:val="20"/>
                <w:szCs w:val="20"/>
              </w:rPr>
            </w:pPr>
          </w:p>
        </w:tc>
        <w:tc>
          <w:tcPr>
            <w:tcW w:w="450" w:type="dxa"/>
            <w:tcBorders>
              <w:left w:val="single" w:sz="4" w:space="0" w:color="auto"/>
              <w:bottom w:val="single" w:sz="4" w:space="0" w:color="auto"/>
            </w:tcBorders>
            <w:vAlign w:val="center"/>
          </w:tcPr>
          <w:p w14:paraId="74E41698" w14:textId="77777777" w:rsidR="00DD6C65" w:rsidRPr="00DD6C65" w:rsidRDefault="00DD6C65" w:rsidP="009A6E05">
            <w:pPr>
              <w:spacing w:after="0" w:line="240" w:lineRule="auto"/>
              <w:ind w:left="-78" w:right="-137"/>
              <w:jc w:val="center"/>
              <w:rPr>
                <w:sz w:val="20"/>
                <w:szCs w:val="20"/>
              </w:rPr>
            </w:pPr>
          </w:p>
        </w:tc>
        <w:tc>
          <w:tcPr>
            <w:tcW w:w="492" w:type="dxa"/>
            <w:tcBorders>
              <w:left w:val="single" w:sz="4" w:space="0" w:color="auto"/>
            </w:tcBorders>
            <w:vAlign w:val="center"/>
          </w:tcPr>
          <w:p w14:paraId="6D43C7D1"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5C558DD7"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592F671E"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0A93C6F7"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bottom w:val="single" w:sz="4" w:space="0" w:color="auto"/>
            </w:tcBorders>
            <w:vAlign w:val="center"/>
          </w:tcPr>
          <w:p w14:paraId="624495C5"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r>
      <w:tr w:rsidR="00DD6C65" w:rsidRPr="00DD6C65" w14:paraId="464DEC79" w14:textId="77777777" w:rsidTr="00FA6FB6">
        <w:trPr>
          <w:trHeight w:val="260"/>
        </w:trPr>
        <w:tc>
          <w:tcPr>
            <w:tcW w:w="4957" w:type="dxa"/>
            <w:vMerge/>
            <w:tcBorders>
              <w:right w:val="single" w:sz="4" w:space="0" w:color="auto"/>
            </w:tcBorders>
            <w:vAlign w:val="center"/>
          </w:tcPr>
          <w:p w14:paraId="3A942F03" w14:textId="77777777" w:rsidR="00DD6C65" w:rsidRPr="00DD6C65" w:rsidRDefault="00DD6C65" w:rsidP="009A6E05">
            <w:pPr>
              <w:pStyle w:val="BodyText"/>
              <w:kinsoku w:val="0"/>
              <w:overflowPunct w:val="0"/>
              <w:spacing w:after="0" w:line="240" w:lineRule="auto"/>
              <w:rPr>
                <w:lang w:val="pt-PT"/>
              </w:rPr>
            </w:pPr>
          </w:p>
        </w:tc>
        <w:tc>
          <w:tcPr>
            <w:tcW w:w="283" w:type="dxa"/>
            <w:vMerge/>
            <w:tcBorders>
              <w:top w:val="nil"/>
              <w:left w:val="single" w:sz="4" w:space="0" w:color="auto"/>
              <w:bottom w:val="nil"/>
              <w:right w:val="single" w:sz="4" w:space="0" w:color="auto"/>
            </w:tcBorders>
          </w:tcPr>
          <w:p w14:paraId="61DC53F0"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5C8D13D3" w14:textId="77777777" w:rsidR="00DD6C65" w:rsidRPr="00DD6C65" w:rsidRDefault="00DD6C65" w:rsidP="009A6E05">
            <w:pPr>
              <w:spacing w:after="0" w:line="240" w:lineRule="auto"/>
              <w:rPr>
                <w:b/>
                <w:w w:val="105"/>
                <w:sz w:val="16"/>
                <w:szCs w:val="16"/>
                <w:lang w:val="ro-RO" w:bidi="en-US"/>
              </w:rPr>
            </w:pPr>
            <w:r w:rsidRPr="00DD6C65">
              <w:rPr>
                <w:b/>
                <w:w w:val="105"/>
                <w:sz w:val="16"/>
                <w:szCs w:val="16"/>
                <w:lang w:val="ro-RO" w:bidi="en-US"/>
              </w:rPr>
              <w:t>Elicoptere cu motor cu piston</w:t>
            </w:r>
          </w:p>
          <w:p w14:paraId="2B3E663D" w14:textId="77777777" w:rsidR="00DD6C65" w:rsidRPr="00B6315C" w:rsidRDefault="00DD6C65" w:rsidP="009A6E05">
            <w:pPr>
              <w:spacing w:after="0" w:line="240" w:lineRule="auto"/>
              <w:rPr>
                <w:sz w:val="16"/>
                <w:szCs w:val="16"/>
                <w:lang w:val="pt-PT"/>
              </w:rPr>
            </w:pPr>
            <w:r w:rsidRPr="00B6315C">
              <w:rPr>
                <w:i/>
                <w:sz w:val="16"/>
                <w:szCs w:val="16"/>
              </w:rPr>
              <w:t>Helicopters Piston</w:t>
            </w:r>
          </w:p>
        </w:tc>
        <w:tc>
          <w:tcPr>
            <w:tcW w:w="367" w:type="dxa"/>
            <w:tcBorders>
              <w:left w:val="single" w:sz="4" w:space="0" w:color="auto"/>
              <w:bottom w:val="single" w:sz="4" w:space="0" w:color="auto"/>
            </w:tcBorders>
            <w:vAlign w:val="center"/>
          </w:tcPr>
          <w:p w14:paraId="13E4EACF" w14:textId="77777777" w:rsidR="00DD6C65" w:rsidRPr="00DD6C65" w:rsidRDefault="00DD6C65" w:rsidP="009A6E05">
            <w:pPr>
              <w:spacing w:after="0" w:line="240" w:lineRule="auto"/>
              <w:ind w:left="-78" w:right="-137"/>
              <w:jc w:val="center"/>
              <w:rPr>
                <w:sz w:val="20"/>
                <w:szCs w:val="20"/>
                <w:lang w:val="pt-PT"/>
              </w:rPr>
            </w:pPr>
          </w:p>
        </w:tc>
        <w:tc>
          <w:tcPr>
            <w:tcW w:w="450" w:type="dxa"/>
            <w:tcBorders>
              <w:left w:val="single" w:sz="4" w:space="0" w:color="auto"/>
              <w:bottom w:val="single" w:sz="4" w:space="0" w:color="auto"/>
            </w:tcBorders>
            <w:vAlign w:val="center"/>
          </w:tcPr>
          <w:p w14:paraId="5010C6F6" w14:textId="77777777" w:rsidR="00DD6C65" w:rsidRPr="00DD6C65" w:rsidRDefault="00DD6C65" w:rsidP="009A6E05">
            <w:pPr>
              <w:spacing w:after="0" w:line="240" w:lineRule="auto"/>
              <w:ind w:left="-78" w:right="-137"/>
              <w:jc w:val="center"/>
              <w:rPr>
                <w:sz w:val="20"/>
                <w:szCs w:val="20"/>
                <w:lang w:val="pt-PT"/>
              </w:rPr>
            </w:pPr>
          </w:p>
        </w:tc>
        <w:tc>
          <w:tcPr>
            <w:tcW w:w="492" w:type="dxa"/>
            <w:tcBorders>
              <w:left w:val="single" w:sz="4" w:space="0" w:color="auto"/>
              <w:bottom w:val="single" w:sz="4" w:space="0" w:color="auto"/>
            </w:tcBorders>
            <w:vAlign w:val="center"/>
          </w:tcPr>
          <w:p w14:paraId="2EADBB50"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bottom w:val="single" w:sz="4" w:space="0" w:color="auto"/>
            </w:tcBorders>
            <w:vAlign w:val="center"/>
          </w:tcPr>
          <w:p w14:paraId="59F7ADC6"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0DD26A3C" w14:textId="71271B08" w:rsidR="00DD6C65" w:rsidRPr="00DD6C65" w:rsidRDefault="00B6315C" w:rsidP="009A6E05">
            <w:pPr>
              <w:spacing w:after="0" w:line="240" w:lineRule="auto"/>
              <w:ind w:left="-78" w:right="-137"/>
              <w:jc w:val="center"/>
              <w:rPr>
                <w:sz w:val="20"/>
                <w:szCs w:val="20"/>
                <w:lang w:val="pt-PT"/>
              </w:rPr>
            </w:pPr>
            <w:r w:rsidRPr="00B6315C">
              <w:rPr>
                <w:sz w:val="20"/>
                <w:szCs w:val="20"/>
                <w:lang w:val="pt-PT"/>
              </w:rPr>
              <w:t>n/a</w:t>
            </w:r>
          </w:p>
        </w:tc>
        <w:tc>
          <w:tcPr>
            <w:tcW w:w="367" w:type="dxa"/>
            <w:tcBorders>
              <w:left w:val="single" w:sz="4" w:space="0" w:color="auto"/>
              <w:bottom w:val="single" w:sz="4" w:space="0" w:color="auto"/>
            </w:tcBorders>
            <w:vAlign w:val="center"/>
          </w:tcPr>
          <w:p w14:paraId="5C424973" w14:textId="177DA960" w:rsidR="00DD6C65" w:rsidRPr="00DD6C65" w:rsidRDefault="00B6315C" w:rsidP="009A6E05">
            <w:pPr>
              <w:spacing w:after="0" w:line="240" w:lineRule="auto"/>
              <w:ind w:left="-78" w:right="-137"/>
              <w:jc w:val="center"/>
              <w:rPr>
                <w:sz w:val="20"/>
                <w:szCs w:val="20"/>
                <w:lang w:val="pt-PT"/>
              </w:rPr>
            </w:pPr>
            <w:r w:rsidRPr="00B6315C">
              <w:rPr>
                <w:sz w:val="20"/>
                <w:szCs w:val="20"/>
                <w:lang w:val="pt-PT"/>
              </w:rPr>
              <w:t>n/a</w:t>
            </w:r>
          </w:p>
        </w:tc>
        <w:tc>
          <w:tcPr>
            <w:tcW w:w="635" w:type="dxa"/>
            <w:tcBorders>
              <w:left w:val="single" w:sz="4" w:space="0" w:color="auto"/>
              <w:bottom w:val="single" w:sz="4" w:space="0" w:color="auto"/>
            </w:tcBorders>
            <w:vAlign w:val="center"/>
          </w:tcPr>
          <w:p w14:paraId="7608AFD1" w14:textId="0FBD6F15" w:rsidR="00DD6C65" w:rsidRPr="00DD6C65" w:rsidRDefault="00B6315C" w:rsidP="009A6E05">
            <w:pPr>
              <w:spacing w:after="0" w:line="240" w:lineRule="auto"/>
              <w:ind w:left="-78" w:right="-137"/>
              <w:jc w:val="center"/>
              <w:rPr>
                <w:sz w:val="20"/>
                <w:szCs w:val="20"/>
                <w:lang w:val="pt-PT"/>
              </w:rPr>
            </w:pPr>
            <w:r w:rsidRPr="00B6315C">
              <w:rPr>
                <w:sz w:val="20"/>
                <w:szCs w:val="20"/>
                <w:lang w:val="pt-PT"/>
              </w:rPr>
              <w:t>n/a</w:t>
            </w:r>
          </w:p>
        </w:tc>
      </w:tr>
      <w:tr w:rsidR="00DD6C65" w:rsidRPr="00DD6C65" w14:paraId="189ED97E" w14:textId="77777777" w:rsidTr="00FA6FB6">
        <w:trPr>
          <w:trHeight w:val="179"/>
        </w:trPr>
        <w:tc>
          <w:tcPr>
            <w:tcW w:w="4957" w:type="dxa"/>
            <w:vMerge/>
            <w:tcBorders>
              <w:right w:val="single" w:sz="4" w:space="0" w:color="auto"/>
            </w:tcBorders>
            <w:vAlign w:val="center"/>
          </w:tcPr>
          <w:p w14:paraId="3675A810" w14:textId="77777777" w:rsidR="00DD6C65" w:rsidRPr="00DD6C65" w:rsidRDefault="00DD6C65" w:rsidP="009A6E05">
            <w:pPr>
              <w:pStyle w:val="BodyText"/>
              <w:kinsoku w:val="0"/>
              <w:overflowPunct w:val="0"/>
              <w:spacing w:after="0" w:line="240" w:lineRule="auto"/>
              <w:rPr>
                <w:b/>
                <w:w w:val="105"/>
                <w:sz w:val="16"/>
                <w:szCs w:val="16"/>
                <w:lang w:val="ro-RO"/>
              </w:rPr>
            </w:pPr>
          </w:p>
        </w:tc>
        <w:tc>
          <w:tcPr>
            <w:tcW w:w="283" w:type="dxa"/>
            <w:vMerge/>
            <w:tcBorders>
              <w:top w:val="nil"/>
              <w:left w:val="single" w:sz="4" w:space="0" w:color="auto"/>
              <w:bottom w:val="nil"/>
              <w:right w:val="single" w:sz="4" w:space="0" w:color="auto"/>
            </w:tcBorders>
          </w:tcPr>
          <w:p w14:paraId="5ABD39F0"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28649B02" w14:textId="36CAD36C" w:rsidR="00DD6C65" w:rsidRPr="00DD6C65" w:rsidRDefault="00B6315C" w:rsidP="009A6E05">
            <w:pPr>
              <w:spacing w:after="0" w:line="240" w:lineRule="auto"/>
              <w:rPr>
                <w:b/>
                <w:w w:val="105"/>
                <w:sz w:val="16"/>
                <w:szCs w:val="16"/>
                <w:lang w:val="ro-RO" w:bidi="en-US"/>
              </w:rPr>
            </w:pPr>
            <w:r>
              <w:rPr>
                <w:b/>
                <w:w w:val="105"/>
                <w:sz w:val="16"/>
                <w:szCs w:val="16"/>
                <w:lang w:val="ro-RO" w:bidi="en-US"/>
              </w:rPr>
              <w:t>Sisteme electronice de bord</w:t>
            </w:r>
          </w:p>
          <w:p w14:paraId="369B6801" w14:textId="77777777" w:rsidR="00DD6C65" w:rsidRPr="00B6315C" w:rsidRDefault="00DD6C65" w:rsidP="009A6E05">
            <w:pPr>
              <w:spacing w:after="0" w:line="240" w:lineRule="auto"/>
              <w:rPr>
                <w:sz w:val="16"/>
                <w:szCs w:val="16"/>
              </w:rPr>
            </w:pPr>
            <w:r w:rsidRPr="00B6315C">
              <w:rPr>
                <w:i/>
                <w:sz w:val="16"/>
                <w:szCs w:val="16"/>
              </w:rPr>
              <w:t>Avionics</w:t>
            </w:r>
          </w:p>
        </w:tc>
        <w:tc>
          <w:tcPr>
            <w:tcW w:w="367" w:type="dxa"/>
            <w:tcBorders>
              <w:left w:val="single" w:sz="4" w:space="0" w:color="auto"/>
              <w:bottom w:val="single" w:sz="4" w:space="0" w:color="auto"/>
            </w:tcBorders>
            <w:vAlign w:val="center"/>
          </w:tcPr>
          <w:p w14:paraId="02F1C4C2"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50" w:type="dxa"/>
            <w:tcBorders>
              <w:left w:val="single" w:sz="4" w:space="0" w:color="auto"/>
              <w:bottom w:val="single" w:sz="4" w:space="0" w:color="auto"/>
            </w:tcBorders>
            <w:vAlign w:val="center"/>
          </w:tcPr>
          <w:p w14:paraId="10160A84"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2" w:type="dxa"/>
            <w:tcBorders>
              <w:left w:val="single" w:sz="4" w:space="0" w:color="auto"/>
            </w:tcBorders>
            <w:vAlign w:val="center"/>
          </w:tcPr>
          <w:p w14:paraId="389E1ABC" w14:textId="77777777" w:rsidR="00DD6C65" w:rsidRPr="00DD6C65" w:rsidRDefault="00DD6C65" w:rsidP="009A6E05">
            <w:pPr>
              <w:spacing w:after="0" w:line="240" w:lineRule="auto"/>
              <w:ind w:left="-78" w:right="-137"/>
              <w:jc w:val="center"/>
              <w:rPr>
                <w:sz w:val="20"/>
                <w:szCs w:val="20"/>
                <w:lang w:val="pt-PT"/>
              </w:rPr>
            </w:pPr>
          </w:p>
        </w:tc>
        <w:tc>
          <w:tcPr>
            <w:tcW w:w="495" w:type="dxa"/>
            <w:tcBorders>
              <w:left w:val="single" w:sz="4" w:space="0" w:color="auto"/>
            </w:tcBorders>
            <w:vAlign w:val="center"/>
          </w:tcPr>
          <w:p w14:paraId="2474724B" w14:textId="77777777" w:rsidR="00DD6C65" w:rsidRPr="00DD6C65" w:rsidRDefault="00DD6C65" w:rsidP="009A6E05">
            <w:pPr>
              <w:spacing w:after="0" w:line="240" w:lineRule="auto"/>
              <w:ind w:left="-78" w:right="-137"/>
              <w:jc w:val="center"/>
              <w:rPr>
                <w:sz w:val="20"/>
                <w:szCs w:val="20"/>
                <w:lang w:val="pt-PT"/>
              </w:rPr>
            </w:pPr>
          </w:p>
        </w:tc>
        <w:tc>
          <w:tcPr>
            <w:tcW w:w="405" w:type="dxa"/>
            <w:tcBorders>
              <w:left w:val="single" w:sz="4" w:space="0" w:color="auto"/>
              <w:bottom w:val="single" w:sz="4" w:space="0" w:color="auto"/>
            </w:tcBorders>
            <w:vAlign w:val="center"/>
          </w:tcPr>
          <w:p w14:paraId="2251727A"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29A173E2"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bottom w:val="single" w:sz="4" w:space="0" w:color="auto"/>
            </w:tcBorders>
            <w:vAlign w:val="center"/>
          </w:tcPr>
          <w:p w14:paraId="31E77C78"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r>
      <w:tr w:rsidR="00DD6C65" w:rsidRPr="00DD6C65" w14:paraId="4E02E637" w14:textId="77777777" w:rsidTr="00FA6FB6">
        <w:trPr>
          <w:trHeight w:val="391"/>
        </w:trPr>
        <w:tc>
          <w:tcPr>
            <w:tcW w:w="4957" w:type="dxa"/>
            <w:vMerge/>
            <w:tcBorders>
              <w:right w:val="single" w:sz="4" w:space="0" w:color="auto"/>
            </w:tcBorders>
            <w:vAlign w:val="center"/>
          </w:tcPr>
          <w:p w14:paraId="210A7EB5" w14:textId="77777777" w:rsidR="00DD6C65" w:rsidRPr="00DD6C65" w:rsidRDefault="00DD6C65" w:rsidP="009A6E05">
            <w:pPr>
              <w:pStyle w:val="BodyText"/>
              <w:kinsoku w:val="0"/>
              <w:overflowPunct w:val="0"/>
              <w:spacing w:after="0" w:line="240" w:lineRule="auto"/>
              <w:rPr>
                <w:lang w:val="pt-PT"/>
              </w:rPr>
            </w:pPr>
          </w:p>
        </w:tc>
        <w:tc>
          <w:tcPr>
            <w:tcW w:w="283" w:type="dxa"/>
            <w:vMerge/>
            <w:tcBorders>
              <w:top w:val="nil"/>
              <w:left w:val="single" w:sz="4" w:space="0" w:color="auto"/>
              <w:bottom w:val="nil"/>
              <w:right w:val="single" w:sz="4" w:space="0" w:color="auto"/>
            </w:tcBorders>
          </w:tcPr>
          <w:p w14:paraId="2AABA79E"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2348E202" w14:textId="77777777" w:rsidR="008C3FC9" w:rsidRDefault="00DD6C65" w:rsidP="009A6E05">
            <w:pPr>
              <w:spacing w:after="0" w:line="240" w:lineRule="auto"/>
              <w:rPr>
                <w:b/>
                <w:w w:val="105"/>
                <w:sz w:val="16"/>
                <w:szCs w:val="16"/>
                <w:lang w:val="ro-RO" w:bidi="en-US"/>
              </w:rPr>
            </w:pPr>
            <w:r w:rsidRPr="00DD6C65">
              <w:rPr>
                <w:b/>
                <w:w w:val="105"/>
                <w:sz w:val="16"/>
                <w:szCs w:val="16"/>
                <w:lang w:val="ro-RO" w:bidi="en-US"/>
              </w:rPr>
              <w:t>Aeronav</w:t>
            </w:r>
            <w:r w:rsidR="008C3FC9">
              <w:rPr>
                <w:b/>
                <w:w w:val="105"/>
                <w:sz w:val="16"/>
                <w:szCs w:val="16"/>
                <w:lang w:val="ro-RO" w:bidi="en-US"/>
              </w:rPr>
              <w:t xml:space="preserve">ă motorizată complexă </w:t>
            </w:r>
          </w:p>
          <w:p w14:paraId="3584D635" w14:textId="0915C590" w:rsidR="00DD6C65" w:rsidRPr="00B6315C" w:rsidRDefault="00DD6C65" w:rsidP="009A6E05">
            <w:pPr>
              <w:spacing w:after="0" w:line="240" w:lineRule="auto"/>
              <w:jc w:val="left"/>
              <w:rPr>
                <w:sz w:val="16"/>
                <w:szCs w:val="16"/>
              </w:rPr>
            </w:pPr>
            <w:r w:rsidRPr="00B6315C">
              <w:rPr>
                <w:i/>
                <w:sz w:val="16"/>
                <w:szCs w:val="16"/>
              </w:rPr>
              <w:t>Complex motor-powered aircraft</w:t>
            </w:r>
          </w:p>
        </w:tc>
        <w:tc>
          <w:tcPr>
            <w:tcW w:w="367" w:type="dxa"/>
            <w:tcBorders>
              <w:left w:val="single" w:sz="4" w:space="0" w:color="auto"/>
              <w:bottom w:val="single" w:sz="4" w:space="0" w:color="auto"/>
            </w:tcBorders>
            <w:vAlign w:val="center"/>
          </w:tcPr>
          <w:p w14:paraId="441A78AF"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50" w:type="dxa"/>
            <w:tcBorders>
              <w:left w:val="single" w:sz="4" w:space="0" w:color="auto"/>
              <w:bottom w:val="single" w:sz="4" w:space="0" w:color="auto"/>
            </w:tcBorders>
            <w:vAlign w:val="center"/>
          </w:tcPr>
          <w:p w14:paraId="4694ABB6"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2" w:type="dxa"/>
            <w:tcBorders>
              <w:left w:val="single" w:sz="4" w:space="0" w:color="auto"/>
            </w:tcBorders>
            <w:vAlign w:val="center"/>
          </w:tcPr>
          <w:p w14:paraId="508C52A9"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324C0CAA"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2A8EA57C"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3D6F43B7"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bottom w:val="single" w:sz="4" w:space="0" w:color="auto"/>
            </w:tcBorders>
            <w:vAlign w:val="center"/>
          </w:tcPr>
          <w:p w14:paraId="708589C3" w14:textId="77777777" w:rsidR="00DD6C65" w:rsidRPr="00DD6C65" w:rsidRDefault="00DD6C65" w:rsidP="009A6E05">
            <w:pPr>
              <w:spacing w:after="0" w:line="240" w:lineRule="auto"/>
              <w:ind w:left="-78" w:right="-137"/>
              <w:jc w:val="center"/>
              <w:rPr>
                <w:sz w:val="20"/>
                <w:szCs w:val="20"/>
                <w:lang w:val="pt-PT"/>
              </w:rPr>
            </w:pPr>
          </w:p>
        </w:tc>
      </w:tr>
      <w:tr w:rsidR="00DD6C65" w:rsidRPr="00DD6C65" w14:paraId="5FE38CFD" w14:textId="77777777" w:rsidTr="00FA6FB6">
        <w:trPr>
          <w:trHeight w:val="360"/>
        </w:trPr>
        <w:tc>
          <w:tcPr>
            <w:tcW w:w="4957" w:type="dxa"/>
            <w:vMerge/>
            <w:tcBorders>
              <w:right w:val="single" w:sz="4" w:space="0" w:color="auto"/>
            </w:tcBorders>
            <w:vAlign w:val="center"/>
          </w:tcPr>
          <w:p w14:paraId="6046A6DE" w14:textId="77777777" w:rsidR="00DD6C65" w:rsidRPr="00DD6C65" w:rsidRDefault="00DD6C65" w:rsidP="009A6E05">
            <w:pPr>
              <w:pStyle w:val="BodyText"/>
              <w:kinsoku w:val="0"/>
              <w:overflowPunct w:val="0"/>
              <w:spacing w:after="0" w:line="240" w:lineRule="auto"/>
              <w:rPr>
                <w:b/>
                <w:w w:val="105"/>
                <w:sz w:val="16"/>
                <w:szCs w:val="16"/>
                <w:lang w:val="ro-RO"/>
              </w:rPr>
            </w:pPr>
          </w:p>
        </w:tc>
        <w:tc>
          <w:tcPr>
            <w:tcW w:w="283" w:type="dxa"/>
            <w:vMerge/>
            <w:tcBorders>
              <w:top w:val="nil"/>
              <w:left w:val="single" w:sz="4" w:space="0" w:color="auto"/>
              <w:bottom w:val="nil"/>
              <w:right w:val="single" w:sz="4" w:space="0" w:color="auto"/>
            </w:tcBorders>
          </w:tcPr>
          <w:p w14:paraId="117C7927"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6F409339" w14:textId="34E7AB5A" w:rsidR="00DD6C65" w:rsidRPr="00DD6C65" w:rsidRDefault="00DD6C65" w:rsidP="009A6E05">
            <w:pPr>
              <w:spacing w:after="0" w:line="240" w:lineRule="auto"/>
              <w:jc w:val="left"/>
              <w:rPr>
                <w:b/>
                <w:w w:val="105"/>
                <w:sz w:val="16"/>
                <w:szCs w:val="16"/>
                <w:lang w:val="ro-RO" w:bidi="en-US"/>
              </w:rPr>
            </w:pPr>
            <w:r w:rsidRPr="00DD6C65">
              <w:rPr>
                <w:b/>
                <w:w w:val="105"/>
                <w:sz w:val="16"/>
                <w:szCs w:val="16"/>
                <w:lang w:val="ro-RO" w:bidi="en-US"/>
              </w:rPr>
              <w:t>Aeronave, altele decât aeronave</w:t>
            </w:r>
            <w:r w:rsidR="00DF5B8E">
              <w:rPr>
                <w:b/>
                <w:w w:val="105"/>
                <w:sz w:val="16"/>
                <w:szCs w:val="16"/>
                <w:lang w:val="ro-RO" w:bidi="en-US"/>
              </w:rPr>
              <w:t>le</w:t>
            </w:r>
            <w:r w:rsidRPr="00DD6C65">
              <w:rPr>
                <w:b/>
                <w:w w:val="105"/>
                <w:sz w:val="16"/>
                <w:szCs w:val="16"/>
                <w:lang w:val="ro-RO" w:bidi="en-US"/>
              </w:rPr>
              <w:t xml:space="preserve"> motorizate</w:t>
            </w:r>
            <w:r w:rsidR="00DF5B8E">
              <w:rPr>
                <w:b/>
                <w:w w:val="105"/>
                <w:sz w:val="16"/>
                <w:szCs w:val="16"/>
                <w:lang w:val="ro-RO" w:bidi="en-US"/>
              </w:rPr>
              <w:t xml:space="preserve"> complexe</w:t>
            </w:r>
          </w:p>
          <w:p w14:paraId="1B5CEB8B" w14:textId="77777777" w:rsidR="00DD6C65" w:rsidRPr="00B6315C" w:rsidRDefault="00DD6C65" w:rsidP="009A6E05">
            <w:pPr>
              <w:spacing w:after="0" w:line="240" w:lineRule="auto"/>
              <w:jc w:val="left"/>
              <w:rPr>
                <w:sz w:val="16"/>
                <w:szCs w:val="16"/>
              </w:rPr>
            </w:pPr>
            <w:r w:rsidRPr="00B6315C">
              <w:rPr>
                <w:i/>
                <w:sz w:val="16"/>
                <w:szCs w:val="16"/>
              </w:rPr>
              <w:t>Aircraft other than complex motor-powered aircraft</w:t>
            </w:r>
          </w:p>
        </w:tc>
        <w:tc>
          <w:tcPr>
            <w:tcW w:w="367" w:type="dxa"/>
            <w:tcBorders>
              <w:left w:val="single" w:sz="4" w:space="0" w:color="auto"/>
              <w:bottom w:val="single" w:sz="4" w:space="0" w:color="auto"/>
            </w:tcBorders>
            <w:vAlign w:val="center"/>
          </w:tcPr>
          <w:p w14:paraId="56C4F475"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50" w:type="dxa"/>
            <w:tcBorders>
              <w:left w:val="single" w:sz="4" w:space="0" w:color="auto"/>
              <w:bottom w:val="single" w:sz="4" w:space="0" w:color="auto"/>
            </w:tcBorders>
            <w:vAlign w:val="center"/>
          </w:tcPr>
          <w:p w14:paraId="5CE318D9"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2" w:type="dxa"/>
            <w:tcBorders>
              <w:left w:val="single" w:sz="4" w:space="0" w:color="auto"/>
            </w:tcBorders>
            <w:vAlign w:val="center"/>
          </w:tcPr>
          <w:p w14:paraId="0F3D2FB3"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395BAAF6"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0CBA7D68"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6969B0AE"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bottom w:val="single" w:sz="4" w:space="0" w:color="auto"/>
            </w:tcBorders>
            <w:vAlign w:val="center"/>
          </w:tcPr>
          <w:p w14:paraId="16AC025E" w14:textId="77777777" w:rsidR="00DD6C65" w:rsidRPr="00DD6C65" w:rsidRDefault="00DD6C65" w:rsidP="009A6E05">
            <w:pPr>
              <w:spacing w:after="0" w:line="240" w:lineRule="auto"/>
              <w:ind w:left="-78" w:right="-137"/>
              <w:jc w:val="center"/>
              <w:rPr>
                <w:sz w:val="20"/>
                <w:szCs w:val="20"/>
                <w:lang w:val="pt-PT"/>
              </w:rPr>
            </w:pPr>
          </w:p>
        </w:tc>
      </w:tr>
      <w:tr w:rsidR="00DD6C65" w:rsidRPr="00DD6C65" w14:paraId="70D4F634" w14:textId="77777777" w:rsidTr="00FA6FB6">
        <w:trPr>
          <w:trHeight w:val="512"/>
        </w:trPr>
        <w:tc>
          <w:tcPr>
            <w:tcW w:w="4957" w:type="dxa"/>
            <w:vMerge/>
            <w:tcBorders>
              <w:right w:val="single" w:sz="4" w:space="0" w:color="auto"/>
            </w:tcBorders>
            <w:vAlign w:val="center"/>
          </w:tcPr>
          <w:p w14:paraId="37A4B2A2" w14:textId="77777777" w:rsidR="00DD6C65" w:rsidRPr="00DD6C65" w:rsidRDefault="00DD6C65" w:rsidP="009A6E05">
            <w:pPr>
              <w:pStyle w:val="BodyText"/>
              <w:kinsoku w:val="0"/>
              <w:overflowPunct w:val="0"/>
              <w:spacing w:after="0" w:line="240" w:lineRule="auto"/>
              <w:rPr>
                <w:lang w:val="pt-PT"/>
              </w:rPr>
            </w:pPr>
          </w:p>
        </w:tc>
        <w:tc>
          <w:tcPr>
            <w:tcW w:w="283" w:type="dxa"/>
            <w:vMerge/>
            <w:tcBorders>
              <w:top w:val="nil"/>
              <w:left w:val="single" w:sz="4" w:space="0" w:color="auto"/>
              <w:bottom w:val="nil"/>
              <w:right w:val="single" w:sz="4" w:space="0" w:color="auto"/>
            </w:tcBorders>
          </w:tcPr>
          <w:p w14:paraId="4465B9D5" w14:textId="77777777" w:rsidR="00DD6C65" w:rsidRPr="00DD6C65" w:rsidRDefault="00DD6C65" w:rsidP="009A6E05">
            <w:pPr>
              <w:spacing w:after="0" w:line="240" w:lineRule="auto"/>
              <w:rPr>
                <w:lang w:val="pt-PT"/>
              </w:rPr>
            </w:pPr>
          </w:p>
        </w:tc>
        <w:tc>
          <w:tcPr>
            <w:tcW w:w="1750" w:type="dxa"/>
            <w:tcBorders>
              <w:left w:val="single" w:sz="4" w:space="0" w:color="auto"/>
              <w:bottom w:val="single" w:sz="4" w:space="0" w:color="auto"/>
            </w:tcBorders>
          </w:tcPr>
          <w:p w14:paraId="0D96F713" w14:textId="77777777" w:rsidR="00DD6C65" w:rsidRPr="00DD6C65" w:rsidRDefault="00DD6C65" w:rsidP="009A6E05">
            <w:pPr>
              <w:spacing w:after="0" w:line="240" w:lineRule="auto"/>
              <w:rPr>
                <w:b/>
                <w:w w:val="105"/>
                <w:sz w:val="16"/>
                <w:szCs w:val="16"/>
                <w:lang w:val="ro-RO" w:bidi="en-US"/>
              </w:rPr>
            </w:pPr>
            <w:r w:rsidRPr="00DD6C65">
              <w:rPr>
                <w:b/>
                <w:w w:val="105"/>
                <w:sz w:val="16"/>
                <w:szCs w:val="16"/>
                <w:lang w:val="ro-RO" w:bidi="en-US"/>
              </w:rPr>
              <w:t>Planoare, planoare motorizate, avioane ELA1, baloane și dirijabile</w:t>
            </w:r>
          </w:p>
          <w:p w14:paraId="73914D72" w14:textId="59A9888C" w:rsidR="00DD6C65" w:rsidRPr="00B6315C" w:rsidRDefault="00DD6C65" w:rsidP="009A6E05">
            <w:pPr>
              <w:spacing w:after="0" w:line="240" w:lineRule="auto"/>
              <w:jc w:val="left"/>
              <w:rPr>
                <w:sz w:val="16"/>
                <w:szCs w:val="16"/>
              </w:rPr>
            </w:pPr>
            <w:r w:rsidRPr="00B6315C">
              <w:rPr>
                <w:i/>
                <w:sz w:val="16"/>
                <w:szCs w:val="16"/>
              </w:rPr>
              <w:t xml:space="preserve">Sailplanes, powered sailplanes, ELA1 </w:t>
            </w:r>
            <w:proofErr w:type="spellStart"/>
            <w:r w:rsidR="004A207A">
              <w:rPr>
                <w:i/>
                <w:sz w:val="16"/>
                <w:szCs w:val="16"/>
              </w:rPr>
              <w:t>aeroplanes</w:t>
            </w:r>
            <w:proofErr w:type="spellEnd"/>
            <w:r w:rsidRPr="00B6315C">
              <w:rPr>
                <w:i/>
                <w:sz w:val="16"/>
                <w:szCs w:val="16"/>
              </w:rPr>
              <w:t>, balloons and airships</w:t>
            </w:r>
          </w:p>
        </w:tc>
        <w:tc>
          <w:tcPr>
            <w:tcW w:w="367" w:type="dxa"/>
            <w:tcBorders>
              <w:left w:val="single" w:sz="4" w:space="0" w:color="auto"/>
              <w:bottom w:val="single" w:sz="4" w:space="0" w:color="auto"/>
            </w:tcBorders>
            <w:vAlign w:val="center"/>
          </w:tcPr>
          <w:p w14:paraId="2854FB70"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50" w:type="dxa"/>
            <w:tcBorders>
              <w:left w:val="single" w:sz="4" w:space="0" w:color="auto"/>
              <w:bottom w:val="single" w:sz="4" w:space="0" w:color="auto"/>
            </w:tcBorders>
            <w:vAlign w:val="center"/>
          </w:tcPr>
          <w:p w14:paraId="5F3EB640"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2" w:type="dxa"/>
            <w:tcBorders>
              <w:left w:val="single" w:sz="4" w:space="0" w:color="auto"/>
            </w:tcBorders>
            <w:vAlign w:val="center"/>
          </w:tcPr>
          <w:p w14:paraId="03E2A8CB"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29722AAC"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bottom w:val="single" w:sz="4" w:space="0" w:color="auto"/>
            </w:tcBorders>
            <w:vAlign w:val="center"/>
          </w:tcPr>
          <w:p w14:paraId="1BDBC16F"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367" w:type="dxa"/>
            <w:tcBorders>
              <w:left w:val="single" w:sz="4" w:space="0" w:color="auto"/>
              <w:bottom w:val="single" w:sz="4" w:space="0" w:color="auto"/>
            </w:tcBorders>
            <w:vAlign w:val="center"/>
          </w:tcPr>
          <w:p w14:paraId="58987499" w14:textId="77777777" w:rsidR="00DD6C65" w:rsidRPr="00DD6C65" w:rsidRDefault="00DD6C65" w:rsidP="009A6E05">
            <w:pPr>
              <w:spacing w:after="0" w:line="240" w:lineRule="auto"/>
              <w:ind w:left="-78" w:right="-137"/>
              <w:jc w:val="center"/>
              <w:rPr>
                <w:sz w:val="20"/>
                <w:szCs w:val="20"/>
                <w:lang w:val="pt-PT"/>
              </w:rPr>
            </w:pPr>
          </w:p>
        </w:tc>
        <w:tc>
          <w:tcPr>
            <w:tcW w:w="635" w:type="dxa"/>
            <w:tcBorders>
              <w:left w:val="single" w:sz="4" w:space="0" w:color="auto"/>
              <w:bottom w:val="single" w:sz="4" w:space="0" w:color="auto"/>
            </w:tcBorders>
            <w:vAlign w:val="center"/>
          </w:tcPr>
          <w:p w14:paraId="6BBDF10A"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r>
      <w:tr w:rsidR="00DD6C65" w:rsidRPr="00DD6C65" w14:paraId="46665B05" w14:textId="77777777" w:rsidTr="00FA6FB6">
        <w:trPr>
          <w:trHeight w:val="610"/>
        </w:trPr>
        <w:tc>
          <w:tcPr>
            <w:tcW w:w="4957" w:type="dxa"/>
            <w:vMerge/>
            <w:tcBorders>
              <w:right w:val="single" w:sz="4" w:space="0" w:color="auto"/>
            </w:tcBorders>
            <w:vAlign w:val="center"/>
          </w:tcPr>
          <w:p w14:paraId="34F6268C" w14:textId="77777777" w:rsidR="00DD6C65" w:rsidRPr="00DD6C65" w:rsidRDefault="00DD6C65" w:rsidP="009A6E05">
            <w:pPr>
              <w:pStyle w:val="BodyText"/>
              <w:kinsoku w:val="0"/>
              <w:overflowPunct w:val="0"/>
              <w:spacing w:after="0" w:line="240" w:lineRule="auto"/>
              <w:rPr>
                <w:lang w:val="pt-PT"/>
              </w:rPr>
            </w:pPr>
          </w:p>
        </w:tc>
        <w:tc>
          <w:tcPr>
            <w:tcW w:w="283" w:type="dxa"/>
            <w:vMerge/>
            <w:tcBorders>
              <w:top w:val="nil"/>
              <w:left w:val="single" w:sz="4" w:space="0" w:color="auto"/>
              <w:bottom w:val="nil"/>
              <w:right w:val="single" w:sz="4" w:space="0" w:color="auto"/>
            </w:tcBorders>
          </w:tcPr>
          <w:p w14:paraId="623193DC" w14:textId="77777777" w:rsidR="00DD6C65" w:rsidRPr="00DD6C65" w:rsidRDefault="00DD6C65" w:rsidP="009A6E05">
            <w:pPr>
              <w:spacing w:after="0" w:line="240" w:lineRule="auto"/>
              <w:rPr>
                <w:lang w:val="pt-PT"/>
              </w:rPr>
            </w:pPr>
          </w:p>
        </w:tc>
        <w:tc>
          <w:tcPr>
            <w:tcW w:w="1750" w:type="dxa"/>
            <w:tcBorders>
              <w:left w:val="single" w:sz="4" w:space="0" w:color="auto"/>
            </w:tcBorders>
          </w:tcPr>
          <w:p w14:paraId="2302584F" w14:textId="77777777" w:rsidR="00DD6C65" w:rsidRPr="00DD6C65" w:rsidRDefault="00DD6C65" w:rsidP="009A6E05">
            <w:pPr>
              <w:spacing w:after="0" w:line="240" w:lineRule="auto"/>
              <w:jc w:val="left"/>
              <w:rPr>
                <w:b/>
                <w:w w:val="105"/>
                <w:sz w:val="16"/>
                <w:szCs w:val="16"/>
                <w:lang w:val="ro-RO" w:bidi="en-US"/>
              </w:rPr>
            </w:pPr>
            <w:r w:rsidRPr="00DD6C65">
              <w:rPr>
                <w:b/>
                <w:w w:val="105"/>
                <w:sz w:val="16"/>
                <w:szCs w:val="16"/>
                <w:lang w:val="ro-RO" w:bidi="en-US"/>
              </w:rPr>
              <w:t xml:space="preserve">Avioane cu piston </w:t>
            </w:r>
            <w:proofErr w:type="spellStart"/>
            <w:r w:rsidRPr="00DD6C65">
              <w:rPr>
                <w:b/>
                <w:w w:val="105"/>
                <w:sz w:val="16"/>
                <w:szCs w:val="16"/>
                <w:lang w:val="ro-RO" w:bidi="en-US"/>
              </w:rPr>
              <w:t>nepresurizate</w:t>
            </w:r>
            <w:proofErr w:type="spellEnd"/>
            <w:r w:rsidRPr="00DD6C65">
              <w:rPr>
                <w:b/>
                <w:w w:val="105"/>
                <w:sz w:val="16"/>
                <w:szCs w:val="16"/>
                <w:lang w:val="ro-RO" w:bidi="en-US"/>
              </w:rPr>
              <w:t xml:space="preserve"> cu MTOM de maximum 2000 kg</w:t>
            </w:r>
          </w:p>
          <w:p w14:paraId="2C028C11" w14:textId="46596657" w:rsidR="00DD6C65" w:rsidRPr="00CD6CA4" w:rsidRDefault="00DD6C65" w:rsidP="009A6E05">
            <w:pPr>
              <w:spacing w:after="0" w:line="240" w:lineRule="auto"/>
              <w:rPr>
                <w:sz w:val="16"/>
                <w:szCs w:val="16"/>
              </w:rPr>
            </w:pPr>
            <w:r w:rsidRPr="00CD6CA4">
              <w:rPr>
                <w:i/>
                <w:sz w:val="16"/>
                <w:szCs w:val="16"/>
              </w:rPr>
              <w:t xml:space="preserve">Piston engine non pressurized </w:t>
            </w:r>
            <w:proofErr w:type="spellStart"/>
            <w:r w:rsidRPr="00CD6CA4">
              <w:rPr>
                <w:i/>
                <w:sz w:val="16"/>
                <w:szCs w:val="16"/>
              </w:rPr>
              <w:t>a</w:t>
            </w:r>
            <w:r w:rsidR="004A207A">
              <w:rPr>
                <w:i/>
                <w:sz w:val="16"/>
                <w:szCs w:val="16"/>
              </w:rPr>
              <w:t>eroplanes</w:t>
            </w:r>
            <w:proofErr w:type="spellEnd"/>
            <w:r w:rsidR="004A207A">
              <w:rPr>
                <w:i/>
                <w:sz w:val="16"/>
                <w:szCs w:val="16"/>
              </w:rPr>
              <w:t xml:space="preserve"> </w:t>
            </w:r>
            <w:r w:rsidRPr="00CD6CA4">
              <w:rPr>
                <w:i/>
                <w:sz w:val="16"/>
                <w:szCs w:val="16"/>
              </w:rPr>
              <w:lastRenderedPageBreak/>
              <w:t>of 2000 kg MTOM and below</w:t>
            </w:r>
          </w:p>
        </w:tc>
        <w:tc>
          <w:tcPr>
            <w:tcW w:w="367" w:type="dxa"/>
            <w:tcBorders>
              <w:left w:val="single" w:sz="4" w:space="0" w:color="auto"/>
            </w:tcBorders>
            <w:vAlign w:val="center"/>
          </w:tcPr>
          <w:p w14:paraId="78C438F2"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lastRenderedPageBreak/>
              <w:t>n/a</w:t>
            </w:r>
          </w:p>
        </w:tc>
        <w:tc>
          <w:tcPr>
            <w:tcW w:w="450" w:type="dxa"/>
            <w:tcBorders>
              <w:left w:val="single" w:sz="4" w:space="0" w:color="auto"/>
            </w:tcBorders>
            <w:vAlign w:val="center"/>
          </w:tcPr>
          <w:p w14:paraId="1AC994C7"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2" w:type="dxa"/>
            <w:tcBorders>
              <w:left w:val="single" w:sz="4" w:space="0" w:color="auto"/>
            </w:tcBorders>
            <w:vAlign w:val="center"/>
          </w:tcPr>
          <w:p w14:paraId="425D4952"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95" w:type="dxa"/>
            <w:tcBorders>
              <w:left w:val="single" w:sz="4" w:space="0" w:color="auto"/>
            </w:tcBorders>
            <w:vAlign w:val="center"/>
          </w:tcPr>
          <w:p w14:paraId="0FD29D04"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405" w:type="dxa"/>
            <w:tcBorders>
              <w:left w:val="single" w:sz="4" w:space="0" w:color="auto"/>
            </w:tcBorders>
            <w:vAlign w:val="center"/>
          </w:tcPr>
          <w:p w14:paraId="1DDE6E35" w14:textId="77777777" w:rsidR="00DD6C65" w:rsidRPr="00DD6C65" w:rsidRDefault="00DD6C65" w:rsidP="009A6E05">
            <w:pPr>
              <w:spacing w:after="0" w:line="240" w:lineRule="auto"/>
              <w:ind w:left="-78" w:right="-137"/>
              <w:jc w:val="center"/>
              <w:rPr>
                <w:sz w:val="20"/>
                <w:szCs w:val="20"/>
                <w:lang w:val="pt-PT"/>
              </w:rPr>
            </w:pPr>
          </w:p>
        </w:tc>
        <w:tc>
          <w:tcPr>
            <w:tcW w:w="367" w:type="dxa"/>
            <w:tcBorders>
              <w:left w:val="single" w:sz="4" w:space="0" w:color="auto"/>
            </w:tcBorders>
            <w:vAlign w:val="center"/>
          </w:tcPr>
          <w:p w14:paraId="7936B33A"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c>
          <w:tcPr>
            <w:tcW w:w="635" w:type="dxa"/>
            <w:tcBorders>
              <w:left w:val="single" w:sz="4" w:space="0" w:color="auto"/>
            </w:tcBorders>
            <w:vAlign w:val="center"/>
          </w:tcPr>
          <w:p w14:paraId="4286BF51" w14:textId="77777777" w:rsidR="00DD6C65" w:rsidRPr="00DD6C65" w:rsidRDefault="00DD6C65" w:rsidP="009A6E05">
            <w:pPr>
              <w:spacing w:after="0" w:line="240" w:lineRule="auto"/>
              <w:ind w:left="-78" w:right="-137"/>
              <w:jc w:val="center"/>
              <w:rPr>
                <w:sz w:val="20"/>
                <w:szCs w:val="20"/>
                <w:lang w:val="pt-PT"/>
              </w:rPr>
            </w:pPr>
            <w:r w:rsidRPr="00DD6C65">
              <w:rPr>
                <w:sz w:val="20"/>
                <w:szCs w:val="20"/>
                <w:lang w:val="pt-PT"/>
              </w:rPr>
              <w:t>n/a</w:t>
            </w:r>
          </w:p>
        </w:tc>
      </w:tr>
      <w:tr w:rsidR="00CF09C2" w:rsidRPr="00DD6C65" w14:paraId="37C1C65E" w14:textId="77777777" w:rsidTr="00FA6FB6">
        <w:trPr>
          <w:trHeight w:val="332"/>
        </w:trPr>
        <w:tc>
          <w:tcPr>
            <w:tcW w:w="4957" w:type="dxa"/>
            <w:vMerge/>
            <w:tcBorders>
              <w:bottom w:val="single" w:sz="4" w:space="0" w:color="auto"/>
              <w:right w:val="single" w:sz="4" w:space="0" w:color="auto"/>
            </w:tcBorders>
            <w:vAlign w:val="center"/>
          </w:tcPr>
          <w:p w14:paraId="5FBEAB6D" w14:textId="77777777" w:rsidR="00CF09C2" w:rsidRPr="00DD6C65" w:rsidRDefault="00CF09C2" w:rsidP="009A6E05">
            <w:pPr>
              <w:pStyle w:val="BodyText"/>
              <w:kinsoku w:val="0"/>
              <w:overflowPunct w:val="0"/>
              <w:spacing w:before="120" w:after="0" w:line="240" w:lineRule="auto"/>
              <w:rPr>
                <w:b/>
                <w:w w:val="105"/>
                <w:sz w:val="16"/>
                <w:szCs w:val="16"/>
                <w:lang w:val="ro-RO"/>
              </w:rPr>
            </w:pPr>
          </w:p>
        </w:tc>
        <w:tc>
          <w:tcPr>
            <w:tcW w:w="283" w:type="dxa"/>
            <w:vMerge/>
            <w:tcBorders>
              <w:top w:val="nil"/>
              <w:left w:val="single" w:sz="4" w:space="0" w:color="auto"/>
              <w:bottom w:val="nil"/>
              <w:right w:val="single" w:sz="4" w:space="0" w:color="auto"/>
            </w:tcBorders>
          </w:tcPr>
          <w:p w14:paraId="30C361EB" w14:textId="77777777" w:rsidR="00CF09C2" w:rsidRPr="00DD6C65" w:rsidRDefault="00CF09C2" w:rsidP="009A6E05">
            <w:pPr>
              <w:spacing w:after="0" w:line="240" w:lineRule="auto"/>
              <w:rPr>
                <w:lang w:val="pt-PT"/>
              </w:rPr>
            </w:pPr>
          </w:p>
        </w:tc>
        <w:tc>
          <w:tcPr>
            <w:tcW w:w="4961" w:type="dxa"/>
            <w:gridSpan w:val="8"/>
            <w:vMerge w:val="restart"/>
            <w:tcBorders>
              <w:left w:val="single" w:sz="4" w:space="0" w:color="auto"/>
            </w:tcBorders>
            <w:vAlign w:val="center"/>
          </w:tcPr>
          <w:p w14:paraId="52904EBC" w14:textId="77777777" w:rsidR="00CF09C2" w:rsidRPr="00807698" w:rsidRDefault="00CF09C2" w:rsidP="009A6E05">
            <w:pPr>
              <w:spacing w:after="0" w:line="240" w:lineRule="auto"/>
              <w:rPr>
                <w:b/>
                <w:w w:val="105"/>
                <w:sz w:val="18"/>
                <w:szCs w:val="18"/>
                <w:lang w:val="ro-RO" w:bidi="en-US"/>
              </w:rPr>
            </w:pPr>
            <w:r w:rsidRPr="00807698">
              <w:rPr>
                <w:b/>
                <w:w w:val="105"/>
                <w:sz w:val="18"/>
                <w:szCs w:val="18"/>
                <w:lang w:val="ro-RO" w:bidi="en-US"/>
              </w:rPr>
              <w:t>X. Semnătura funcționatului emitent și data:</w:t>
            </w:r>
          </w:p>
          <w:p w14:paraId="05295E63" w14:textId="77777777" w:rsidR="00CF09C2" w:rsidRDefault="00CF09C2" w:rsidP="009A6E05">
            <w:pPr>
              <w:spacing w:after="0" w:line="240" w:lineRule="auto"/>
              <w:ind w:left="253"/>
              <w:rPr>
                <w:i/>
                <w:sz w:val="18"/>
                <w:szCs w:val="18"/>
              </w:rPr>
            </w:pPr>
            <w:r w:rsidRPr="00DD6C65">
              <w:rPr>
                <w:i/>
                <w:sz w:val="18"/>
                <w:szCs w:val="18"/>
              </w:rPr>
              <w:t xml:space="preserve">Signature of issuing </w:t>
            </w:r>
            <w:proofErr w:type="spellStart"/>
            <w:r w:rsidRPr="00DD6C65">
              <w:rPr>
                <w:i/>
                <w:sz w:val="18"/>
                <w:szCs w:val="18"/>
              </w:rPr>
              <w:t>officer&amp;date</w:t>
            </w:r>
            <w:proofErr w:type="spellEnd"/>
            <w:r w:rsidRPr="00DD6C65">
              <w:rPr>
                <w:i/>
                <w:sz w:val="18"/>
                <w:szCs w:val="18"/>
              </w:rPr>
              <w:t>:</w:t>
            </w:r>
          </w:p>
          <w:p w14:paraId="1C446915" w14:textId="77777777" w:rsidR="00CF09C2" w:rsidRPr="00DD6C65" w:rsidRDefault="00CF09C2" w:rsidP="009A6E05">
            <w:pPr>
              <w:spacing w:after="0" w:line="240" w:lineRule="auto"/>
              <w:ind w:left="253"/>
              <w:rPr>
                <w:i/>
                <w:sz w:val="18"/>
                <w:szCs w:val="18"/>
              </w:rPr>
            </w:pPr>
          </w:p>
          <w:p w14:paraId="1F16B882" w14:textId="77777777" w:rsidR="00CF09C2" w:rsidRPr="00807698" w:rsidRDefault="00CF09C2" w:rsidP="009A6E05">
            <w:pPr>
              <w:pStyle w:val="BodyText"/>
              <w:kinsoku w:val="0"/>
              <w:overflowPunct w:val="0"/>
              <w:spacing w:before="60" w:after="0" w:line="240" w:lineRule="auto"/>
              <w:rPr>
                <w:b/>
                <w:w w:val="105"/>
                <w:sz w:val="18"/>
                <w:szCs w:val="18"/>
                <w:lang w:val="ro-RO"/>
              </w:rPr>
            </w:pPr>
            <w:r w:rsidRPr="00807698">
              <w:rPr>
                <w:b/>
                <w:w w:val="105"/>
                <w:sz w:val="18"/>
                <w:szCs w:val="18"/>
                <w:lang w:val="ro-RO"/>
              </w:rPr>
              <w:t>XI. Sigiliul sau ștampila autorității emitente:</w:t>
            </w:r>
          </w:p>
          <w:p w14:paraId="32EC4628" w14:textId="77777777" w:rsidR="00CF09C2" w:rsidRPr="00DD6C65" w:rsidRDefault="00CF09C2" w:rsidP="009A6E05">
            <w:pPr>
              <w:spacing w:after="0" w:line="240" w:lineRule="auto"/>
              <w:ind w:left="253"/>
              <w:rPr>
                <w:i/>
                <w:sz w:val="18"/>
                <w:szCs w:val="18"/>
              </w:rPr>
            </w:pPr>
            <w:r>
              <w:rPr>
                <w:i/>
                <w:sz w:val="18"/>
                <w:szCs w:val="18"/>
              </w:rPr>
              <w:t xml:space="preserve">   </w:t>
            </w:r>
            <w:r w:rsidRPr="00DD6C65">
              <w:rPr>
                <w:i/>
                <w:sz w:val="18"/>
                <w:szCs w:val="18"/>
              </w:rPr>
              <w:t>Seal or stamp of issuing authority:</w:t>
            </w:r>
          </w:p>
          <w:p w14:paraId="2D4C4A1E" w14:textId="77777777" w:rsidR="00CF09C2" w:rsidRPr="00DD6C65" w:rsidRDefault="00CF09C2" w:rsidP="009A6E05">
            <w:pPr>
              <w:pStyle w:val="BodyText"/>
              <w:kinsoku w:val="0"/>
              <w:overflowPunct w:val="0"/>
              <w:spacing w:after="0" w:line="240" w:lineRule="auto"/>
              <w:rPr>
                <w:b/>
                <w:w w:val="105"/>
                <w:sz w:val="22"/>
                <w:lang w:val="ro-RO"/>
              </w:rPr>
            </w:pPr>
            <w:r w:rsidRPr="00DD6C65">
              <w:rPr>
                <w:b/>
                <w:w w:val="105"/>
                <w:sz w:val="22"/>
                <w:lang w:val="ro-RO"/>
              </w:rPr>
              <w:t>III. Licența nr:</w:t>
            </w:r>
          </w:p>
          <w:p w14:paraId="45B12413" w14:textId="62C435B7" w:rsidR="00CF09C2" w:rsidRPr="00DD6C65" w:rsidRDefault="00CF09C2" w:rsidP="009A6E05">
            <w:pPr>
              <w:spacing w:after="0" w:line="240" w:lineRule="auto"/>
              <w:ind w:left="253"/>
              <w:rPr>
                <w:i/>
                <w:sz w:val="18"/>
                <w:szCs w:val="18"/>
              </w:rPr>
            </w:pPr>
            <w:proofErr w:type="spellStart"/>
            <w:r w:rsidRPr="00DD6C65">
              <w:rPr>
                <w:bCs/>
                <w:i/>
                <w:w w:val="105"/>
                <w:sz w:val="16"/>
                <w:szCs w:val="16"/>
              </w:rPr>
              <w:t>Licence</w:t>
            </w:r>
            <w:proofErr w:type="spellEnd"/>
            <w:r w:rsidRPr="00DD6C65">
              <w:rPr>
                <w:bCs/>
                <w:i/>
                <w:w w:val="105"/>
                <w:sz w:val="16"/>
                <w:szCs w:val="16"/>
              </w:rPr>
              <w:t xml:space="preserve"> No</w:t>
            </w:r>
            <w:r>
              <w:rPr>
                <w:bCs/>
                <w:i/>
                <w:w w:val="105"/>
                <w:sz w:val="16"/>
                <w:szCs w:val="16"/>
              </w:rPr>
              <w:t>.:</w:t>
            </w:r>
          </w:p>
        </w:tc>
      </w:tr>
      <w:tr w:rsidR="00CF09C2" w:rsidRPr="00DD6C65" w14:paraId="53FD6832" w14:textId="77777777" w:rsidTr="00FA6FB6">
        <w:trPr>
          <w:trHeight w:val="64"/>
        </w:trPr>
        <w:tc>
          <w:tcPr>
            <w:tcW w:w="4957" w:type="dxa"/>
            <w:tcBorders>
              <w:right w:val="single" w:sz="4" w:space="0" w:color="auto"/>
            </w:tcBorders>
            <w:vAlign w:val="bottom"/>
          </w:tcPr>
          <w:p w14:paraId="1FE3D958" w14:textId="02DCB5CD" w:rsidR="00CF09C2" w:rsidRPr="00807698" w:rsidRDefault="00CF09C2" w:rsidP="009A6E05">
            <w:pPr>
              <w:pStyle w:val="BodyText"/>
              <w:kinsoku w:val="0"/>
              <w:overflowPunct w:val="0"/>
              <w:spacing w:after="0" w:line="240" w:lineRule="auto"/>
              <w:rPr>
                <w:b/>
                <w:w w:val="105"/>
                <w:sz w:val="18"/>
                <w:szCs w:val="18"/>
                <w:lang w:val="ro-RO"/>
              </w:rPr>
            </w:pPr>
            <w:r w:rsidRPr="00807698">
              <w:rPr>
                <w:b/>
                <w:w w:val="105"/>
                <w:sz w:val="18"/>
                <w:szCs w:val="18"/>
                <w:lang w:val="ro-RO"/>
              </w:rPr>
              <w:t>III. Licența nr.:</w:t>
            </w:r>
          </w:p>
          <w:p w14:paraId="0315CC9B" w14:textId="29ACE1F8" w:rsidR="00CF09C2" w:rsidRPr="00DD6C65" w:rsidRDefault="00CF09C2" w:rsidP="009A6E05">
            <w:pPr>
              <w:spacing w:after="0" w:line="240" w:lineRule="auto"/>
              <w:ind w:left="340"/>
            </w:pPr>
            <w:proofErr w:type="spellStart"/>
            <w:r w:rsidRPr="00DD6C65">
              <w:rPr>
                <w:bCs/>
                <w:i/>
                <w:w w:val="105"/>
                <w:sz w:val="16"/>
                <w:szCs w:val="16"/>
              </w:rPr>
              <w:t>Licence</w:t>
            </w:r>
            <w:proofErr w:type="spellEnd"/>
            <w:r w:rsidRPr="00DD6C65">
              <w:rPr>
                <w:bCs/>
                <w:i/>
                <w:w w:val="105"/>
                <w:sz w:val="16"/>
                <w:szCs w:val="16"/>
              </w:rPr>
              <w:t xml:space="preserve"> No</w:t>
            </w:r>
            <w:r>
              <w:rPr>
                <w:bCs/>
                <w:i/>
                <w:w w:val="105"/>
                <w:sz w:val="16"/>
                <w:szCs w:val="16"/>
              </w:rPr>
              <w:t>.:</w:t>
            </w:r>
          </w:p>
        </w:tc>
        <w:tc>
          <w:tcPr>
            <w:tcW w:w="283" w:type="dxa"/>
            <w:vMerge/>
            <w:tcBorders>
              <w:top w:val="nil"/>
              <w:left w:val="single" w:sz="4" w:space="0" w:color="auto"/>
              <w:bottom w:val="nil"/>
              <w:right w:val="single" w:sz="4" w:space="0" w:color="auto"/>
            </w:tcBorders>
          </w:tcPr>
          <w:p w14:paraId="7656FC4B" w14:textId="77777777" w:rsidR="00CF09C2" w:rsidRPr="00DD6C65" w:rsidRDefault="00CF09C2" w:rsidP="009A6E05">
            <w:pPr>
              <w:spacing w:after="0" w:line="240" w:lineRule="auto"/>
            </w:pPr>
          </w:p>
        </w:tc>
        <w:tc>
          <w:tcPr>
            <w:tcW w:w="4961" w:type="dxa"/>
            <w:gridSpan w:val="8"/>
            <w:vMerge/>
            <w:tcBorders>
              <w:left w:val="single" w:sz="4" w:space="0" w:color="auto"/>
            </w:tcBorders>
            <w:vAlign w:val="center"/>
          </w:tcPr>
          <w:p w14:paraId="32D94373" w14:textId="06923AF4" w:rsidR="00CF09C2" w:rsidRPr="00DD6C65" w:rsidRDefault="00CF09C2" w:rsidP="009A6E05">
            <w:pPr>
              <w:spacing w:after="0" w:line="240" w:lineRule="auto"/>
              <w:ind w:left="253"/>
            </w:pPr>
          </w:p>
        </w:tc>
      </w:tr>
    </w:tbl>
    <w:p w14:paraId="3B9339B4" w14:textId="77777777" w:rsidR="00DD6C65" w:rsidRPr="00DD6C65" w:rsidRDefault="00DD6C65" w:rsidP="009A6E05">
      <w:pPr>
        <w:spacing w:after="0" w:line="240" w:lineRule="auto"/>
      </w:pPr>
    </w:p>
    <w:tbl>
      <w:tblPr>
        <w:tblStyle w:val="TableGrid0"/>
        <w:tblW w:w="0" w:type="auto"/>
        <w:tblLayout w:type="fixed"/>
        <w:tblLook w:val="04A0" w:firstRow="1" w:lastRow="0" w:firstColumn="1" w:lastColumn="0" w:noHBand="0" w:noVBand="1"/>
      </w:tblPr>
      <w:tblGrid>
        <w:gridCol w:w="2447"/>
        <w:gridCol w:w="1234"/>
        <w:gridCol w:w="1276"/>
        <w:gridCol w:w="283"/>
        <w:gridCol w:w="4961"/>
      </w:tblGrid>
      <w:tr w:rsidR="00DD6C65" w:rsidRPr="0018563A" w14:paraId="5C846D65" w14:textId="77777777" w:rsidTr="001925CF">
        <w:trPr>
          <w:trHeight w:val="59"/>
        </w:trPr>
        <w:tc>
          <w:tcPr>
            <w:tcW w:w="4957" w:type="dxa"/>
            <w:gridSpan w:val="3"/>
            <w:tcBorders>
              <w:right w:val="single" w:sz="4" w:space="0" w:color="auto"/>
            </w:tcBorders>
          </w:tcPr>
          <w:p w14:paraId="1A198BAE" w14:textId="77777777" w:rsidR="00DD6C65" w:rsidRPr="00807698" w:rsidRDefault="00DD6C65" w:rsidP="009A6E05">
            <w:pPr>
              <w:spacing w:before="120" w:after="0" w:line="240" w:lineRule="auto"/>
              <w:rPr>
                <w:b/>
                <w:w w:val="105"/>
                <w:sz w:val="18"/>
                <w:szCs w:val="18"/>
                <w:lang w:val="ro-RO" w:bidi="en-US"/>
              </w:rPr>
            </w:pPr>
            <w:r w:rsidRPr="00807698">
              <w:rPr>
                <w:b/>
                <w:w w:val="105"/>
                <w:sz w:val="18"/>
                <w:szCs w:val="18"/>
                <w:lang w:val="ro-RO" w:bidi="en-US"/>
              </w:rPr>
              <w:t>XII. CALIFICĂRI ÎN CONFORMITATE CU PARTEA 66</w:t>
            </w:r>
          </w:p>
          <w:p w14:paraId="7139470C" w14:textId="2A45F1AC" w:rsidR="001925CF" w:rsidRDefault="00807698" w:rsidP="009A6E05">
            <w:pPr>
              <w:pStyle w:val="BodyText"/>
              <w:kinsoku w:val="0"/>
              <w:overflowPunct w:val="0"/>
              <w:spacing w:after="0" w:line="240" w:lineRule="auto"/>
              <w:rPr>
                <w:rFonts w:eastAsiaTheme="minorHAnsi"/>
                <w:bCs/>
                <w:i/>
                <w:w w:val="105"/>
                <w:sz w:val="16"/>
                <w:szCs w:val="16"/>
              </w:rPr>
            </w:pPr>
            <w:r>
              <w:rPr>
                <w:rFonts w:eastAsiaTheme="minorHAnsi"/>
                <w:bCs/>
                <w:i/>
                <w:w w:val="105"/>
                <w:sz w:val="16"/>
                <w:szCs w:val="16"/>
              </w:rPr>
              <w:t xml:space="preserve">         </w:t>
            </w:r>
            <w:r w:rsidR="00DD6C65" w:rsidRPr="00DD6C65">
              <w:rPr>
                <w:rFonts w:eastAsiaTheme="minorHAnsi"/>
                <w:bCs/>
                <w:i/>
                <w:w w:val="105"/>
                <w:sz w:val="16"/>
                <w:szCs w:val="16"/>
              </w:rPr>
              <w:t>PART-66 RATINGS</w:t>
            </w:r>
          </w:p>
          <w:p w14:paraId="61104B28" w14:textId="45CED708" w:rsidR="001925CF" w:rsidRPr="001925CF" w:rsidRDefault="001925CF" w:rsidP="009A6E05">
            <w:pPr>
              <w:pStyle w:val="BodyText"/>
              <w:kinsoku w:val="0"/>
              <w:overflowPunct w:val="0"/>
              <w:spacing w:after="0" w:line="240" w:lineRule="auto"/>
              <w:rPr>
                <w:rFonts w:eastAsiaTheme="minorHAnsi"/>
                <w:bCs/>
                <w:i/>
                <w:w w:val="105"/>
                <w:sz w:val="16"/>
                <w:szCs w:val="16"/>
              </w:rPr>
            </w:pPr>
          </w:p>
        </w:tc>
        <w:tc>
          <w:tcPr>
            <w:tcW w:w="283" w:type="dxa"/>
            <w:tcBorders>
              <w:top w:val="nil"/>
              <w:left w:val="single" w:sz="4" w:space="0" w:color="auto"/>
              <w:bottom w:val="nil"/>
              <w:right w:val="single" w:sz="4" w:space="0" w:color="auto"/>
            </w:tcBorders>
          </w:tcPr>
          <w:p w14:paraId="4920192B" w14:textId="77777777" w:rsidR="00DD6C65" w:rsidRPr="00DD6C65" w:rsidRDefault="00DD6C65" w:rsidP="009A6E05">
            <w:pPr>
              <w:spacing w:after="0" w:line="240" w:lineRule="auto"/>
            </w:pPr>
          </w:p>
        </w:tc>
        <w:tc>
          <w:tcPr>
            <w:tcW w:w="4961" w:type="dxa"/>
            <w:tcBorders>
              <w:left w:val="single" w:sz="4" w:space="0" w:color="auto"/>
            </w:tcBorders>
          </w:tcPr>
          <w:p w14:paraId="6F726614" w14:textId="1A231A62" w:rsidR="00DD6C65" w:rsidRPr="00807698" w:rsidRDefault="00DD6C65" w:rsidP="009A6E05">
            <w:pPr>
              <w:spacing w:before="120" w:after="0" w:line="240" w:lineRule="auto"/>
              <w:rPr>
                <w:b/>
                <w:w w:val="105"/>
                <w:sz w:val="18"/>
                <w:szCs w:val="18"/>
                <w:lang w:val="ro-RO" w:bidi="en-US"/>
              </w:rPr>
            </w:pPr>
            <w:r w:rsidRPr="00807698">
              <w:rPr>
                <w:b/>
                <w:w w:val="105"/>
                <w:sz w:val="18"/>
                <w:szCs w:val="18"/>
                <w:lang w:val="ro-RO" w:bidi="en-US"/>
              </w:rPr>
              <w:t xml:space="preserve">XIII. </w:t>
            </w:r>
            <w:r w:rsidR="00CF09C2" w:rsidRPr="00807698">
              <w:rPr>
                <w:b/>
                <w:w w:val="105"/>
                <w:sz w:val="18"/>
                <w:szCs w:val="18"/>
                <w:lang w:val="ro-RO" w:bidi="en-US"/>
              </w:rPr>
              <w:t>PARTEA 66</w:t>
            </w:r>
            <w:r w:rsidR="00CC0F65">
              <w:rPr>
                <w:b/>
                <w:w w:val="105"/>
                <w:sz w:val="18"/>
                <w:szCs w:val="18"/>
                <w:lang w:val="ro-RO" w:bidi="en-US"/>
              </w:rPr>
              <w:t xml:space="preserve"> </w:t>
            </w:r>
            <w:r w:rsidRPr="00807698">
              <w:rPr>
                <w:b/>
                <w:w w:val="105"/>
                <w:sz w:val="18"/>
                <w:szCs w:val="18"/>
                <w:lang w:val="ro-RO" w:bidi="en-US"/>
              </w:rPr>
              <w:t xml:space="preserve">LIMITĂRI  </w:t>
            </w:r>
          </w:p>
          <w:p w14:paraId="12C2F6D8" w14:textId="512C3B59" w:rsidR="00DD6C65" w:rsidRPr="00DD6C65" w:rsidRDefault="00807698" w:rsidP="009A6E05">
            <w:pPr>
              <w:pStyle w:val="BodyText"/>
              <w:kinsoku w:val="0"/>
              <w:overflowPunct w:val="0"/>
              <w:spacing w:after="0" w:line="240" w:lineRule="auto"/>
              <w:ind w:left="-69"/>
              <w:rPr>
                <w:lang w:val="fr-FR"/>
              </w:rPr>
            </w:pPr>
            <w:r>
              <w:rPr>
                <w:rFonts w:eastAsiaTheme="minorHAnsi"/>
                <w:bCs/>
                <w:i/>
                <w:w w:val="105"/>
                <w:sz w:val="16"/>
                <w:szCs w:val="16"/>
                <w:lang w:val="fr-FR"/>
              </w:rPr>
              <w:t xml:space="preserve">            </w:t>
            </w:r>
            <w:r w:rsidR="00DD6C65" w:rsidRPr="00DD6C65">
              <w:rPr>
                <w:rFonts w:eastAsiaTheme="minorHAnsi"/>
                <w:bCs/>
                <w:i/>
                <w:w w:val="105"/>
                <w:sz w:val="16"/>
                <w:szCs w:val="16"/>
                <w:lang w:val="fr-FR"/>
              </w:rPr>
              <w:t>PART-66 LIMITATIONS</w:t>
            </w:r>
          </w:p>
        </w:tc>
      </w:tr>
      <w:tr w:rsidR="00DD6C65" w:rsidRPr="00DD6C65" w14:paraId="22A2ECAB" w14:textId="77777777" w:rsidTr="001925CF">
        <w:trPr>
          <w:trHeight w:val="59"/>
        </w:trPr>
        <w:tc>
          <w:tcPr>
            <w:tcW w:w="2447" w:type="dxa"/>
          </w:tcPr>
          <w:p w14:paraId="5F65ACFB" w14:textId="77777777" w:rsidR="00DD6C65" w:rsidRPr="00DD6C65" w:rsidRDefault="00DD6C65" w:rsidP="009A6E05">
            <w:pPr>
              <w:spacing w:after="0" w:line="240" w:lineRule="auto"/>
              <w:jc w:val="center"/>
              <w:rPr>
                <w:b/>
                <w:w w:val="105"/>
                <w:sz w:val="16"/>
                <w:szCs w:val="16"/>
                <w:lang w:val="ro-RO" w:bidi="en-US"/>
              </w:rPr>
            </w:pPr>
            <w:r w:rsidRPr="00DD6C65">
              <w:rPr>
                <w:b/>
                <w:w w:val="105"/>
                <w:sz w:val="16"/>
                <w:szCs w:val="16"/>
                <w:lang w:val="ro-RO" w:bidi="en-US"/>
              </w:rPr>
              <w:t xml:space="preserve">Calificare de aeronavă / </w:t>
            </w:r>
          </w:p>
          <w:p w14:paraId="5AAA0B99" w14:textId="77777777" w:rsidR="00DD6C65" w:rsidRPr="00DD6C65" w:rsidRDefault="00DD6C65" w:rsidP="009A6E05">
            <w:pPr>
              <w:spacing w:after="0" w:line="240" w:lineRule="auto"/>
              <w:jc w:val="center"/>
              <w:rPr>
                <w:b/>
                <w:w w:val="105"/>
                <w:sz w:val="16"/>
                <w:szCs w:val="16"/>
                <w:lang w:val="ro-RO" w:bidi="en-US"/>
              </w:rPr>
            </w:pPr>
            <w:r w:rsidRPr="00DD6C65">
              <w:rPr>
                <w:b/>
                <w:w w:val="105"/>
                <w:sz w:val="16"/>
                <w:szCs w:val="16"/>
                <w:lang w:val="ro-RO" w:bidi="en-US"/>
              </w:rPr>
              <w:t>Calificări de sistem</w:t>
            </w:r>
          </w:p>
          <w:p w14:paraId="488BD46F" w14:textId="77777777" w:rsidR="00DD6C65" w:rsidRPr="00DD6C65" w:rsidRDefault="00DD6C65" w:rsidP="009A6E05">
            <w:pPr>
              <w:spacing w:after="0" w:line="240" w:lineRule="auto"/>
              <w:jc w:val="center"/>
              <w:rPr>
                <w:lang w:val="pt-PT"/>
              </w:rPr>
            </w:pPr>
            <w:r w:rsidRPr="00DD6C65">
              <w:rPr>
                <w:bCs/>
                <w:i/>
                <w:w w:val="105"/>
                <w:sz w:val="12"/>
                <w:szCs w:val="12"/>
                <w:lang w:val="pt-PT"/>
              </w:rPr>
              <w:t>Aircraft Rating/ System ratings</w:t>
            </w:r>
          </w:p>
        </w:tc>
        <w:tc>
          <w:tcPr>
            <w:tcW w:w="1234" w:type="dxa"/>
          </w:tcPr>
          <w:p w14:paraId="376176B9" w14:textId="77777777" w:rsidR="00DD6C65" w:rsidRPr="00DD6C65" w:rsidRDefault="00DD6C65" w:rsidP="009A6E05">
            <w:pPr>
              <w:spacing w:after="0" w:line="240" w:lineRule="auto"/>
              <w:ind w:left="-110" w:right="-106"/>
              <w:jc w:val="center"/>
              <w:rPr>
                <w:b/>
                <w:w w:val="105"/>
                <w:sz w:val="16"/>
                <w:szCs w:val="16"/>
                <w:lang w:val="ro-RO" w:bidi="en-US"/>
              </w:rPr>
            </w:pPr>
            <w:r w:rsidRPr="00DD6C65">
              <w:rPr>
                <w:b/>
                <w:w w:val="105"/>
                <w:sz w:val="16"/>
                <w:szCs w:val="16"/>
                <w:lang w:val="ro-RO" w:bidi="en-US"/>
              </w:rPr>
              <w:t>Categorie / Subcategorie</w:t>
            </w:r>
          </w:p>
          <w:p w14:paraId="31146D3A" w14:textId="77777777" w:rsidR="00DD6C65" w:rsidRPr="00DD6C65" w:rsidRDefault="00DD6C65" w:rsidP="009A6E05">
            <w:pPr>
              <w:spacing w:after="0" w:line="240" w:lineRule="auto"/>
              <w:ind w:left="-110" w:right="-106"/>
              <w:jc w:val="center"/>
              <w:rPr>
                <w:lang w:val="fr-FR"/>
              </w:rPr>
            </w:pPr>
            <w:r w:rsidRPr="00DD6C65">
              <w:rPr>
                <w:bCs/>
                <w:i/>
                <w:w w:val="105"/>
                <w:sz w:val="12"/>
                <w:szCs w:val="12"/>
              </w:rPr>
              <w:t>Category/Subcategory</w:t>
            </w:r>
          </w:p>
        </w:tc>
        <w:tc>
          <w:tcPr>
            <w:tcW w:w="1276" w:type="dxa"/>
            <w:tcBorders>
              <w:right w:val="single" w:sz="4" w:space="0" w:color="auto"/>
            </w:tcBorders>
          </w:tcPr>
          <w:p w14:paraId="77AF11A0" w14:textId="77777777" w:rsidR="00DD6C65" w:rsidRPr="00DD6C65" w:rsidRDefault="00DD6C65" w:rsidP="009A6E05">
            <w:pPr>
              <w:spacing w:after="0" w:line="240" w:lineRule="auto"/>
              <w:ind w:left="-110" w:right="-106"/>
              <w:jc w:val="center"/>
              <w:rPr>
                <w:b/>
                <w:w w:val="105"/>
                <w:sz w:val="16"/>
                <w:szCs w:val="16"/>
                <w:lang w:val="ro-RO" w:bidi="en-US"/>
              </w:rPr>
            </w:pPr>
            <w:r w:rsidRPr="00DD6C65">
              <w:rPr>
                <w:b/>
                <w:w w:val="105"/>
                <w:sz w:val="16"/>
                <w:szCs w:val="16"/>
                <w:lang w:val="ro-RO" w:bidi="en-US"/>
              </w:rPr>
              <w:t>Ștampila și data</w:t>
            </w:r>
          </w:p>
          <w:p w14:paraId="124412E0" w14:textId="77777777" w:rsidR="00DD6C65" w:rsidRPr="00DD6C65" w:rsidRDefault="00DD6C65" w:rsidP="009A6E05">
            <w:pPr>
              <w:spacing w:after="0" w:line="240" w:lineRule="auto"/>
              <w:ind w:left="-110" w:right="-106"/>
              <w:jc w:val="center"/>
              <w:rPr>
                <w:b/>
                <w:w w:val="105"/>
                <w:sz w:val="16"/>
                <w:szCs w:val="16"/>
                <w:lang w:val="ro-RO" w:bidi="en-US"/>
              </w:rPr>
            </w:pPr>
            <w:r w:rsidRPr="00DD6C65">
              <w:rPr>
                <w:bCs/>
                <w:i/>
                <w:w w:val="105"/>
                <w:sz w:val="12"/>
                <w:szCs w:val="12"/>
              </w:rPr>
              <w:t>Stamp and Date</w:t>
            </w:r>
          </w:p>
        </w:tc>
        <w:tc>
          <w:tcPr>
            <w:tcW w:w="283" w:type="dxa"/>
            <w:tcBorders>
              <w:top w:val="nil"/>
              <w:left w:val="single" w:sz="4" w:space="0" w:color="auto"/>
              <w:bottom w:val="nil"/>
              <w:right w:val="single" w:sz="4" w:space="0" w:color="auto"/>
            </w:tcBorders>
          </w:tcPr>
          <w:p w14:paraId="5894D6A4" w14:textId="77777777" w:rsidR="00DD6C65" w:rsidRPr="00DD6C65" w:rsidRDefault="00DD6C65" w:rsidP="009A6E05">
            <w:pPr>
              <w:spacing w:after="0" w:line="240" w:lineRule="auto"/>
            </w:pPr>
          </w:p>
        </w:tc>
        <w:tc>
          <w:tcPr>
            <w:tcW w:w="4961" w:type="dxa"/>
            <w:vMerge w:val="restart"/>
            <w:tcBorders>
              <w:left w:val="single" w:sz="4" w:space="0" w:color="auto"/>
            </w:tcBorders>
            <w:vAlign w:val="bottom"/>
          </w:tcPr>
          <w:p w14:paraId="60FB456A" w14:textId="77777777" w:rsidR="00DD6C65" w:rsidRPr="00DD6C65" w:rsidRDefault="00DD6C65" w:rsidP="009A6E05">
            <w:pPr>
              <w:spacing w:after="0" w:line="240" w:lineRule="auto"/>
              <w:ind w:firstLine="0"/>
            </w:pPr>
          </w:p>
        </w:tc>
      </w:tr>
      <w:tr w:rsidR="00DD6C65" w:rsidRPr="00DD6C65" w14:paraId="6A1C6B99" w14:textId="77777777" w:rsidTr="001925CF">
        <w:trPr>
          <w:trHeight w:val="4123"/>
        </w:trPr>
        <w:tc>
          <w:tcPr>
            <w:tcW w:w="4957" w:type="dxa"/>
            <w:gridSpan w:val="3"/>
            <w:vMerge w:val="restart"/>
            <w:tcBorders>
              <w:right w:val="single" w:sz="4" w:space="0" w:color="auto"/>
            </w:tcBorders>
            <w:vAlign w:val="center"/>
          </w:tcPr>
          <w:p w14:paraId="5F5E2AF2" w14:textId="77777777" w:rsidR="00DD6C65" w:rsidRPr="00DD6C65" w:rsidRDefault="00DD6C65" w:rsidP="009A6E05">
            <w:pPr>
              <w:spacing w:after="0" w:line="240" w:lineRule="auto"/>
              <w:jc w:val="center"/>
            </w:pPr>
          </w:p>
        </w:tc>
        <w:tc>
          <w:tcPr>
            <w:tcW w:w="283" w:type="dxa"/>
            <w:tcBorders>
              <w:top w:val="nil"/>
              <w:left w:val="single" w:sz="4" w:space="0" w:color="auto"/>
              <w:bottom w:val="nil"/>
              <w:right w:val="single" w:sz="4" w:space="0" w:color="auto"/>
            </w:tcBorders>
          </w:tcPr>
          <w:p w14:paraId="3AA2630D" w14:textId="77777777" w:rsidR="00DD6C65" w:rsidRPr="00DD6C65" w:rsidRDefault="00DD6C65" w:rsidP="009A6E05">
            <w:pPr>
              <w:spacing w:after="0" w:line="240" w:lineRule="auto"/>
            </w:pPr>
          </w:p>
        </w:tc>
        <w:tc>
          <w:tcPr>
            <w:tcW w:w="4961" w:type="dxa"/>
            <w:vMerge/>
            <w:tcBorders>
              <w:left w:val="single" w:sz="4" w:space="0" w:color="auto"/>
            </w:tcBorders>
            <w:vAlign w:val="center"/>
          </w:tcPr>
          <w:p w14:paraId="02BEBB19" w14:textId="77777777" w:rsidR="00DD6C65" w:rsidRPr="00DD6C65" w:rsidRDefault="00DD6C65" w:rsidP="009A6E05">
            <w:pPr>
              <w:spacing w:after="0" w:line="240" w:lineRule="auto"/>
            </w:pPr>
          </w:p>
        </w:tc>
      </w:tr>
      <w:tr w:rsidR="00DD6C65" w:rsidRPr="0018563A" w14:paraId="69847E1A" w14:textId="77777777" w:rsidTr="001925CF">
        <w:trPr>
          <w:trHeight w:val="127"/>
        </w:trPr>
        <w:tc>
          <w:tcPr>
            <w:tcW w:w="4957" w:type="dxa"/>
            <w:gridSpan w:val="3"/>
            <w:vMerge/>
            <w:tcBorders>
              <w:right w:val="single" w:sz="4" w:space="0" w:color="auto"/>
            </w:tcBorders>
            <w:vAlign w:val="bottom"/>
          </w:tcPr>
          <w:p w14:paraId="5F58AB4B" w14:textId="77777777" w:rsidR="00DD6C65" w:rsidRPr="00DD6C65" w:rsidRDefault="00DD6C65" w:rsidP="009A6E05">
            <w:pPr>
              <w:spacing w:after="0" w:line="240" w:lineRule="auto"/>
              <w:ind w:left="249"/>
            </w:pPr>
          </w:p>
        </w:tc>
        <w:tc>
          <w:tcPr>
            <w:tcW w:w="283" w:type="dxa"/>
            <w:vMerge w:val="restart"/>
            <w:tcBorders>
              <w:top w:val="nil"/>
              <w:left w:val="single" w:sz="4" w:space="0" w:color="auto"/>
              <w:right w:val="single" w:sz="4" w:space="0" w:color="auto"/>
            </w:tcBorders>
          </w:tcPr>
          <w:p w14:paraId="67B03D80" w14:textId="77777777" w:rsidR="00DD6C65" w:rsidRPr="00DD6C65" w:rsidRDefault="00DD6C65" w:rsidP="009A6E05">
            <w:pPr>
              <w:spacing w:after="0" w:line="240" w:lineRule="auto"/>
            </w:pPr>
          </w:p>
        </w:tc>
        <w:tc>
          <w:tcPr>
            <w:tcW w:w="4961" w:type="dxa"/>
            <w:tcBorders>
              <w:left w:val="single" w:sz="4" w:space="0" w:color="auto"/>
            </w:tcBorders>
            <w:vAlign w:val="bottom"/>
          </w:tcPr>
          <w:p w14:paraId="6F344EDC" w14:textId="77777777" w:rsidR="00DD6C65" w:rsidRPr="00807698" w:rsidRDefault="00DD6C65" w:rsidP="009A6E05">
            <w:pPr>
              <w:spacing w:after="0" w:line="240" w:lineRule="auto"/>
              <w:rPr>
                <w:b/>
                <w:w w:val="105"/>
                <w:sz w:val="18"/>
                <w:szCs w:val="18"/>
                <w:lang w:val="ro-RO" w:bidi="en-US"/>
              </w:rPr>
            </w:pPr>
            <w:r w:rsidRPr="00807698">
              <w:rPr>
                <w:b/>
                <w:w w:val="105"/>
                <w:sz w:val="18"/>
                <w:szCs w:val="18"/>
                <w:lang w:val="ro-RO" w:bidi="en-US"/>
              </w:rPr>
              <w:t>Valabilă până la:</w:t>
            </w:r>
          </w:p>
          <w:p w14:paraId="44C23553" w14:textId="77777777" w:rsidR="00DD6C65" w:rsidRPr="00DD6C65" w:rsidRDefault="00DD6C65" w:rsidP="009A6E05">
            <w:pPr>
              <w:spacing w:after="0" w:line="240" w:lineRule="auto"/>
              <w:ind w:left="23"/>
              <w:rPr>
                <w:lang w:val="es-PE"/>
              </w:rPr>
            </w:pPr>
            <w:r w:rsidRPr="00DD6C65">
              <w:rPr>
                <w:bCs/>
                <w:i/>
                <w:w w:val="105"/>
                <w:sz w:val="16"/>
                <w:szCs w:val="16"/>
                <w:lang w:val="es-PE"/>
              </w:rPr>
              <w:t xml:space="preserve">Valid </w:t>
            </w:r>
            <w:proofErr w:type="spellStart"/>
            <w:r w:rsidRPr="00DD6C65">
              <w:rPr>
                <w:bCs/>
                <w:i/>
                <w:w w:val="105"/>
                <w:sz w:val="16"/>
                <w:szCs w:val="16"/>
                <w:lang w:val="es-PE"/>
              </w:rPr>
              <w:t>until</w:t>
            </w:r>
            <w:proofErr w:type="spellEnd"/>
            <w:r w:rsidRPr="00DD6C65">
              <w:rPr>
                <w:bCs/>
                <w:i/>
                <w:w w:val="105"/>
                <w:sz w:val="16"/>
                <w:szCs w:val="16"/>
                <w:lang w:val="es-PE"/>
              </w:rPr>
              <w:t>:</w:t>
            </w:r>
          </w:p>
        </w:tc>
      </w:tr>
      <w:tr w:rsidR="00DD6C65" w:rsidRPr="00DD6C65" w14:paraId="16B7E07D" w14:textId="77777777" w:rsidTr="001925CF">
        <w:trPr>
          <w:trHeight w:val="126"/>
        </w:trPr>
        <w:tc>
          <w:tcPr>
            <w:tcW w:w="4957" w:type="dxa"/>
            <w:gridSpan w:val="3"/>
            <w:tcBorders>
              <w:right w:val="single" w:sz="4" w:space="0" w:color="auto"/>
            </w:tcBorders>
            <w:vAlign w:val="bottom"/>
          </w:tcPr>
          <w:p w14:paraId="1AE69A31" w14:textId="7CE3CB69" w:rsidR="00DD6C65" w:rsidRPr="00807698" w:rsidRDefault="00DD6C65" w:rsidP="009A6E05">
            <w:pPr>
              <w:pStyle w:val="BodyText"/>
              <w:kinsoku w:val="0"/>
              <w:overflowPunct w:val="0"/>
              <w:spacing w:after="0" w:line="240" w:lineRule="auto"/>
              <w:ind w:left="26"/>
              <w:rPr>
                <w:b/>
                <w:w w:val="105"/>
                <w:sz w:val="18"/>
                <w:szCs w:val="18"/>
                <w:lang w:val="ro-RO"/>
              </w:rPr>
            </w:pPr>
            <w:r w:rsidRPr="00807698">
              <w:rPr>
                <w:b/>
                <w:w w:val="105"/>
                <w:sz w:val="18"/>
                <w:szCs w:val="18"/>
                <w:lang w:val="ro-RO"/>
              </w:rPr>
              <w:t>III. Licența nr</w:t>
            </w:r>
            <w:r w:rsidR="008C3FC9" w:rsidRPr="00807698">
              <w:rPr>
                <w:b/>
                <w:w w:val="105"/>
                <w:sz w:val="18"/>
                <w:szCs w:val="18"/>
                <w:lang w:val="ro-RO"/>
              </w:rPr>
              <w:t>.</w:t>
            </w:r>
            <w:r w:rsidRPr="00807698">
              <w:rPr>
                <w:b/>
                <w:w w:val="105"/>
                <w:sz w:val="18"/>
                <w:szCs w:val="18"/>
                <w:lang w:val="ro-RO"/>
              </w:rPr>
              <w:t>:</w:t>
            </w:r>
          </w:p>
          <w:p w14:paraId="1BB60F1D" w14:textId="6A7F07D1" w:rsidR="00DD6C65" w:rsidRPr="00DD6C65" w:rsidRDefault="009157B7" w:rsidP="009A6E05">
            <w:pPr>
              <w:pStyle w:val="BodyText"/>
              <w:kinsoku w:val="0"/>
              <w:overflowPunct w:val="0"/>
              <w:spacing w:after="0" w:line="240" w:lineRule="auto"/>
              <w:ind w:left="310"/>
              <w:rPr>
                <w:b/>
                <w:w w:val="105"/>
                <w:sz w:val="22"/>
                <w:lang w:val="ro-RO"/>
              </w:rPr>
            </w:pPr>
            <w:r>
              <w:rPr>
                <w:bCs/>
                <w:i/>
                <w:w w:val="105"/>
                <w:sz w:val="16"/>
                <w:szCs w:val="16"/>
              </w:rPr>
              <w:t xml:space="preserve">  </w:t>
            </w:r>
            <w:proofErr w:type="spellStart"/>
            <w:r w:rsidR="00DD6C65" w:rsidRPr="00DD6C65">
              <w:rPr>
                <w:bCs/>
                <w:i/>
                <w:w w:val="105"/>
                <w:sz w:val="16"/>
                <w:szCs w:val="16"/>
              </w:rPr>
              <w:t>Licence</w:t>
            </w:r>
            <w:proofErr w:type="spellEnd"/>
            <w:r w:rsidR="00DD6C65" w:rsidRPr="00DD6C65">
              <w:rPr>
                <w:bCs/>
                <w:i/>
                <w:w w:val="105"/>
                <w:sz w:val="16"/>
                <w:szCs w:val="16"/>
              </w:rPr>
              <w:t xml:space="preserve"> No</w:t>
            </w:r>
            <w:r w:rsidR="008C3FC9">
              <w:rPr>
                <w:bCs/>
                <w:i/>
                <w:w w:val="105"/>
                <w:sz w:val="16"/>
                <w:szCs w:val="16"/>
              </w:rPr>
              <w:t>.:</w:t>
            </w:r>
          </w:p>
        </w:tc>
        <w:tc>
          <w:tcPr>
            <w:tcW w:w="283" w:type="dxa"/>
            <w:vMerge/>
            <w:tcBorders>
              <w:left w:val="single" w:sz="4" w:space="0" w:color="auto"/>
              <w:bottom w:val="nil"/>
              <w:right w:val="single" w:sz="4" w:space="0" w:color="auto"/>
            </w:tcBorders>
          </w:tcPr>
          <w:p w14:paraId="326E7FB0" w14:textId="77777777" w:rsidR="00DD6C65" w:rsidRPr="00DD6C65" w:rsidRDefault="00DD6C65" w:rsidP="009A6E05">
            <w:pPr>
              <w:spacing w:after="0" w:line="240" w:lineRule="auto"/>
            </w:pPr>
          </w:p>
        </w:tc>
        <w:tc>
          <w:tcPr>
            <w:tcW w:w="4961" w:type="dxa"/>
            <w:tcBorders>
              <w:left w:val="single" w:sz="4" w:space="0" w:color="auto"/>
            </w:tcBorders>
            <w:vAlign w:val="bottom"/>
          </w:tcPr>
          <w:p w14:paraId="54254699" w14:textId="5AA4BC97" w:rsidR="00DD6C65" w:rsidRPr="00807698" w:rsidRDefault="00DD6C65" w:rsidP="009A6E05">
            <w:pPr>
              <w:pStyle w:val="BodyText"/>
              <w:kinsoku w:val="0"/>
              <w:overflowPunct w:val="0"/>
              <w:spacing w:after="0" w:line="240" w:lineRule="auto"/>
              <w:rPr>
                <w:b/>
                <w:w w:val="105"/>
                <w:sz w:val="18"/>
                <w:szCs w:val="18"/>
                <w:lang w:val="ro-RO"/>
              </w:rPr>
            </w:pPr>
            <w:r w:rsidRPr="00807698">
              <w:rPr>
                <w:b/>
                <w:w w:val="105"/>
                <w:sz w:val="18"/>
                <w:szCs w:val="18"/>
                <w:lang w:val="ro-RO"/>
              </w:rPr>
              <w:t>III. Licența nr</w:t>
            </w:r>
            <w:r w:rsidR="008C3FC9" w:rsidRPr="00807698">
              <w:rPr>
                <w:b/>
                <w:w w:val="105"/>
                <w:sz w:val="18"/>
                <w:szCs w:val="18"/>
                <w:lang w:val="ro-RO"/>
              </w:rPr>
              <w:t>.</w:t>
            </w:r>
            <w:r w:rsidRPr="00807698">
              <w:rPr>
                <w:b/>
                <w:w w:val="105"/>
                <w:sz w:val="18"/>
                <w:szCs w:val="18"/>
                <w:lang w:val="ro-RO"/>
              </w:rPr>
              <w:t>:</w:t>
            </w:r>
          </w:p>
          <w:p w14:paraId="3512363F" w14:textId="77777777" w:rsidR="00DD6C65" w:rsidRPr="00DD6C65" w:rsidRDefault="00DD6C65" w:rsidP="009A6E05">
            <w:pPr>
              <w:pStyle w:val="BodyText"/>
              <w:kinsoku w:val="0"/>
              <w:overflowPunct w:val="0"/>
              <w:spacing w:after="0" w:line="240" w:lineRule="auto"/>
              <w:ind w:left="306"/>
              <w:rPr>
                <w:b/>
                <w:w w:val="105"/>
                <w:sz w:val="22"/>
                <w:lang w:val="ro-RO"/>
              </w:rPr>
            </w:pPr>
            <w:proofErr w:type="spellStart"/>
            <w:r w:rsidRPr="00DD6C65">
              <w:rPr>
                <w:bCs/>
                <w:i/>
                <w:w w:val="105"/>
                <w:sz w:val="16"/>
                <w:szCs w:val="16"/>
              </w:rPr>
              <w:t>Licence</w:t>
            </w:r>
            <w:proofErr w:type="spellEnd"/>
            <w:r w:rsidRPr="00DD6C65">
              <w:rPr>
                <w:bCs/>
                <w:i/>
                <w:w w:val="105"/>
                <w:sz w:val="16"/>
                <w:szCs w:val="16"/>
              </w:rPr>
              <w:t xml:space="preserve"> No</w:t>
            </w:r>
          </w:p>
        </w:tc>
      </w:tr>
    </w:tbl>
    <w:p w14:paraId="272BC778" w14:textId="77777777" w:rsidR="00DD6C65" w:rsidRPr="00DD6C65" w:rsidRDefault="00DD6C65" w:rsidP="009A6E05">
      <w:pPr>
        <w:spacing w:after="0" w:line="240" w:lineRule="auto"/>
      </w:pPr>
    </w:p>
    <w:tbl>
      <w:tblPr>
        <w:tblStyle w:val="TableGrid0"/>
        <w:tblW w:w="0" w:type="auto"/>
        <w:tblLayout w:type="fixed"/>
        <w:tblLook w:val="04A0" w:firstRow="1" w:lastRow="0" w:firstColumn="1" w:lastColumn="0" w:noHBand="0" w:noVBand="1"/>
      </w:tblPr>
      <w:tblGrid>
        <w:gridCol w:w="4957"/>
        <w:gridCol w:w="283"/>
        <w:gridCol w:w="4961"/>
      </w:tblGrid>
      <w:tr w:rsidR="00DD6C65" w:rsidRPr="00DD6C65" w14:paraId="05258B34" w14:textId="77777777" w:rsidTr="001925CF">
        <w:trPr>
          <w:trHeight w:val="494"/>
        </w:trPr>
        <w:tc>
          <w:tcPr>
            <w:tcW w:w="4957" w:type="dxa"/>
            <w:vMerge w:val="restart"/>
            <w:tcBorders>
              <w:top w:val="single" w:sz="4" w:space="0" w:color="auto"/>
              <w:left w:val="single" w:sz="4" w:space="0" w:color="auto"/>
              <w:right w:val="single" w:sz="4" w:space="0" w:color="auto"/>
            </w:tcBorders>
            <w:vAlign w:val="center"/>
          </w:tcPr>
          <w:p w14:paraId="559018F0" w14:textId="77777777" w:rsidR="00DD6C65" w:rsidRPr="00CF09C2" w:rsidRDefault="00DD6C65" w:rsidP="009A6E05">
            <w:pPr>
              <w:spacing w:after="0" w:line="240" w:lineRule="auto"/>
              <w:jc w:val="center"/>
              <w:rPr>
                <w:b/>
                <w:w w:val="105"/>
                <w:sz w:val="18"/>
                <w:szCs w:val="18"/>
                <w:lang w:val="ro-RO" w:bidi="en-US"/>
              </w:rPr>
            </w:pPr>
            <w:r w:rsidRPr="00CF09C2">
              <w:rPr>
                <w:b/>
                <w:w w:val="105"/>
                <w:sz w:val="18"/>
                <w:szCs w:val="18"/>
                <w:lang w:val="ro-RO" w:bidi="en-US"/>
              </w:rPr>
              <w:t>Anexă la Formularul 26 al AAC</w:t>
            </w:r>
          </w:p>
          <w:p w14:paraId="1419A0EF" w14:textId="77777777" w:rsidR="00DD6C65" w:rsidRPr="00DD6C65" w:rsidRDefault="00DD6C65" w:rsidP="009A6E05">
            <w:pPr>
              <w:spacing w:after="0" w:line="240" w:lineRule="auto"/>
              <w:jc w:val="center"/>
            </w:pPr>
            <w:r w:rsidRPr="00DD6C65">
              <w:rPr>
                <w:bCs/>
                <w:i/>
                <w:w w:val="105"/>
                <w:sz w:val="16"/>
                <w:szCs w:val="16"/>
              </w:rPr>
              <w:t>Annex to AAC Form 26</w:t>
            </w:r>
          </w:p>
          <w:p w14:paraId="363F99F6" w14:textId="2DCB39C9" w:rsidR="00DD6C65" w:rsidRPr="00F67BD6" w:rsidRDefault="00DD6C65" w:rsidP="009A6E05">
            <w:pPr>
              <w:spacing w:after="0" w:line="240" w:lineRule="auto"/>
              <w:rPr>
                <w:b/>
                <w:w w:val="105"/>
                <w:sz w:val="16"/>
                <w:szCs w:val="16"/>
                <w:lang w:val="ro-RO" w:bidi="en-US"/>
              </w:rPr>
            </w:pPr>
            <w:r w:rsidRPr="00F67BD6">
              <w:rPr>
                <w:b/>
                <w:w w:val="105"/>
                <w:sz w:val="16"/>
                <w:szCs w:val="16"/>
                <w:lang w:val="ro-RO" w:bidi="en-US"/>
              </w:rPr>
              <w:t xml:space="preserve">XIV. </w:t>
            </w:r>
            <w:r w:rsidR="00911B5E" w:rsidRPr="00F67BD6">
              <w:rPr>
                <w:b/>
                <w:sz w:val="16"/>
                <w:szCs w:val="16"/>
                <w:lang w:val="ro-RO"/>
              </w:rPr>
              <w:t xml:space="preserve">Privilegii naționale în afara domeniului de aplicare a </w:t>
            </w:r>
            <w:r w:rsidR="00E27A16" w:rsidRPr="00F67BD6">
              <w:rPr>
                <w:b/>
                <w:sz w:val="16"/>
                <w:szCs w:val="16"/>
                <w:lang w:val="ro-RO"/>
              </w:rPr>
              <w:t>P</w:t>
            </w:r>
            <w:r w:rsidR="00911B5E" w:rsidRPr="00F67BD6">
              <w:rPr>
                <w:b/>
                <w:sz w:val="16"/>
                <w:szCs w:val="16"/>
                <w:lang w:val="ro-RO"/>
              </w:rPr>
              <w:t xml:space="preserve">ărții 66, în conformitate cu legislația națională </w:t>
            </w:r>
          </w:p>
          <w:p w14:paraId="4102417E" w14:textId="6EB112A7" w:rsidR="00DD6C65" w:rsidRPr="00E27A16" w:rsidRDefault="00E27A16" w:rsidP="009A6E05">
            <w:pPr>
              <w:spacing w:after="0" w:line="240" w:lineRule="auto"/>
              <w:ind w:firstLine="0"/>
              <w:rPr>
                <w:lang w:val="en-GB"/>
              </w:rPr>
            </w:pPr>
            <w:r w:rsidRPr="00E27A16">
              <w:rPr>
                <w:bCs/>
                <w:i/>
                <w:w w:val="105"/>
                <w:sz w:val="16"/>
                <w:szCs w:val="16"/>
                <w:lang w:val="en-GB"/>
              </w:rPr>
              <w:t xml:space="preserve">National </w:t>
            </w:r>
            <w:proofErr w:type="spellStart"/>
            <w:r w:rsidRPr="00E27A16">
              <w:rPr>
                <w:bCs/>
                <w:i/>
                <w:w w:val="105"/>
                <w:sz w:val="16"/>
                <w:szCs w:val="16"/>
                <w:lang w:val="en-GB"/>
              </w:rPr>
              <w:t>Priveleges</w:t>
            </w:r>
            <w:proofErr w:type="spellEnd"/>
            <w:r w:rsidRPr="00E27A16">
              <w:rPr>
                <w:bCs/>
                <w:i/>
                <w:w w:val="105"/>
                <w:sz w:val="16"/>
                <w:szCs w:val="16"/>
                <w:lang w:val="en-GB"/>
              </w:rPr>
              <w:t xml:space="preserve"> outside the s</w:t>
            </w:r>
            <w:r>
              <w:rPr>
                <w:bCs/>
                <w:i/>
                <w:w w:val="105"/>
                <w:sz w:val="16"/>
                <w:szCs w:val="16"/>
                <w:lang w:val="en-GB"/>
              </w:rPr>
              <w:t xml:space="preserve">cope of Part-66 </w:t>
            </w:r>
            <w:proofErr w:type="spellStart"/>
            <w:r w:rsidR="00076883">
              <w:rPr>
                <w:bCs/>
                <w:i/>
                <w:w w:val="105"/>
                <w:sz w:val="16"/>
                <w:szCs w:val="16"/>
                <w:lang w:val="en-GB"/>
              </w:rPr>
              <w:t>în</w:t>
            </w:r>
            <w:proofErr w:type="spellEnd"/>
            <w:r w:rsidR="00076883">
              <w:rPr>
                <w:bCs/>
                <w:i/>
                <w:w w:val="105"/>
                <w:sz w:val="16"/>
                <w:szCs w:val="16"/>
                <w:lang w:val="en-GB"/>
              </w:rPr>
              <w:t xml:space="preserve"> accordance with national legislation </w:t>
            </w:r>
          </w:p>
        </w:tc>
        <w:tc>
          <w:tcPr>
            <w:tcW w:w="283" w:type="dxa"/>
            <w:tcBorders>
              <w:top w:val="nil"/>
              <w:left w:val="single" w:sz="4" w:space="0" w:color="auto"/>
              <w:bottom w:val="nil"/>
              <w:right w:val="single" w:sz="4" w:space="0" w:color="auto"/>
            </w:tcBorders>
          </w:tcPr>
          <w:p w14:paraId="0E97516C" w14:textId="77777777" w:rsidR="00DD6C65" w:rsidRPr="00DD6C65" w:rsidRDefault="00DD6C65" w:rsidP="009A6E05">
            <w:pPr>
              <w:spacing w:after="0" w:line="240" w:lineRule="auto"/>
            </w:pPr>
          </w:p>
        </w:tc>
        <w:tc>
          <w:tcPr>
            <w:tcW w:w="4961" w:type="dxa"/>
            <w:vMerge w:val="restart"/>
            <w:tcBorders>
              <w:left w:val="single" w:sz="4" w:space="0" w:color="auto"/>
            </w:tcBorders>
            <w:vAlign w:val="center"/>
          </w:tcPr>
          <w:p w14:paraId="5E1B5D1F" w14:textId="77777777" w:rsidR="00DD6C65" w:rsidRPr="001925CF" w:rsidRDefault="00DD6C65" w:rsidP="009A6E05">
            <w:pPr>
              <w:spacing w:before="120" w:after="0" w:line="240" w:lineRule="auto"/>
              <w:jc w:val="center"/>
              <w:rPr>
                <w:b/>
                <w:w w:val="105"/>
                <w:sz w:val="22"/>
                <w:lang w:val="ro-RO" w:bidi="en-US"/>
              </w:rPr>
            </w:pPr>
            <w:r w:rsidRPr="001925CF">
              <w:rPr>
                <w:b/>
                <w:w w:val="105"/>
                <w:sz w:val="22"/>
                <w:lang w:val="ro-RO" w:bidi="en-US"/>
              </w:rPr>
              <w:t>SPAȚIU LĂSAT LIBER ÎN MOD INTENȚIONAT</w:t>
            </w:r>
          </w:p>
          <w:p w14:paraId="5AD053A3" w14:textId="77777777" w:rsidR="00DD6C65" w:rsidRPr="00DD6C65" w:rsidRDefault="00DD6C65" w:rsidP="009A6E05">
            <w:pPr>
              <w:spacing w:after="0" w:line="240" w:lineRule="auto"/>
              <w:jc w:val="center"/>
            </w:pPr>
            <w:r w:rsidRPr="00DD6C65">
              <w:rPr>
                <w:bCs/>
                <w:i/>
                <w:w w:val="105"/>
                <w:sz w:val="16"/>
                <w:szCs w:val="16"/>
              </w:rPr>
              <w:t>INTENTIONALLY LEFT BLANK</w:t>
            </w:r>
          </w:p>
        </w:tc>
      </w:tr>
      <w:tr w:rsidR="00DD6C65" w:rsidRPr="00DD6C65" w14:paraId="0E520CBF" w14:textId="77777777" w:rsidTr="001925CF">
        <w:trPr>
          <w:trHeight w:val="59"/>
        </w:trPr>
        <w:tc>
          <w:tcPr>
            <w:tcW w:w="4957" w:type="dxa"/>
            <w:vMerge/>
            <w:tcBorders>
              <w:left w:val="single" w:sz="4" w:space="0" w:color="auto"/>
              <w:bottom w:val="single" w:sz="4" w:space="0" w:color="auto"/>
              <w:right w:val="single" w:sz="4" w:space="0" w:color="auto"/>
            </w:tcBorders>
            <w:vAlign w:val="center"/>
          </w:tcPr>
          <w:p w14:paraId="0C5A0E74" w14:textId="77777777" w:rsidR="00DD6C65" w:rsidRPr="00DD6C65" w:rsidRDefault="00DD6C65" w:rsidP="009A6E05">
            <w:pPr>
              <w:spacing w:after="0" w:line="240" w:lineRule="auto"/>
              <w:ind w:left="245"/>
            </w:pPr>
          </w:p>
        </w:tc>
        <w:tc>
          <w:tcPr>
            <w:tcW w:w="283" w:type="dxa"/>
            <w:tcBorders>
              <w:top w:val="nil"/>
              <w:left w:val="single" w:sz="4" w:space="0" w:color="auto"/>
              <w:bottom w:val="nil"/>
              <w:right w:val="single" w:sz="4" w:space="0" w:color="auto"/>
            </w:tcBorders>
          </w:tcPr>
          <w:p w14:paraId="75E93355" w14:textId="77777777" w:rsidR="00DD6C65" w:rsidRPr="00DD6C65" w:rsidRDefault="00DD6C65" w:rsidP="009A6E05">
            <w:pPr>
              <w:spacing w:after="0" w:line="240" w:lineRule="auto"/>
            </w:pPr>
          </w:p>
        </w:tc>
        <w:tc>
          <w:tcPr>
            <w:tcW w:w="4961" w:type="dxa"/>
            <w:vMerge/>
            <w:tcBorders>
              <w:left w:val="single" w:sz="4" w:space="0" w:color="auto"/>
            </w:tcBorders>
            <w:vAlign w:val="bottom"/>
          </w:tcPr>
          <w:p w14:paraId="0E6330C1" w14:textId="77777777" w:rsidR="00DD6C65" w:rsidRPr="00DD6C65" w:rsidRDefault="00DD6C65" w:rsidP="009A6E05">
            <w:pPr>
              <w:spacing w:after="0" w:line="240" w:lineRule="auto"/>
            </w:pPr>
          </w:p>
        </w:tc>
      </w:tr>
      <w:tr w:rsidR="00D825FC" w:rsidRPr="00DD6C65" w14:paraId="7ED6AE2F" w14:textId="77777777" w:rsidTr="007D5BF4">
        <w:trPr>
          <w:trHeight w:val="868"/>
        </w:trPr>
        <w:tc>
          <w:tcPr>
            <w:tcW w:w="4957" w:type="dxa"/>
            <w:tcBorders>
              <w:top w:val="single" w:sz="4" w:space="0" w:color="auto"/>
              <w:left w:val="single" w:sz="4" w:space="0" w:color="auto"/>
              <w:right w:val="single" w:sz="4" w:space="0" w:color="auto"/>
            </w:tcBorders>
          </w:tcPr>
          <w:p w14:paraId="2EE4B6D0" w14:textId="77777777" w:rsidR="00D825FC" w:rsidRDefault="00D825FC" w:rsidP="009A6E05">
            <w:pPr>
              <w:spacing w:after="0" w:line="240" w:lineRule="auto"/>
            </w:pPr>
          </w:p>
          <w:p w14:paraId="7456AB4D" w14:textId="77777777" w:rsidR="00D825FC" w:rsidRDefault="00D825FC" w:rsidP="009A6E05">
            <w:pPr>
              <w:spacing w:after="0" w:line="240" w:lineRule="auto"/>
            </w:pPr>
          </w:p>
          <w:p w14:paraId="7E0D5463" w14:textId="77777777" w:rsidR="00D825FC" w:rsidRDefault="00D825FC" w:rsidP="009A6E05">
            <w:pPr>
              <w:spacing w:after="0" w:line="240" w:lineRule="auto"/>
            </w:pPr>
          </w:p>
          <w:p w14:paraId="7B26C814" w14:textId="77777777" w:rsidR="00D825FC" w:rsidRDefault="00D825FC" w:rsidP="009A6E05">
            <w:pPr>
              <w:spacing w:after="0" w:line="240" w:lineRule="auto"/>
              <w:ind w:firstLine="0"/>
            </w:pPr>
          </w:p>
          <w:p w14:paraId="5A849CAF" w14:textId="77777777" w:rsidR="00D825FC" w:rsidRDefault="00D825FC" w:rsidP="009A6E05">
            <w:pPr>
              <w:spacing w:after="0" w:line="240" w:lineRule="auto"/>
              <w:ind w:firstLine="0"/>
            </w:pPr>
          </w:p>
          <w:p w14:paraId="21D2BE09" w14:textId="77777777" w:rsidR="00D825FC" w:rsidRDefault="00D825FC" w:rsidP="009A6E05">
            <w:pPr>
              <w:spacing w:after="0" w:line="240" w:lineRule="auto"/>
              <w:ind w:firstLine="0"/>
            </w:pPr>
          </w:p>
          <w:p w14:paraId="6FB42DEC" w14:textId="77777777" w:rsidR="00D825FC" w:rsidRDefault="00D825FC" w:rsidP="009A6E05">
            <w:pPr>
              <w:spacing w:after="0" w:line="240" w:lineRule="auto"/>
              <w:ind w:firstLine="0"/>
            </w:pPr>
          </w:p>
          <w:p w14:paraId="735E283E" w14:textId="77777777" w:rsidR="00D825FC" w:rsidRDefault="00D825FC" w:rsidP="009A6E05">
            <w:pPr>
              <w:spacing w:after="0" w:line="240" w:lineRule="auto"/>
              <w:ind w:firstLine="0"/>
            </w:pPr>
          </w:p>
          <w:p w14:paraId="31797DE8" w14:textId="77777777" w:rsidR="00D825FC" w:rsidRDefault="00D825FC" w:rsidP="009A6E05">
            <w:pPr>
              <w:spacing w:after="0" w:line="240" w:lineRule="auto"/>
              <w:ind w:firstLine="0"/>
            </w:pPr>
          </w:p>
          <w:p w14:paraId="5921772D" w14:textId="77777777" w:rsidR="00D825FC" w:rsidRPr="00DD6C65" w:rsidRDefault="00D825FC" w:rsidP="009A6E05">
            <w:pPr>
              <w:spacing w:after="0" w:line="240" w:lineRule="auto"/>
              <w:ind w:firstLine="0"/>
            </w:pPr>
          </w:p>
        </w:tc>
        <w:tc>
          <w:tcPr>
            <w:tcW w:w="283" w:type="dxa"/>
            <w:tcBorders>
              <w:left w:val="single" w:sz="4" w:space="0" w:color="auto"/>
              <w:right w:val="single" w:sz="4" w:space="0" w:color="auto"/>
            </w:tcBorders>
          </w:tcPr>
          <w:p w14:paraId="73E5DC66" w14:textId="77777777" w:rsidR="00D825FC" w:rsidRPr="00DD6C65" w:rsidRDefault="00D825FC" w:rsidP="009A6E05">
            <w:pPr>
              <w:spacing w:after="0" w:line="240" w:lineRule="auto"/>
            </w:pPr>
          </w:p>
        </w:tc>
        <w:tc>
          <w:tcPr>
            <w:tcW w:w="4961" w:type="dxa"/>
            <w:vMerge/>
            <w:tcBorders>
              <w:left w:val="single" w:sz="4" w:space="0" w:color="auto"/>
            </w:tcBorders>
            <w:vAlign w:val="center"/>
          </w:tcPr>
          <w:p w14:paraId="54453A34" w14:textId="77777777" w:rsidR="00D825FC" w:rsidRPr="00DD6C65" w:rsidRDefault="00D825FC" w:rsidP="009A6E05">
            <w:pPr>
              <w:spacing w:after="0" w:line="240" w:lineRule="auto"/>
            </w:pPr>
          </w:p>
        </w:tc>
      </w:tr>
      <w:tr w:rsidR="00DD6C65" w:rsidRPr="00DD6C65" w14:paraId="6A8362BC" w14:textId="77777777" w:rsidTr="001925CF">
        <w:trPr>
          <w:trHeight w:val="1160"/>
        </w:trPr>
        <w:tc>
          <w:tcPr>
            <w:tcW w:w="4957" w:type="dxa"/>
            <w:tcBorders>
              <w:top w:val="single" w:sz="4" w:space="0" w:color="auto"/>
              <w:left w:val="single" w:sz="4" w:space="0" w:color="auto"/>
              <w:bottom w:val="single" w:sz="4" w:space="0" w:color="auto"/>
              <w:right w:val="single" w:sz="4" w:space="0" w:color="auto"/>
            </w:tcBorders>
            <w:vAlign w:val="center"/>
          </w:tcPr>
          <w:p w14:paraId="2DE05595" w14:textId="77777777" w:rsidR="00DD6C65" w:rsidRPr="001925CF" w:rsidRDefault="00DD6C65" w:rsidP="009A6E05">
            <w:pPr>
              <w:spacing w:before="120" w:after="0" w:line="240" w:lineRule="auto"/>
              <w:rPr>
                <w:b/>
                <w:w w:val="105"/>
                <w:sz w:val="22"/>
                <w:lang w:val="ro-RO" w:bidi="en-US"/>
              </w:rPr>
            </w:pPr>
            <w:r w:rsidRPr="001925CF">
              <w:rPr>
                <w:b/>
                <w:w w:val="105"/>
                <w:sz w:val="22"/>
                <w:lang w:val="ro-RO" w:bidi="en-US"/>
              </w:rPr>
              <w:lastRenderedPageBreak/>
              <w:t>Ștampila oficială și data</w:t>
            </w:r>
          </w:p>
          <w:p w14:paraId="123FFBDD" w14:textId="77777777" w:rsidR="00DD6C65" w:rsidRPr="00DD6C65" w:rsidRDefault="00DD6C65" w:rsidP="009A6E05">
            <w:pPr>
              <w:spacing w:after="0" w:line="240" w:lineRule="auto"/>
            </w:pPr>
            <w:r w:rsidRPr="00DD6C65">
              <w:rPr>
                <w:i/>
                <w:sz w:val="18"/>
                <w:szCs w:val="18"/>
              </w:rPr>
              <w:t>Official Stamp &amp; Date</w:t>
            </w:r>
          </w:p>
        </w:tc>
        <w:tc>
          <w:tcPr>
            <w:tcW w:w="283" w:type="dxa"/>
            <w:tcBorders>
              <w:top w:val="nil"/>
              <w:left w:val="single" w:sz="4" w:space="0" w:color="auto"/>
              <w:bottom w:val="nil"/>
              <w:right w:val="single" w:sz="4" w:space="0" w:color="auto"/>
            </w:tcBorders>
          </w:tcPr>
          <w:p w14:paraId="3BAE12BF" w14:textId="77777777" w:rsidR="00DD6C65" w:rsidRPr="00DD6C65" w:rsidRDefault="00DD6C65" w:rsidP="009A6E05">
            <w:pPr>
              <w:spacing w:after="0" w:line="240" w:lineRule="auto"/>
            </w:pPr>
          </w:p>
        </w:tc>
        <w:tc>
          <w:tcPr>
            <w:tcW w:w="4961" w:type="dxa"/>
            <w:vMerge/>
            <w:tcBorders>
              <w:left w:val="single" w:sz="4" w:space="0" w:color="auto"/>
            </w:tcBorders>
            <w:vAlign w:val="center"/>
          </w:tcPr>
          <w:p w14:paraId="2011EB7A" w14:textId="77777777" w:rsidR="00DD6C65" w:rsidRPr="00DD6C65" w:rsidRDefault="00DD6C65" w:rsidP="009A6E05">
            <w:pPr>
              <w:spacing w:after="0" w:line="240" w:lineRule="auto"/>
            </w:pPr>
          </w:p>
        </w:tc>
      </w:tr>
      <w:tr w:rsidR="00DD6C65" w:rsidRPr="00DD6C65" w14:paraId="7F003689" w14:textId="77777777" w:rsidTr="001925CF">
        <w:trPr>
          <w:trHeight w:val="59"/>
        </w:trPr>
        <w:tc>
          <w:tcPr>
            <w:tcW w:w="4957" w:type="dxa"/>
            <w:tcBorders>
              <w:top w:val="single" w:sz="4" w:space="0" w:color="auto"/>
              <w:left w:val="single" w:sz="4" w:space="0" w:color="auto"/>
              <w:bottom w:val="single" w:sz="4" w:space="0" w:color="auto"/>
              <w:right w:val="single" w:sz="4" w:space="0" w:color="auto"/>
            </w:tcBorders>
            <w:vAlign w:val="bottom"/>
          </w:tcPr>
          <w:p w14:paraId="4D6FC812" w14:textId="22613121" w:rsidR="00DD6C65" w:rsidRPr="001925CF" w:rsidRDefault="00DD6C65" w:rsidP="009A6E05">
            <w:pPr>
              <w:pStyle w:val="BodyText"/>
              <w:kinsoku w:val="0"/>
              <w:overflowPunct w:val="0"/>
              <w:spacing w:before="120" w:after="0" w:line="240" w:lineRule="auto"/>
              <w:ind w:firstLine="0"/>
              <w:rPr>
                <w:b/>
                <w:w w:val="105"/>
                <w:sz w:val="22"/>
                <w:lang w:val="ro-RO"/>
              </w:rPr>
            </w:pPr>
            <w:r w:rsidRPr="001925CF">
              <w:rPr>
                <w:b/>
                <w:w w:val="105"/>
                <w:sz w:val="22"/>
                <w:lang w:val="ro-RO"/>
              </w:rPr>
              <w:t>III. Licența nr</w:t>
            </w:r>
            <w:r w:rsidR="008C3FC9">
              <w:rPr>
                <w:b/>
                <w:w w:val="105"/>
                <w:sz w:val="22"/>
                <w:lang w:val="ro-RO"/>
              </w:rPr>
              <w:t>.</w:t>
            </w:r>
            <w:r w:rsidRPr="001925CF">
              <w:rPr>
                <w:b/>
                <w:w w:val="105"/>
                <w:sz w:val="22"/>
                <w:lang w:val="ro-RO"/>
              </w:rPr>
              <w:t>:</w:t>
            </w:r>
          </w:p>
          <w:p w14:paraId="545B4B75" w14:textId="77777777" w:rsidR="00DD6C65" w:rsidRPr="00DD6C65" w:rsidRDefault="00DD6C65" w:rsidP="009A6E05">
            <w:pPr>
              <w:spacing w:after="0" w:line="240" w:lineRule="auto"/>
              <w:ind w:left="244"/>
            </w:pPr>
            <w:proofErr w:type="spellStart"/>
            <w:r w:rsidRPr="00DD6C65">
              <w:rPr>
                <w:bCs/>
                <w:i/>
                <w:w w:val="105"/>
                <w:sz w:val="16"/>
                <w:szCs w:val="16"/>
              </w:rPr>
              <w:t>Licence</w:t>
            </w:r>
            <w:proofErr w:type="spellEnd"/>
            <w:r w:rsidRPr="00DD6C65">
              <w:rPr>
                <w:bCs/>
                <w:i/>
                <w:w w:val="105"/>
                <w:sz w:val="16"/>
                <w:szCs w:val="16"/>
              </w:rPr>
              <w:t xml:space="preserve"> No</w:t>
            </w:r>
          </w:p>
        </w:tc>
        <w:tc>
          <w:tcPr>
            <w:tcW w:w="283" w:type="dxa"/>
            <w:tcBorders>
              <w:top w:val="nil"/>
              <w:left w:val="single" w:sz="4" w:space="0" w:color="auto"/>
              <w:bottom w:val="nil"/>
              <w:right w:val="single" w:sz="4" w:space="0" w:color="auto"/>
            </w:tcBorders>
          </w:tcPr>
          <w:p w14:paraId="4D6A9714" w14:textId="77777777" w:rsidR="00DD6C65" w:rsidRPr="00DD6C65" w:rsidRDefault="00DD6C65" w:rsidP="009A6E05">
            <w:pPr>
              <w:spacing w:after="0" w:line="240" w:lineRule="auto"/>
            </w:pPr>
          </w:p>
        </w:tc>
        <w:tc>
          <w:tcPr>
            <w:tcW w:w="4961" w:type="dxa"/>
            <w:tcBorders>
              <w:left w:val="single" w:sz="4" w:space="0" w:color="auto"/>
            </w:tcBorders>
            <w:vAlign w:val="bottom"/>
          </w:tcPr>
          <w:p w14:paraId="32818672" w14:textId="77777777" w:rsidR="009157B7" w:rsidRDefault="009157B7" w:rsidP="009A6E05">
            <w:pPr>
              <w:pStyle w:val="BodyText"/>
              <w:kinsoku w:val="0"/>
              <w:overflowPunct w:val="0"/>
              <w:spacing w:before="120" w:after="0" w:line="240" w:lineRule="auto"/>
              <w:rPr>
                <w:b/>
                <w:w w:val="105"/>
                <w:sz w:val="22"/>
                <w:lang w:val="ro-RO"/>
              </w:rPr>
            </w:pPr>
          </w:p>
          <w:p w14:paraId="1CF120C8" w14:textId="77777777" w:rsidR="000F6A11" w:rsidRDefault="000F6A11" w:rsidP="009A6E05">
            <w:pPr>
              <w:pStyle w:val="BodyText"/>
              <w:kinsoku w:val="0"/>
              <w:overflowPunct w:val="0"/>
              <w:spacing w:before="120" w:after="0" w:line="240" w:lineRule="auto"/>
              <w:rPr>
                <w:b/>
                <w:w w:val="105"/>
                <w:sz w:val="22"/>
                <w:lang w:val="ro-RO"/>
              </w:rPr>
            </w:pPr>
          </w:p>
          <w:p w14:paraId="0D32B05D" w14:textId="38279A6F" w:rsidR="00DD6C65" w:rsidRPr="001925CF" w:rsidRDefault="00DD6C65" w:rsidP="009A6E05">
            <w:pPr>
              <w:pStyle w:val="BodyText"/>
              <w:kinsoku w:val="0"/>
              <w:overflowPunct w:val="0"/>
              <w:spacing w:before="120" w:after="0" w:line="240" w:lineRule="auto"/>
              <w:rPr>
                <w:b/>
                <w:w w:val="105"/>
                <w:sz w:val="22"/>
                <w:lang w:val="ro-RO"/>
              </w:rPr>
            </w:pPr>
            <w:r w:rsidRPr="001925CF">
              <w:rPr>
                <w:b/>
                <w:w w:val="105"/>
                <w:sz w:val="22"/>
                <w:lang w:val="ro-RO"/>
              </w:rPr>
              <w:t>III. Licența nr</w:t>
            </w:r>
            <w:r w:rsidR="008C3FC9">
              <w:rPr>
                <w:b/>
                <w:w w:val="105"/>
                <w:sz w:val="22"/>
                <w:lang w:val="ro-RO"/>
              </w:rPr>
              <w:t>.</w:t>
            </w:r>
            <w:r w:rsidRPr="001925CF">
              <w:rPr>
                <w:b/>
                <w:w w:val="105"/>
                <w:sz w:val="22"/>
                <w:lang w:val="ro-RO"/>
              </w:rPr>
              <w:t>:</w:t>
            </w:r>
          </w:p>
          <w:p w14:paraId="210C039B" w14:textId="0B7D1B27" w:rsidR="00DD6C65" w:rsidRDefault="000F6A11" w:rsidP="009A6E05">
            <w:pPr>
              <w:spacing w:after="0" w:line="240" w:lineRule="auto"/>
              <w:ind w:left="306"/>
              <w:rPr>
                <w:bCs/>
                <w:i/>
                <w:w w:val="105"/>
                <w:sz w:val="16"/>
                <w:szCs w:val="16"/>
              </w:rPr>
            </w:pPr>
            <w:r>
              <w:rPr>
                <w:bCs/>
                <w:i/>
                <w:w w:val="105"/>
                <w:sz w:val="16"/>
                <w:szCs w:val="16"/>
              </w:rPr>
              <w:t xml:space="preserve">  </w:t>
            </w:r>
            <w:proofErr w:type="spellStart"/>
            <w:r w:rsidR="00DD6C65" w:rsidRPr="00DD6C65">
              <w:rPr>
                <w:bCs/>
                <w:i/>
                <w:w w:val="105"/>
                <w:sz w:val="16"/>
                <w:szCs w:val="16"/>
              </w:rPr>
              <w:t>Licence</w:t>
            </w:r>
            <w:proofErr w:type="spellEnd"/>
            <w:r w:rsidR="00DD6C65" w:rsidRPr="00DD6C65">
              <w:rPr>
                <w:bCs/>
                <w:i/>
                <w:w w:val="105"/>
                <w:sz w:val="16"/>
                <w:szCs w:val="16"/>
              </w:rPr>
              <w:t xml:space="preserve"> No</w:t>
            </w:r>
            <w:r w:rsidR="008C3FC9">
              <w:rPr>
                <w:bCs/>
                <w:i/>
                <w:w w:val="105"/>
                <w:sz w:val="16"/>
                <w:szCs w:val="16"/>
              </w:rPr>
              <w:t>.:</w:t>
            </w:r>
          </w:p>
          <w:p w14:paraId="6CA487F2" w14:textId="77777777" w:rsidR="009157B7" w:rsidRPr="00DD6C65" w:rsidRDefault="009157B7" w:rsidP="009A6E05">
            <w:pPr>
              <w:spacing w:after="0" w:line="240" w:lineRule="auto"/>
              <w:ind w:left="306"/>
            </w:pPr>
          </w:p>
        </w:tc>
      </w:tr>
    </w:tbl>
    <w:bookmarkEnd w:id="92"/>
    <w:p w14:paraId="1AA9053D" w14:textId="244E1709" w:rsidR="00DD6C65" w:rsidRPr="005D584F" w:rsidRDefault="005D584F" w:rsidP="009A6E05">
      <w:pPr>
        <w:spacing w:line="240" w:lineRule="auto"/>
        <w:rPr>
          <w:i/>
          <w:iCs/>
          <w:sz w:val="22"/>
        </w:rPr>
      </w:pPr>
      <w:r w:rsidRPr="005D584F">
        <w:rPr>
          <w:rFonts w:eastAsia="Calibri"/>
          <w:i/>
          <w:iCs/>
          <w:sz w:val="22"/>
          <w:lang w:val="ro-RO"/>
        </w:rPr>
        <w:t>Formularul 26 AAC, Ed</w:t>
      </w:r>
      <w:r>
        <w:rPr>
          <w:rFonts w:eastAsia="Calibri"/>
          <w:i/>
          <w:iCs/>
          <w:sz w:val="22"/>
          <w:lang w:val="ro-RO"/>
        </w:rPr>
        <w:t>iția</w:t>
      </w:r>
      <w:r w:rsidRPr="005D584F">
        <w:rPr>
          <w:rFonts w:eastAsia="Calibri"/>
          <w:i/>
          <w:iCs/>
          <w:sz w:val="22"/>
          <w:lang w:val="ro-RO"/>
        </w:rPr>
        <w:t xml:space="preserve"> 03</w:t>
      </w:r>
    </w:p>
    <w:bookmarkEnd w:id="91"/>
    <w:p w14:paraId="0266BD8F" w14:textId="77777777" w:rsidR="00152259" w:rsidRDefault="00152259" w:rsidP="009A6E05">
      <w:pPr>
        <w:spacing w:after="160" w:line="240" w:lineRule="auto"/>
        <w:ind w:firstLine="0"/>
        <w:jc w:val="left"/>
        <w:rPr>
          <w:bCs/>
          <w:iCs/>
          <w:color w:val="auto"/>
          <w:lang w:val="ro-RO"/>
        </w:rPr>
      </w:pPr>
    </w:p>
    <w:p w14:paraId="45DED1CF" w14:textId="77777777" w:rsidR="00152259" w:rsidRDefault="00152259" w:rsidP="009A6E05">
      <w:pPr>
        <w:spacing w:after="160" w:line="240" w:lineRule="auto"/>
        <w:ind w:firstLine="0"/>
        <w:jc w:val="left"/>
        <w:rPr>
          <w:bCs/>
          <w:iCs/>
          <w:color w:val="auto"/>
          <w:lang w:val="ro-RO"/>
        </w:rPr>
      </w:pPr>
    </w:p>
    <w:p w14:paraId="467D22A5" w14:textId="77777777" w:rsidR="00152259" w:rsidRDefault="00152259" w:rsidP="009A6E05">
      <w:pPr>
        <w:spacing w:after="160" w:line="240" w:lineRule="auto"/>
        <w:ind w:firstLine="0"/>
        <w:jc w:val="left"/>
        <w:rPr>
          <w:bCs/>
          <w:iCs/>
          <w:color w:val="auto"/>
          <w:lang w:val="ro-RO"/>
        </w:rPr>
      </w:pPr>
    </w:p>
    <w:p w14:paraId="22565657" w14:textId="77777777" w:rsidR="00152259" w:rsidRDefault="00152259" w:rsidP="009A6E05">
      <w:pPr>
        <w:spacing w:after="160" w:line="240" w:lineRule="auto"/>
        <w:ind w:firstLine="0"/>
        <w:jc w:val="left"/>
        <w:rPr>
          <w:bCs/>
          <w:iCs/>
          <w:color w:val="auto"/>
          <w:lang w:val="ro-RO"/>
        </w:rPr>
      </w:pPr>
    </w:p>
    <w:p w14:paraId="273A12B4" w14:textId="77777777" w:rsidR="00152259" w:rsidRDefault="00152259" w:rsidP="009A6E05">
      <w:pPr>
        <w:spacing w:after="160" w:line="240" w:lineRule="auto"/>
        <w:ind w:firstLine="0"/>
        <w:jc w:val="left"/>
        <w:rPr>
          <w:bCs/>
          <w:iCs/>
          <w:color w:val="auto"/>
          <w:lang w:val="ro-RO"/>
        </w:rPr>
      </w:pPr>
    </w:p>
    <w:p w14:paraId="76BC8BE9" w14:textId="77777777" w:rsidR="00152259" w:rsidRDefault="00152259" w:rsidP="009A6E05">
      <w:pPr>
        <w:spacing w:after="160" w:line="240" w:lineRule="auto"/>
        <w:ind w:firstLine="0"/>
        <w:jc w:val="left"/>
        <w:rPr>
          <w:bCs/>
          <w:iCs/>
          <w:color w:val="auto"/>
          <w:lang w:val="ro-RO"/>
        </w:rPr>
      </w:pPr>
    </w:p>
    <w:p w14:paraId="3A04FB10" w14:textId="77777777" w:rsidR="00152259" w:rsidRDefault="00152259" w:rsidP="009A6E05">
      <w:pPr>
        <w:spacing w:after="160" w:line="240" w:lineRule="auto"/>
        <w:ind w:firstLine="0"/>
        <w:jc w:val="left"/>
        <w:rPr>
          <w:bCs/>
          <w:iCs/>
          <w:color w:val="auto"/>
          <w:lang w:val="ro-RO"/>
        </w:rPr>
      </w:pPr>
    </w:p>
    <w:p w14:paraId="7F66520F" w14:textId="3A506A26" w:rsidR="007444F8" w:rsidRDefault="009157B7" w:rsidP="009A6E05">
      <w:pPr>
        <w:spacing w:after="160" w:line="240" w:lineRule="auto"/>
        <w:ind w:firstLine="0"/>
        <w:jc w:val="left"/>
        <w:rPr>
          <w:rFonts w:eastAsia="Calibri"/>
          <w:sz w:val="20"/>
          <w:szCs w:val="20"/>
          <w:lang w:val="es-PE"/>
        </w:rPr>
      </w:pPr>
      <w:r>
        <w:rPr>
          <w:bCs/>
          <w:iCs/>
          <w:color w:val="auto"/>
          <w:lang w:val="ro-RO"/>
        </w:rPr>
        <w:br w:type="page"/>
      </w:r>
    </w:p>
    <w:p w14:paraId="6353432B" w14:textId="3E1EABAB" w:rsidR="00F26FAF" w:rsidRPr="00AE4549" w:rsidRDefault="00F26FAF" w:rsidP="009A6E05">
      <w:pPr>
        <w:pStyle w:val="Heading2"/>
        <w:spacing w:before="240" w:after="148" w:line="240" w:lineRule="auto"/>
        <w:ind w:left="567" w:firstLine="0"/>
        <w:rPr>
          <w:b w:val="0"/>
          <w:sz w:val="24"/>
          <w:szCs w:val="24"/>
          <w:lang w:val="ro-MD" w:eastAsia="ar-SA"/>
        </w:rPr>
      </w:pPr>
      <w:r w:rsidRPr="00F26FAF">
        <w:rPr>
          <w:b w:val="0"/>
          <w:sz w:val="24"/>
          <w:szCs w:val="24"/>
          <w:lang w:val="ro-RO"/>
        </w:rPr>
        <w:lastRenderedPageBreak/>
        <w:t xml:space="preserve">   </w:t>
      </w:r>
      <w:bookmarkStart w:id="93" w:name="_Toc230009685"/>
      <w:r w:rsidR="007444F8" w:rsidRPr="00F26FAF">
        <w:rPr>
          <w:rFonts w:ascii="Times New Roman" w:hAnsi="Times New Roman"/>
          <w:sz w:val="24"/>
          <w:szCs w:val="24"/>
          <w:lang w:val="ro-RO"/>
        </w:rPr>
        <w:t>Anexa 4. Cerințe privind andosarea unui nou tip de aeronavă/ grup</w:t>
      </w:r>
      <w:bookmarkEnd w:id="93"/>
      <w:r w:rsidR="007444F8" w:rsidRPr="00F26FAF">
        <w:rPr>
          <w:rFonts w:ascii="Times New Roman" w:hAnsi="Times New Roman"/>
          <w:sz w:val="24"/>
          <w:szCs w:val="24"/>
          <w:lang w:val="ro-RO"/>
        </w:rPr>
        <w:t xml:space="preserve"> </w:t>
      </w:r>
    </w:p>
    <w:tbl>
      <w:tblPr>
        <w:tblW w:w="10080" w:type="dxa"/>
        <w:tblInd w:w="126" w:type="dxa"/>
        <w:tblLayout w:type="fixed"/>
        <w:tblCellMar>
          <w:left w:w="0" w:type="dxa"/>
          <w:right w:w="0" w:type="dxa"/>
        </w:tblCellMar>
        <w:tblLook w:val="01E0" w:firstRow="1" w:lastRow="1" w:firstColumn="1" w:lastColumn="1" w:noHBand="0" w:noVBand="0"/>
      </w:tblPr>
      <w:tblGrid>
        <w:gridCol w:w="2148"/>
        <w:gridCol w:w="2317"/>
        <w:gridCol w:w="2315"/>
        <w:gridCol w:w="3300"/>
      </w:tblGrid>
      <w:tr w:rsidR="007444F8" w:rsidRPr="00152259" w14:paraId="4A7C6D89" w14:textId="77777777" w:rsidTr="004E3C2C">
        <w:trPr>
          <w:trHeight w:val="243"/>
        </w:trPr>
        <w:tc>
          <w:tcPr>
            <w:tcW w:w="10080" w:type="dxa"/>
            <w:gridSpan w:val="4"/>
            <w:tcBorders>
              <w:bottom w:val="single" w:sz="18" w:space="0" w:color="FFFFFF"/>
            </w:tcBorders>
            <w:shd w:val="clear" w:color="auto" w:fill="808080"/>
          </w:tcPr>
          <w:p w14:paraId="284DC49C" w14:textId="77777777" w:rsidR="007444F8" w:rsidRPr="00152259" w:rsidRDefault="007444F8" w:rsidP="009A6E05">
            <w:pPr>
              <w:pStyle w:val="TableParagraph"/>
              <w:ind w:left="3" w:right="4"/>
              <w:jc w:val="center"/>
              <w:rPr>
                <w:rFonts w:ascii="Times New Roman" w:hAnsi="Times New Roman" w:cs="Times New Roman"/>
                <w:b/>
                <w:sz w:val="24"/>
                <w:szCs w:val="24"/>
              </w:rPr>
            </w:pPr>
            <w:r w:rsidRPr="00152259">
              <w:rPr>
                <w:rFonts w:ascii="Times New Roman" w:hAnsi="Times New Roman" w:cs="Times New Roman"/>
                <w:b/>
                <w:color w:val="FFFFFF"/>
                <w:sz w:val="24"/>
                <w:szCs w:val="24"/>
              </w:rPr>
              <w:t>Aircraft</w:t>
            </w:r>
            <w:r w:rsidRPr="00152259">
              <w:rPr>
                <w:rFonts w:ascii="Times New Roman" w:hAnsi="Times New Roman" w:cs="Times New Roman"/>
                <w:b/>
                <w:color w:val="FFFFFF"/>
                <w:spacing w:val="-10"/>
                <w:sz w:val="24"/>
                <w:szCs w:val="24"/>
              </w:rPr>
              <w:t xml:space="preserve"> </w:t>
            </w:r>
            <w:r w:rsidRPr="00152259">
              <w:rPr>
                <w:rFonts w:ascii="Times New Roman" w:hAnsi="Times New Roman" w:cs="Times New Roman"/>
                <w:b/>
                <w:color w:val="FFFFFF"/>
                <w:sz w:val="24"/>
                <w:szCs w:val="24"/>
              </w:rPr>
              <w:t>rating</w:t>
            </w:r>
            <w:r w:rsidRPr="00152259">
              <w:rPr>
                <w:rFonts w:ascii="Times New Roman" w:hAnsi="Times New Roman" w:cs="Times New Roman"/>
                <w:b/>
                <w:color w:val="FFFFFF"/>
                <w:spacing w:val="-9"/>
                <w:sz w:val="24"/>
                <w:szCs w:val="24"/>
              </w:rPr>
              <w:t xml:space="preserve"> </w:t>
            </w:r>
            <w:r w:rsidRPr="00152259">
              <w:rPr>
                <w:rFonts w:ascii="Times New Roman" w:hAnsi="Times New Roman" w:cs="Times New Roman"/>
                <w:b/>
                <w:color w:val="FFFFFF"/>
                <w:spacing w:val="-2"/>
                <w:sz w:val="24"/>
                <w:szCs w:val="24"/>
              </w:rPr>
              <w:t>requirements</w:t>
            </w:r>
          </w:p>
        </w:tc>
      </w:tr>
      <w:tr w:rsidR="007444F8" w:rsidRPr="00152259" w14:paraId="668F127F" w14:textId="77777777" w:rsidTr="004E3C2C">
        <w:trPr>
          <w:trHeight w:val="289"/>
        </w:trPr>
        <w:tc>
          <w:tcPr>
            <w:tcW w:w="2148" w:type="dxa"/>
            <w:tcBorders>
              <w:top w:val="single" w:sz="18" w:space="0" w:color="FFFFFF"/>
              <w:right w:val="single" w:sz="18" w:space="0" w:color="FFFFFF"/>
            </w:tcBorders>
            <w:shd w:val="clear" w:color="auto" w:fill="808080"/>
          </w:tcPr>
          <w:p w14:paraId="22830AF2" w14:textId="77777777" w:rsidR="007444F8" w:rsidRPr="00152259" w:rsidRDefault="007444F8" w:rsidP="009A6E05">
            <w:pPr>
              <w:pStyle w:val="TableParagraph"/>
              <w:ind w:left="0" w:right="746"/>
              <w:jc w:val="right"/>
              <w:rPr>
                <w:rFonts w:ascii="Times New Roman" w:hAnsi="Times New Roman" w:cs="Times New Roman"/>
                <w:b/>
                <w:sz w:val="24"/>
                <w:szCs w:val="24"/>
              </w:rPr>
            </w:pPr>
            <w:r w:rsidRPr="00152259">
              <w:rPr>
                <w:rFonts w:ascii="Times New Roman" w:hAnsi="Times New Roman" w:cs="Times New Roman"/>
                <w:b/>
                <w:color w:val="FFFFFF"/>
                <w:spacing w:val="-2"/>
                <w:sz w:val="24"/>
                <w:szCs w:val="24"/>
              </w:rPr>
              <w:t>Aircraft</w:t>
            </w:r>
          </w:p>
        </w:tc>
        <w:tc>
          <w:tcPr>
            <w:tcW w:w="2317" w:type="dxa"/>
            <w:tcBorders>
              <w:top w:val="single" w:sz="18" w:space="0" w:color="FFFFFF"/>
              <w:left w:val="single" w:sz="18" w:space="0" w:color="FFFFFF"/>
              <w:right w:val="single" w:sz="18" w:space="0" w:color="FFFFFF"/>
            </w:tcBorders>
            <w:shd w:val="clear" w:color="auto" w:fill="808080"/>
          </w:tcPr>
          <w:p w14:paraId="1847A827" w14:textId="77777777" w:rsidR="007444F8" w:rsidRPr="00152259" w:rsidRDefault="007444F8" w:rsidP="009A6E05">
            <w:pPr>
              <w:pStyle w:val="TableParagraph"/>
              <w:ind w:left="484"/>
              <w:rPr>
                <w:rFonts w:ascii="Times New Roman" w:hAnsi="Times New Roman" w:cs="Times New Roman"/>
                <w:b/>
                <w:sz w:val="24"/>
                <w:szCs w:val="24"/>
              </w:rPr>
            </w:pPr>
            <w:r w:rsidRPr="00152259">
              <w:rPr>
                <w:rFonts w:ascii="Times New Roman" w:hAnsi="Times New Roman" w:cs="Times New Roman"/>
                <w:b/>
                <w:color w:val="FFFFFF"/>
                <w:sz w:val="24"/>
                <w:szCs w:val="24"/>
              </w:rPr>
              <w:t>B1/B3/L</w:t>
            </w:r>
            <w:r w:rsidRPr="00152259">
              <w:rPr>
                <w:rFonts w:ascii="Times New Roman" w:hAnsi="Times New Roman" w:cs="Times New Roman"/>
                <w:b/>
                <w:color w:val="FFFFFF"/>
                <w:spacing w:val="-6"/>
                <w:sz w:val="24"/>
                <w:szCs w:val="24"/>
              </w:rPr>
              <w:t xml:space="preserve"> </w:t>
            </w:r>
            <w:proofErr w:type="spellStart"/>
            <w:r w:rsidRPr="00152259">
              <w:rPr>
                <w:rFonts w:ascii="Times New Roman" w:hAnsi="Times New Roman" w:cs="Times New Roman"/>
                <w:b/>
                <w:color w:val="FFFFFF"/>
                <w:spacing w:val="-2"/>
                <w:sz w:val="24"/>
                <w:szCs w:val="24"/>
              </w:rPr>
              <w:t>licence</w:t>
            </w:r>
            <w:proofErr w:type="spellEnd"/>
          </w:p>
        </w:tc>
        <w:tc>
          <w:tcPr>
            <w:tcW w:w="2315" w:type="dxa"/>
            <w:tcBorders>
              <w:top w:val="single" w:sz="18" w:space="0" w:color="FFFFFF"/>
              <w:left w:val="single" w:sz="18" w:space="0" w:color="FFFFFF"/>
              <w:right w:val="single" w:sz="18" w:space="0" w:color="FFFFFF"/>
            </w:tcBorders>
            <w:shd w:val="clear" w:color="auto" w:fill="808080"/>
          </w:tcPr>
          <w:p w14:paraId="100AA987" w14:textId="77777777" w:rsidR="007444F8" w:rsidRPr="00152259" w:rsidRDefault="007444F8" w:rsidP="009A6E05">
            <w:pPr>
              <w:pStyle w:val="TableParagraph"/>
              <w:ind w:left="526"/>
              <w:rPr>
                <w:rFonts w:ascii="Times New Roman" w:hAnsi="Times New Roman" w:cs="Times New Roman"/>
                <w:b/>
                <w:sz w:val="24"/>
                <w:szCs w:val="24"/>
              </w:rPr>
            </w:pPr>
            <w:r w:rsidRPr="00152259">
              <w:rPr>
                <w:rFonts w:ascii="Times New Roman" w:hAnsi="Times New Roman" w:cs="Times New Roman"/>
                <w:b/>
                <w:color w:val="FFFFFF"/>
                <w:sz w:val="24"/>
                <w:szCs w:val="24"/>
              </w:rPr>
              <w:t>B2/B2L</w:t>
            </w:r>
            <w:r w:rsidRPr="00152259">
              <w:rPr>
                <w:rFonts w:ascii="Times New Roman" w:hAnsi="Times New Roman" w:cs="Times New Roman"/>
                <w:b/>
                <w:color w:val="FFFFFF"/>
                <w:spacing w:val="-5"/>
                <w:sz w:val="24"/>
                <w:szCs w:val="24"/>
              </w:rPr>
              <w:t xml:space="preserve"> </w:t>
            </w:r>
            <w:proofErr w:type="spellStart"/>
            <w:r w:rsidRPr="00152259">
              <w:rPr>
                <w:rFonts w:ascii="Times New Roman" w:hAnsi="Times New Roman" w:cs="Times New Roman"/>
                <w:b/>
                <w:color w:val="FFFFFF"/>
                <w:spacing w:val="-2"/>
                <w:sz w:val="24"/>
                <w:szCs w:val="24"/>
              </w:rPr>
              <w:t>licence</w:t>
            </w:r>
            <w:proofErr w:type="spellEnd"/>
          </w:p>
        </w:tc>
        <w:tc>
          <w:tcPr>
            <w:tcW w:w="3300" w:type="dxa"/>
            <w:tcBorders>
              <w:top w:val="single" w:sz="18" w:space="0" w:color="FFFFFF"/>
              <w:left w:val="single" w:sz="18" w:space="0" w:color="FFFFFF"/>
            </w:tcBorders>
            <w:shd w:val="clear" w:color="auto" w:fill="808080"/>
          </w:tcPr>
          <w:p w14:paraId="04164CDB" w14:textId="77777777" w:rsidR="007444F8" w:rsidRPr="00152259" w:rsidRDefault="007444F8" w:rsidP="009A6E05">
            <w:pPr>
              <w:pStyle w:val="TableParagraph"/>
              <w:ind w:left="0" w:right="7"/>
              <w:jc w:val="center"/>
              <w:rPr>
                <w:rFonts w:ascii="Times New Roman" w:hAnsi="Times New Roman" w:cs="Times New Roman"/>
                <w:b/>
                <w:sz w:val="24"/>
                <w:szCs w:val="24"/>
              </w:rPr>
            </w:pPr>
            <w:r w:rsidRPr="00152259">
              <w:rPr>
                <w:rFonts w:ascii="Times New Roman" w:hAnsi="Times New Roman" w:cs="Times New Roman"/>
                <w:b/>
                <w:color w:val="FFFFFF"/>
                <w:sz w:val="24"/>
                <w:szCs w:val="24"/>
              </w:rPr>
              <w:t>C</w:t>
            </w:r>
            <w:r w:rsidRPr="00152259">
              <w:rPr>
                <w:rFonts w:ascii="Times New Roman" w:hAnsi="Times New Roman" w:cs="Times New Roman"/>
                <w:b/>
                <w:color w:val="FFFFFF"/>
                <w:spacing w:val="-2"/>
                <w:sz w:val="24"/>
                <w:szCs w:val="24"/>
              </w:rPr>
              <w:t xml:space="preserve"> </w:t>
            </w:r>
            <w:proofErr w:type="spellStart"/>
            <w:r w:rsidRPr="00152259">
              <w:rPr>
                <w:rFonts w:ascii="Times New Roman" w:hAnsi="Times New Roman" w:cs="Times New Roman"/>
                <w:b/>
                <w:color w:val="FFFFFF"/>
                <w:spacing w:val="-2"/>
                <w:sz w:val="24"/>
                <w:szCs w:val="24"/>
              </w:rPr>
              <w:t>licence</w:t>
            </w:r>
            <w:proofErr w:type="spellEnd"/>
          </w:p>
        </w:tc>
      </w:tr>
      <w:tr w:rsidR="007444F8" w:rsidRPr="00152259" w14:paraId="4BBF727D" w14:textId="77777777" w:rsidTr="004E3C2C">
        <w:trPr>
          <w:trHeight w:val="509"/>
        </w:trPr>
        <w:tc>
          <w:tcPr>
            <w:tcW w:w="2148" w:type="dxa"/>
            <w:tcBorders>
              <w:right w:val="single" w:sz="18" w:space="0" w:color="FFFFFF"/>
            </w:tcBorders>
            <w:shd w:val="clear" w:color="auto" w:fill="D9D9D9"/>
          </w:tcPr>
          <w:p w14:paraId="19C58109"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u w:val="single"/>
              </w:rPr>
              <w:t>Group</w:t>
            </w:r>
            <w:r w:rsidRPr="00152259">
              <w:rPr>
                <w:rFonts w:ascii="Times New Roman" w:hAnsi="Times New Roman" w:cs="Times New Roman"/>
                <w:spacing w:val="-12"/>
                <w:sz w:val="24"/>
                <w:szCs w:val="24"/>
                <w:u w:val="single"/>
              </w:rPr>
              <w:t xml:space="preserve"> </w:t>
            </w:r>
            <w:r w:rsidRPr="00152259">
              <w:rPr>
                <w:rFonts w:ascii="Times New Roman" w:hAnsi="Times New Roman" w:cs="Times New Roman"/>
                <w:sz w:val="24"/>
                <w:szCs w:val="24"/>
                <w:u w:val="single"/>
              </w:rPr>
              <w:t>1</w:t>
            </w:r>
            <w:r w:rsidRPr="00152259">
              <w:rPr>
                <w:rFonts w:ascii="Times New Roman" w:hAnsi="Times New Roman" w:cs="Times New Roman"/>
                <w:spacing w:val="-11"/>
                <w:sz w:val="24"/>
                <w:szCs w:val="24"/>
                <w:u w:val="single"/>
              </w:rPr>
              <w:t xml:space="preserve"> </w:t>
            </w:r>
            <w:r w:rsidRPr="00152259">
              <w:rPr>
                <w:rFonts w:ascii="Times New Roman" w:hAnsi="Times New Roman" w:cs="Times New Roman"/>
                <w:sz w:val="24"/>
                <w:szCs w:val="24"/>
                <w:u w:val="single"/>
              </w:rPr>
              <w:t>aircraft,</w:t>
            </w:r>
            <w:r w:rsidRPr="00152259">
              <w:rPr>
                <w:rFonts w:ascii="Times New Roman" w:hAnsi="Times New Roman" w:cs="Times New Roman"/>
                <w:spacing w:val="-11"/>
                <w:sz w:val="24"/>
                <w:szCs w:val="24"/>
                <w:u w:val="single"/>
              </w:rPr>
              <w:t xml:space="preserve"> </w:t>
            </w:r>
            <w:r w:rsidRPr="00152259">
              <w:rPr>
                <w:rFonts w:ascii="Times New Roman" w:hAnsi="Times New Roman" w:cs="Times New Roman"/>
                <w:sz w:val="24"/>
                <w:szCs w:val="24"/>
                <w:u w:val="single"/>
              </w:rPr>
              <w:t>except</w:t>
            </w:r>
            <w:r w:rsidRPr="00152259">
              <w:rPr>
                <w:rFonts w:ascii="Times New Roman" w:hAnsi="Times New Roman" w:cs="Times New Roman"/>
                <w:sz w:val="24"/>
                <w:szCs w:val="24"/>
              </w:rPr>
              <w:t xml:space="preserve"> </w:t>
            </w:r>
            <w:r w:rsidRPr="00152259">
              <w:rPr>
                <w:rFonts w:ascii="Times New Roman" w:hAnsi="Times New Roman" w:cs="Times New Roman"/>
                <w:spacing w:val="-2"/>
                <w:sz w:val="24"/>
                <w:szCs w:val="24"/>
                <w:u w:val="single"/>
              </w:rPr>
              <w:t>airships</w:t>
            </w:r>
          </w:p>
        </w:tc>
        <w:tc>
          <w:tcPr>
            <w:tcW w:w="2317" w:type="dxa"/>
            <w:tcBorders>
              <w:left w:val="single" w:sz="18" w:space="0" w:color="FFFFFF"/>
              <w:right w:val="single" w:sz="18" w:space="0" w:color="FFFFFF"/>
            </w:tcBorders>
            <w:shd w:val="clear" w:color="auto" w:fill="D9D9D9"/>
          </w:tcPr>
          <w:p w14:paraId="48F3E327"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5"/>
                <w:sz w:val="24"/>
                <w:szCs w:val="24"/>
              </w:rPr>
              <w:t>B1)</w:t>
            </w:r>
          </w:p>
        </w:tc>
        <w:tc>
          <w:tcPr>
            <w:tcW w:w="2315" w:type="dxa"/>
            <w:tcBorders>
              <w:left w:val="single" w:sz="18" w:space="0" w:color="FFFFFF"/>
              <w:right w:val="single" w:sz="18" w:space="0" w:color="FFFFFF"/>
            </w:tcBorders>
            <w:shd w:val="clear" w:color="auto" w:fill="D9D9D9"/>
          </w:tcPr>
          <w:p w14:paraId="4F5E2170"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5"/>
                <w:sz w:val="24"/>
                <w:szCs w:val="24"/>
              </w:rPr>
              <w:t>B2)</w:t>
            </w:r>
          </w:p>
        </w:tc>
        <w:tc>
          <w:tcPr>
            <w:tcW w:w="3300" w:type="dxa"/>
            <w:tcBorders>
              <w:left w:val="single" w:sz="18" w:space="0" w:color="FFFFFF"/>
            </w:tcBorders>
            <w:shd w:val="clear" w:color="auto" w:fill="D9D9D9"/>
          </w:tcPr>
          <w:p w14:paraId="6935B075" w14:textId="77777777" w:rsidR="007444F8" w:rsidRPr="00152259" w:rsidRDefault="007444F8" w:rsidP="009A6E05">
            <w:pPr>
              <w:pStyle w:val="TableParagraph"/>
              <w:ind w:left="0"/>
              <w:rPr>
                <w:rFonts w:ascii="Times New Roman" w:hAnsi="Times New Roman" w:cs="Times New Roman"/>
                <w:sz w:val="24"/>
                <w:szCs w:val="24"/>
              </w:rPr>
            </w:pPr>
          </w:p>
        </w:tc>
      </w:tr>
      <w:tr w:rsidR="007444F8" w:rsidRPr="00152259" w14:paraId="21220657" w14:textId="77777777" w:rsidTr="004E3C2C">
        <w:trPr>
          <w:trHeight w:val="243"/>
        </w:trPr>
        <w:tc>
          <w:tcPr>
            <w:tcW w:w="2148" w:type="dxa"/>
            <w:tcBorders>
              <w:right w:val="single" w:sz="18" w:space="0" w:color="FFFFFF"/>
            </w:tcBorders>
            <w:shd w:val="clear" w:color="auto" w:fill="D9D9D9"/>
          </w:tcPr>
          <w:p w14:paraId="0A97F42A" w14:textId="77777777" w:rsidR="007444F8" w:rsidRPr="00152259" w:rsidRDefault="007444F8" w:rsidP="009A6E05">
            <w:pPr>
              <w:pStyle w:val="TableParagraph"/>
              <w:ind w:left="0"/>
              <w:rPr>
                <w:rFonts w:ascii="Times New Roman" w:hAnsi="Times New Roman" w:cs="Times New Roman"/>
                <w:sz w:val="24"/>
                <w:szCs w:val="24"/>
              </w:rPr>
            </w:pPr>
          </w:p>
        </w:tc>
        <w:tc>
          <w:tcPr>
            <w:tcW w:w="2317" w:type="dxa"/>
            <w:tcBorders>
              <w:left w:val="single" w:sz="18" w:space="0" w:color="FFFFFF"/>
              <w:right w:val="single" w:sz="18" w:space="0" w:color="FFFFFF"/>
            </w:tcBorders>
            <w:shd w:val="clear" w:color="auto" w:fill="D9D9D9"/>
          </w:tcPr>
          <w:p w14:paraId="027E9F11"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9"/>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7"/>
                <w:sz w:val="24"/>
                <w:szCs w:val="24"/>
              </w:rPr>
              <w:t xml:space="preserve"> </w:t>
            </w:r>
            <w:r w:rsidRPr="00152259">
              <w:rPr>
                <w:rFonts w:ascii="Times New Roman" w:hAnsi="Times New Roman" w:cs="Times New Roman"/>
                <w:b/>
                <w:spacing w:val="-2"/>
                <w:sz w:val="24"/>
                <w:szCs w:val="24"/>
              </w:rPr>
              <w:t>RATING</w:t>
            </w:r>
          </w:p>
        </w:tc>
        <w:tc>
          <w:tcPr>
            <w:tcW w:w="2315" w:type="dxa"/>
            <w:tcBorders>
              <w:left w:val="single" w:sz="18" w:space="0" w:color="FFFFFF"/>
              <w:right w:val="single" w:sz="18" w:space="0" w:color="FFFFFF"/>
            </w:tcBorders>
            <w:shd w:val="clear" w:color="auto" w:fill="D9D9D9"/>
          </w:tcPr>
          <w:p w14:paraId="4EA8FE4E"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9"/>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7"/>
                <w:sz w:val="24"/>
                <w:szCs w:val="24"/>
              </w:rPr>
              <w:t xml:space="preserve"> </w:t>
            </w:r>
            <w:r w:rsidRPr="00152259">
              <w:rPr>
                <w:rFonts w:ascii="Times New Roman" w:hAnsi="Times New Roman" w:cs="Times New Roman"/>
                <w:b/>
                <w:spacing w:val="-2"/>
                <w:sz w:val="24"/>
                <w:szCs w:val="24"/>
              </w:rPr>
              <w:t>RATING</w:t>
            </w:r>
          </w:p>
        </w:tc>
        <w:tc>
          <w:tcPr>
            <w:tcW w:w="3300" w:type="dxa"/>
            <w:tcBorders>
              <w:left w:val="single" w:sz="18" w:space="0" w:color="FFFFFF"/>
            </w:tcBorders>
            <w:shd w:val="clear" w:color="auto" w:fill="D9D9D9"/>
          </w:tcPr>
          <w:p w14:paraId="4430D9D8" w14:textId="77777777" w:rsidR="007444F8" w:rsidRPr="00152259" w:rsidRDefault="007444F8" w:rsidP="009A6E05">
            <w:pPr>
              <w:pStyle w:val="TableParagraph"/>
              <w:ind w:left="84"/>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9"/>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7"/>
                <w:sz w:val="24"/>
                <w:szCs w:val="24"/>
              </w:rPr>
              <w:t xml:space="preserve"> </w:t>
            </w:r>
            <w:r w:rsidRPr="00152259">
              <w:rPr>
                <w:rFonts w:ascii="Times New Roman" w:hAnsi="Times New Roman" w:cs="Times New Roman"/>
                <w:b/>
                <w:spacing w:val="-2"/>
                <w:sz w:val="24"/>
                <w:szCs w:val="24"/>
              </w:rPr>
              <w:t>RATING</w:t>
            </w:r>
          </w:p>
        </w:tc>
      </w:tr>
      <w:tr w:rsidR="007444F8" w:rsidRPr="00152259" w14:paraId="3F8AD658" w14:textId="77777777" w:rsidTr="004E3C2C">
        <w:trPr>
          <w:trHeight w:val="2710"/>
        </w:trPr>
        <w:tc>
          <w:tcPr>
            <w:tcW w:w="2148" w:type="dxa"/>
            <w:tcBorders>
              <w:right w:val="single" w:sz="18" w:space="0" w:color="FFFFFF"/>
            </w:tcBorders>
            <w:shd w:val="clear" w:color="auto" w:fill="D9D9D9"/>
          </w:tcPr>
          <w:p w14:paraId="315A0D66" w14:textId="77777777" w:rsidR="007444F8" w:rsidRPr="00152259" w:rsidRDefault="007444F8" w:rsidP="009A6E05">
            <w:pPr>
              <w:pStyle w:val="TableParagraph"/>
              <w:numPr>
                <w:ilvl w:val="0"/>
                <w:numId w:val="25"/>
              </w:numPr>
              <w:tabs>
                <w:tab w:val="left" w:pos="193"/>
              </w:tabs>
              <w:ind w:left="193" w:hanging="105"/>
              <w:rPr>
                <w:rFonts w:ascii="Times New Roman" w:hAnsi="Times New Roman" w:cs="Times New Roman"/>
                <w:sz w:val="24"/>
                <w:szCs w:val="24"/>
              </w:rPr>
            </w:pPr>
            <w:r w:rsidRPr="00152259">
              <w:rPr>
                <w:rFonts w:ascii="Times New Roman" w:hAnsi="Times New Roman" w:cs="Times New Roman"/>
                <w:sz w:val="24"/>
                <w:szCs w:val="24"/>
              </w:rPr>
              <w:t>Complex</w:t>
            </w:r>
            <w:r w:rsidRPr="00152259">
              <w:rPr>
                <w:rFonts w:ascii="Times New Roman" w:hAnsi="Times New Roman" w:cs="Times New Roman"/>
                <w:spacing w:val="-8"/>
                <w:sz w:val="24"/>
                <w:szCs w:val="24"/>
              </w:rPr>
              <w:t xml:space="preserve"> </w:t>
            </w:r>
            <w:r w:rsidRPr="00152259">
              <w:rPr>
                <w:rFonts w:ascii="Times New Roman" w:hAnsi="Times New Roman" w:cs="Times New Roman"/>
                <w:spacing w:val="-2"/>
                <w:sz w:val="24"/>
                <w:szCs w:val="24"/>
              </w:rPr>
              <w:t>motor-</w:t>
            </w:r>
          </w:p>
          <w:p w14:paraId="66C0DB11"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rPr>
              <w:t>powered</w:t>
            </w:r>
            <w:r w:rsidRPr="00152259">
              <w:rPr>
                <w:rFonts w:ascii="Times New Roman" w:hAnsi="Times New Roman" w:cs="Times New Roman"/>
                <w:spacing w:val="-11"/>
                <w:sz w:val="24"/>
                <w:szCs w:val="24"/>
              </w:rPr>
              <w:t xml:space="preserve"> </w:t>
            </w:r>
            <w:r w:rsidRPr="00152259">
              <w:rPr>
                <w:rFonts w:ascii="Times New Roman" w:hAnsi="Times New Roman" w:cs="Times New Roman"/>
                <w:spacing w:val="-2"/>
                <w:sz w:val="24"/>
                <w:szCs w:val="24"/>
              </w:rPr>
              <w:t>aircraft.</w:t>
            </w:r>
          </w:p>
          <w:p w14:paraId="0FA1134A" w14:textId="77777777" w:rsidR="007444F8" w:rsidRPr="00152259" w:rsidRDefault="007444F8" w:rsidP="009A6E05">
            <w:pPr>
              <w:pStyle w:val="TableParagraph"/>
              <w:numPr>
                <w:ilvl w:val="0"/>
                <w:numId w:val="25"/>
              </w:numPr>
              <w:tabs>
                <w:tab w:val="left" w:pos="193"/>
              </w:tabs>
              <w:ind w:right="635" w:firstLine="0"/>
              <w:rPr>
                <w:rFonts w:ascii="Times New Roman" w:hAnsi="Times New Roman" w:cs="Times New Roman"/>
                <w:sz w:val="24"/>
                <w:szCs w:val="24"/>
              </w:rPr>
            </w:pPr>
            <w:r w:rsidRPr="00152259">
              <w:rPr>
                <w:rFonts w:ascii="Times New Roman" w:hAnsi="Times New Roman" w:cs="Times New Roman"/>
                <w:spacing w:val="-2"/>
                <w:sz w:val="24"/>
                <w:szCs w:val="24"/>
              </w:rPr>
              <w:t>Multiple-engine helicopters.</w:t>
            </w:r>
          </w:p>
          <w:p w14:paraId="316DB7E1" w14:textId="77777777" w:rsidR="007444F8" w:rsidRPr="00152259" w:rsidRDefault="007444F8" w:rsidP="009A6E05">
            <w:pPr>
              <w:pStyle w:val="TableParagraph"/>
              <w:numPr>
                <w:ilvl w:val="0"/>
                <w:numId w:val="25"/>
              </w:numPr>
              <w:tabs>
                <w:tab w:val="left" w:pos="193"/>
              </w:tabs>
              <w:ind w:right="146" w:firstLine="0"/>
              <w:rPr>
                <w:rFonts w:ascii="Times New Roman" w:hAnsi="Times New Roman" w:cs="Times New Roman"/>
                <w:sz w:val="24"/>
                <w:szCs w:val="24"/>
              </w:rPr>
            </w:pPr>
            <w:r w:rsidRPr="00152259">
              <w:rPr>
                <w:rFonts w:ascii="Times New Roman" w:hAnsi="Times New Roman" w:cs="Times New Roman"/>
                <w:sz w:val="24"/>
                <w:szCs w:val="24"/>
              </w:rPr>
              <w:t xml:space="preserve">Other than piston- engine </w:t>
            </w:r>
            <w:proofErr w:type="spellStart"/>
            <w:r w:rsidRPr="00152259">
              <w:rPr>
                <w:rFonts w:ascii="Times New Roman" w:hAnsi="Times New Roman" w:cs="Times New Roman"/>
                <w:sz w:val="24"/>
                <w:szCs w:val="24"/>
              </w:rPr>
              <w:t>aeroplanes</w:t>
            </w:r>
            <w:proofErr w:type="spellEnd"/>
            <w:r w:rsidRPr="00152259">
              <w:rPr>
                <w:rFonts w:ascii="Times New Roman" w:hAnsi="Times New Roman" w:cs="Times New Roman"/>
                <w:sz w:val="24"/>
                <w:szCs w:val="24"/>
              </w:rPr>
              <w:t xml:space="preserve"> certified</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 xml:space="preserve">above </w:t>
            </w:r>
            <w:r w:rsidRPr="00152259">
              <w:rPr>
                <w:rFonts w:ascii="Times New Roman" w:hAnsi="Times New Roman" w:cs="Times New Roman"/>
                <w:spacing w:val="-2"/>
                <w:sz w:val="24"/>
                <w:szCs w:val="24"/>
              </w:rPr>
              <w:t>FL290.</w:t>
            </w:r>
          </w:p>
          <w:p w14:paraId="5933FCD7" w14:textId="77777777" w:rsidR="007444F8" w:rsidRPr="00152259" w:rsidRDefault="007444F8" w:rsidP="009A6E05">
            <w:pPr>
              <w:pStyle w:val="TableParagraph"/>
              <w:numPr>
                <w:ilvl w:val="0"/>
                <w:numId w:val="25"/>
              </w:numPr>
              <w:tabs>
                <w:tab w:val="left" w:pos="193"/>
              </w:tabs>
              <w:ind w:right="101" w:firstLine="0"/>
              <w:rPr>
                <w:rFonts w:ascii="Times New Roman" w:hAnsi="Times New Roman" w:cs="Times New Roman"/>
                <w:sz w:val="24"/>
                <w:szCs w:val="24"/>
              </w:rPr>
            </w:pPr>
            <w:r w:rsidRPr="00152259">
              <w:rPr>
                <w:rFonts w:ascii="Times New Roman" w:hAnsi="Times New Roman" w:cs="Times New Roman"/>
                <w:sz w:val="24"/>
                <w:szCs w:val="24"/>
              </w:rPr>
              <w:t>Aircraft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equipped</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with </w:t>
            </w:r>
            <w:r w:rsidRPr="00152259">
              <w:rPr>
                <w:rFonts w:ascii="Times New Roman" w:hAnsi="Times New Roman" w:cs="Times New Roman"/>
                <w:spacing w:val="-2"/>
                <w:sz w:val="24"/>
                <w:szCs w:val="24"/>
              </w:rPr>
              <w:t>fly-by-wire.</w:t>
            </w:r>
          </w:p>
          <w:p w14:paraId="3A77B699" w14:textId="3CD4873A" w:rsidR="007444F8" w:rsidRPr="00152259" w:rsidRDefault="007444F8" w:rsidP="009A6E05">
            <w:pPr>
              <w:pStyle w:val="TableParagraph"/>
              <w:numPr>
                <w:ilvl w:val="0"/>
                <w:numId w:val="25"/>
              </w:numPr>
              <w:tabs>
                <w:tab w:val="left" w:pos="193"/>
              </w:tabs>
              <w:ind w:right="174" w:firstLine="0"/>
              <w:rPr>
                <w:rFonts w:ascii="Times New Roman" w:hAnsi="Times New Roman" w:cs="Times New Roman"/>
                <w:sz w:val="24"/>
                <w:szCs w:val="24"/>
              </w:rPr>
            </w:pPr>
            <w:r w:rsidRPr="00152259">
              <w:rPr>
                <w:rFonts w:ascii="Times New Roman" w:hAnsi="Times New Roman" w:cs="Times New Roman"/>
                <w:sz w:val="24"/>
                <w:szCs w:val="24"/>
              </w:rPr>
              <w:t>Other aircraft when defined</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by</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the</w:t>
            </w:r>
            <w:r w:rsidRPr="00152259">
              <w:rPr>
                <w:rFonts w:ascii="Times New Roman" w:hAnsi="Times New Roman" w:cs="Times New Roman"/>
                <w:spacing w:val="-11"/>
                <w:sz w:val="24"/>
                <w:szCs w:val="24"/>
              </w:rPr>
              <w:t xml:space="preserve"> </w:t>
            </w:r>
            <w:r w:rsidR="004A207A">
              <w:rPr>
                <w:rFonts w:ascii="Times New Roman" w:hAnsi="Times New Roman" w:cs="Times New Roman"/>
                <w:sz w:val="24"/>
                <w:szCs w:val="24"/>
              </w:rPr>
              <w:t>CAA</w:t>
            </w:r>
            <w:r w:rsidRPr="00152259">
              <w:rPr>
                <w:rFonts w:ascii="Times New Roman" w:hAnsi="Times New Roman" w:cs="Times New Roman"/>
                <w:sz w:val="24"/>
                <w:szCs w:val="24"/>
              </w:rPr>
              <w:t>.</w:t>
            </w:r>
          </w:p>
        </w:tc>
        <w:tc>
          <w:tcPr>
            <w:tcW w:w="2317" w:type="dxa"/>
            <w:tcBorders>
              <w:left w:val="single" w:sz="18" w:space="0" w:color="FFFFFF"/>
              <w:right w:val="single" w:sz="18" w:space="0" w:color="FFFFFF"/>
            </w:tcBorders>
            <w:shd w:val="clear" w:color="auto" w:fill="D9D9D9"/>
          </w:tcPr>
          <w:p w14:paraId="1DA4D40A"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7"/>
                <w:sz w:val="24"/>
                <w:szCs w:val="24"/>
              </w:rPr>
              <w:t xml:space="preserve"> </w:t>
            </w:r>
            <w:r w:rsidRPr="00152259">
              <w:rPr>
                <w:rFonts w:ascii="Times New Roman" w:hAnsi="Times New Roman" w:cs="Times New Roman"/>
                <w:spacing w:val="-2"/>
                <w:sz w:val="24"/>
                <w:szCs w:val="24"/>
              </w:rPr>
              <w:t>training:</w:t>
            </w:r>
          </w:p>
          <w:p w14:paraId="57674FE9" w14:textId="77777777" w:rsidR="007444F8" w:rsidRPr="00152259" w:rsidRDefault="007444F8" w:rsidP="009A6E05">
            <w:pPr>
              <w:pStyle w:val="TableParagraph"/>
              <w:numPr>
                <w:ilvl w:val="0"/>
                <w:numId w:val="24"/>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Theory</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examination</w:t>
            </w:r>
          </w:p>
          <w:p w14:paraId="3171740A" w14:textId="77777777" w:rsidR="007444F8" w:rsidRPr="00152259" w:rsidRDefault="007444F8" w:rsidP="009A6E05">
            <w:pPr>
              <w:pStyle w:val="TableParagraph"/>
              <w:numPr>
                <w:ilvl w:val="0"/>
                <w:numId w:val="24"/>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Practical</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pacing w:val="-2"/>
                <w:sz w:val="24"/>
                <w:szCs w:val="24"/>
              </w:rPr>
              <w:t>assessment</w:t>
            </w:r>
          </w:p>
          <w:p w14:paraId="687D67AA"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4"/>
                <w:sz w:val="24"/>
                <w:szCs w:val="24"/>
              </w:rPr>
              <w:t>PLUS</w:t>
            </w:r>
          </w:p>
          <w:p w14:paraId="2DFEE244"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OJT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first</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aircraft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in </w:t>
            </w:r>
            <w:proofErr w:type="spellStart"/>
            <w:r w:rsidRPr="00152259">
              <w:rPr>
                <w:rFonts w:ascii="Times New Roman" w:hAnsi="Times New Roman" w:cs="Times New Roman"/>
                <w:sz w:val="24"/>
                <w:szCs w:val="24"/>
              </w:rPr>
              <w:t>licence</w:t>
            </w:r>
            <w:proofErr w:type="spellEnd"/>
            <w:r w:rsidRPr="00152259">
              <w:rPr>
                <w:rFonts w:ascii="Times New Roman" w:hAnsi="Times New Roman" w:cs="Times New Roman"/>
                <w:sz w:val="24"/>
                <w:szCs w:val="24"/>
              </w:rPr>
              <w:t xml:space="preserve"> subcategory)</w:t>
            </w:r>
          </w:p>
        </w:tc>
        <w:tc>
          <w:tcPr>
            <w:tcW w:w="2315" w:type="dxa"/>
            <w:tcBorders>
              <w:left w:val="single" w:sz="18" w:space="0" w:color="FFFFFF"/>
              <w:right w:val="single" w:sz="18" w:space="0" w:color="FFFFFF"/>
            </w:tcBorders>
            <w:shd w:val="clear" w:color="auto" w:fill="D9D9D9"/>
          </w:tcPr>
          <w:p w14:paraId="263B07B2"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7"/>
                <w:sz w:val="24"/>
                <w:szCs w:val="24"/>
              </w:rPr>
              <w:t xml:space="preserve"> </w:t>
            </w:r>
            <w:r w:rsidRPr="00152259">
              <w:rPr>
                <w:rFonts w:ascii="Times New Roman" w:hAnsi="Times New Roman" w:cs="Times New Roman"/>
                <w:spacing w:val="-2"/>
                <w:sz w:val="24"/>
                <w:szCs w:val="24"/>
              </w:rPr>
              <w:t>training:</w:t>
            </w:r>
          </w:p>
          <w:p w14:paraId="41A30BF5" w14:textId="77777777" w:rsidR="007444F8" w:rsidRPr="00152259" w:rsidRDefault="007444F8" w:rsidP="009A6E05">
            <w:pPr>
              <w:pStyle w:val="TableParagraph"/>
              <w:numPr>
                <w:ilvl w:val="0"/>
                <w:numId w:val="23"/>
              </w:numPr>
              <w:tabs>
                <w:tab w:val="left" w:pos="190"/>
              </w:tabs>
              <w:ind w:hanging="105"/>
              <w:rPr>
                <w:rFonts w:ascii="Times New Roman" w:hAnsi="Times New Roman" w:cs="Times New Roman"/>
                <w:sz w:val="24"/>
                <w:szCs w:val="24"/>
              </w:rPr>
            </w:pPr>
            <w:r w:rsidRPr="00152259">
              <w:rPr>
                <w:rFonts w:ascii="Times New Roman" w:hAnsi="Times New Roman" w:cs="Times New Roman"/>
                <w:sz w:val="24"/>
                <w:szCs w:val="24"/>
              </w:rPr>
              <w:t>Theory</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examination</w:t>
            </w:r>
          </w:p>
          <w:p w14:paraId="270E9D1B" w14:textId="77777777" w:rsidR="007444F8" w:rsidRPr="00152259" w:rsidRDefault="007444F8" w:rsidP="009A6E05">
            <w:pPr>
              <w:pStyle w:val="TableParagraph"/>
              <w:numPr>
                <w:ilvl w:val="0"/>
                <w:numId w:val="23"/>
              </w:numPr>
              <w:tabs>
                <w:tab w:val="left" w:pos="190"/>
              </w:tabs>
              <w:ind w:hanging="105"/>
              <w:rPr>
                <w:rFonts w:ascii="Times New Roman" w:hAnsi="Times New Roman" w:cs="Times New Roman"/>
                <w:sz w:val="24"/>
                <w:szCs w:val="24"/>
              </w:rPr>
            </w:pPr>
            <w:r w:rsidRPr="00152259">
              <w:rPr>
                <w:rFonts w:ascii="Times New Roman" w:hAnsi="Times New Roman" w:cs="Times New Roman"/>
                <w:sz w:val="24"/>
                <w:szCs w:val="24"/>
              </w:rPr>
              <w:t>Practical</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pacing w:val="-2"/>
                <w:sz w:val="24"/>
                <w:szCs w:val="24"/>
              </w:rPr>
              <w:t>assessment</w:t>
            </w:r>
          </w:p>
          <w:p w14:paraId="76ADEC3F"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4"/>
                <w:sz w:val="24"/>
                <w:szCs w:val="24"/>
              </w:rPr>
              <w:t>PLUS</w:t>
            </w:r>
          </w:p>
          <w:p w14:paraId="094D2C1E"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OJT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first</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aircraft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in </w:t>
            </w:r>
            <w:proofErr w:type="spellStart"/>
            <w:r w:rsidRPr="00152259">
              <w:rPr>
                <w:rFonts w:ascii="Times New Roman" w:hAnsi="Times New Roman" w:cs="Times New Roman"/>
                <w:sz w:val="24"/>
                <w:szCs w:val="24"/>
              </w:rPr>
              <w:t>licence</w:t>
            </w:r>
            <w:proofErr w:type="spellEnd"/>
            <w:r w:rsidRPr="00152259">
              <w:rPr>
                <w:rFonts w:ascii="Times New Roman" w:hAnsi="Times New Roman" w:cs="Times New Roman"/>
                <w:sz w:val="24"/>
                <w:szCs w:val="24"/>
              </w:rPr>
              <w:t xml:space="preserve"> subcategory)</w:t>
            </w:r>
          </w:p>
        </w:tc>
        <w:tc>
          <w:tcPr>
            <w:tcW w:w="3300" w:type="dxa"/>
            <w:tcBorders>
              <w:left w:val="single" w:sz="18" w:space="0" w:color="FFFFFF"/>
            </w:tcBorders>
            <w:shd w:val="clear" w:color="auto" w:fill="D9D9D9"/>
          </w:tcPr>
          <w:p w14:paraId="70A23EDB" w14:textId="77777777" w:rsidR="007444F8" w:rsidRPr="00152259" w:rsidRDefault="007444F8" w:rsidP="009A6E05">
            <w:pPr>
              <w:pStyle w:val="TableParagraph"/>
              <w:ind w:left="84"/>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7"/>
                <w:sz w:val="24"/>
                <w:szCs w:val="24"/>
              </w:rPr>
              <w:t xml:space="preserve"> </w:t>
            </w:r>
            <w:r w:rsidRPr="00152259">
              <w:rPr>
                <w:rFonts w:ascii="Times New Roman" w:hAnsi="Times New Roman" w:cs="Times New Roman"/>
                <w:spacing w:val="-2"/>
                <w:sz w:val="24"/>
                <w:szCs w:val="24"/>
              </w:rPr>
              <w:t>training:</w:t>
            </w:r>
          </w:p>
          <w:p w14:paraId="1B524E19" w14:textId="77777777" w:rsidR="007444F8" w:rsidRPr="00152259" w:rsidRDefault="007444F8" w:rsidP="009A6E05">
            <w:pPr>
              <w:pStyle w:val="TableParagraph"/>
              <w:ind w:left="84"/>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Theory</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2"/>
                <w:sz w:val="24"/>
                <w:szCs w:val="24"/>
              </w:rPr>
              <w:t xml:space="preserve"> examination</w:t>
            </w:r>
          </w:p>
        </w:tc>
      </w:tr>
      <w:tr w:rsidR="007444F8" w:rsidRPr="00152259" w14:paraId="45D2BC2D" w14:textId="77777777" w:rsidTr="004E3C2C">
        <w:trPr>
          <w:trHeight w:val="385"/>
        </w:trPr>
        <w:tc>
          <w:tcPr>
            <w:tcW w:w="2148" w:type="dxa"/>
            <w:tcBorders>
              <w:right w:val="single" w:sz="18" w:space="0" w:color="FFFFFF"/>
            </w:tcBorders>
            <w:shd w:val="clear" w:color="auto" w:fill="D9D9D9"/>
          </w:tcPr>
          <w:p w14:paraId="4C4DCFD3" w14:textId="77777777" w:rsidR="007444F8" w:rsidRPr="00152259" w:rsidRDefault="007444F8" w:rsidP="009A6E05">
            <w:pPr>
              <w:pStyle w:val="TableParagraph"/>
              <w:ind w:left="0" w:right="708"/>
              <w:jc w:val="right"/>
              <w:rPr>
                <w:rFonts w:ascii="Times New Roman" w:hAnsi="Times New Roman" w:cs="Times New Roman"/>
                <w:sz w:val="24"/>
                <w:szCs w:val="24"/>
              </w:rPr>
            </w:pPr>
            <w:r w:rsidRPr="00152259">
              <w:rPr>
                <w:rFonts w:ascii="Times New Roman" w:hAnsi="Times New Roman" w:cs="Times New Roman"/>
                <w:sz w:val="24"/>
                <w:szCs w:val="24"/>
                <w:u w:val="single"/>
              </w:rPr>
              <w:t>Group</w:t>
            </w:r>
            <w:r w:rsidRPr="00152259">
              <w:rPr>
                <w:rFonts w:ascii="Times New Roman" w:hAnsi="Times New Roman" w:cs="Times New Roman"/>
                <w:spacing w:val="-5"/>
                <w:sz w:val="24"/>
                <w:szCs w:val="24"/>
                <w:u w:val="single"/>
              </w:rPr>
              <w:t xml:space="preserve"> </w:t>
            </w:r>
            <w:r w:rsidRPr="00152259">
              <w:rPr>
                <w:rFonts w:ascii="Times New Roman" w:hAnsi="Times New Roman" w:cs="Times New Roman"/>
                <w:sz w:val="24"/>
                <w:szCs w:val="24"/>
                <w:u w:val="single"/>
              </w:rPr>
              <w:t>1</w:t>
            </w:r>
            <w:r w:rsidRPr="00152259">
              <w:rPr>
                <w:rFonts w:ascii="Times New Roman" w:hAnsi="Times New Roman" w:cs="Times New Roman"/>
                <w:spacing w:val="-4"/>
                <w:sz w:val="24"/>
                <w:szCs w:val="24"/>
                <w:u w:val="single"/>
              </w:rPr>
              <w:t xml:space="preserve"> </w:t>
            </w:r>
            <w:r w:rsidRPr="00152259">
              <w:rPr>
                <w:rFonts w:ascii="Times New Roman" w:hAnsi="Times New Roman" w:cs="Times New Roman"/>
                <w:spacing w:val="-2"/>
                <w:sz w:val="24"/>
                <w:szCs w:val="24"/>
                <w:u w:val="single"/>
              </w:rPr>
              <w:t>airships</w:t>
            </w:r>
          </w:p>
        </w:tc>
        <w:tc>
          <w:tcPr>
            <w:tcW w:w="2317" w:type="dxa"/>
            <w:tcBorders>
              <w:left w:val="single" w:sz="18" w:space="0" w:color="FFFFFF"/>
              <w:right w:val="single" w:sz="18" w:space="0" w:color="FFFFFF"/>
            </w:tcBorders>
            <w:shd w:val="clear" w:color="auto" w:fill="D9D9D9"/>
          </w:tcPr>
          <w:p w14:paraId="602AB408"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L5</w:t>
            </w:r>
            <w:r w:rsidRPr="00152259">
              <w:rPr>
                <w:rFonts w:ascii="Times New Roman" w:hAnsi="Times New Roman" w:cs="Times New Roman"/>
                <w:spacing w:val="-3"/>
                <w:sz w:val="24"/>
                <w:szCs w:val="24"/>
              </w:rPr>
              <w:t xml:space="preserve"> </w:t>
            </w:r>
            <w:proofErr w:type="spellStart"/>
            <w:r w:rsidRPr="00152259">
              <w:rPr>
                <w:rFonts w:ascii="Times New Roman" w:hAnsi="Times New Roman" w:cs="Times New Roman"/>
                <w:spacing w:val="-2"/>
                <w:sz w:val="24"/>
                <w:szCs w:val="24"/>
              </w:rPr>
              <w:t>licence</w:t>
            </w:r>
            <w:proofErr w:type="spellEnd"/>
            <w:r w:rsidRPr="00152259">
              <w:rPr>
                <w:rFonts w:ascii="Times New Roman" w:hAnsi="Times New Roman" w:cs="Times New Roman"/>
                <w:spacing w:val="-2"/>
                <w:sz w:val="24"/>
                <w:szCs w:val="24"/>
              </w:rPr>
              <w:t>)</w:t>
            </w:r>
          </w:p>
        </w:tc>
        <w:tc>
          <w:tcPr>
            <w:tcW w:w="2315" w:type="dxa"/>
            <w:tcBorders>
              <w:left w:val="single" w:sz="18" w:space="0" w:color="FFFFFF"/>
              <w:right w:val="single" w:sz="18" w:space="0" w:color="FFFFFF"/>
            </w:tcBorders>
            <w:shd w:val="clear" w:color="auto" w:fill="D9D9D9"/>
          </w:tcPr>
          <w:p w14:paraId="614983B3"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5"/>
                <w:sz w:val="24"/>
                <w:szCs w:val="24"/>
              </w:rPr>
              <w:t>B2)</w:t>
            </w:r>
          </w:p>
        </w:tc>
        <w:tc>
          <w:tcPr>
            <w:tcW w:w="3300" w:type="dxa"/>
            <w:tcBorders>
              <w:left w:val="single" w:sz="18" w:space="0" w:color="FFFFFF"/>
            </w:tcBorders>
            <w:shd w:val="clear" w:color="auto" w:fill="D9D9D9"/>
          </w:tcPr>
          <w:p w14:paraId="5C4E6056" w14:textId="77777777" w:rsidR="007444F8" w:rsidRPr="00152259" w:rsidRDefault="007444F8" w:rsidP="009A6E05">
            <w:pPr>
              <w:pStyle w:val="TableParagraph"/>
              <w:ind w:left="0"/>
              <w:rPr>
                <w:rFonts w:ascii="Times New Roman" w:hAnsi="Times New Roman" w:cs="Times New Roman"/>
                <w:sz w:val="24"/>
                <w:szCs w:val="24"/>
              </w:rPr>
            </w:pPr>
          </w:p>
        </w:tc>
      </w:tr>
      <w:tr w:rsidR="007444F8" w:rsidRPr="00152259" w14:paraId="23BF439F" w14:textId="77777777" w:rsidTr="004E3C2C">
        <w:trPr>
          <w:trHeight w:val="488"/>
        </w:trPr>
        <w:tc>
          <w:tcPr>
            <w:tcW w:w="2148" w:type="dxa"/>
            <w:tcBorders>
              <w:right w:val="single" w:sz="18" w:space="0" w:color="FFFFFF"/>
            </w:tcBorders>
            <w:shd w:val="clear" w:color="auto" w:fill="D9D9D9"/>
          </w:tcPr>
          <w:p w14:paraId="4089EAA1" w14:textId="77777777" w:rsidR="007444F8" w:rsidRPr="00152259" w:rsidRDefault="007444F8" w:rsidP="009A6E05">
            <w:pPr>
              <w:pStyle w:val="TableParagraph"/>
              <w:ind w:left="0"/>
              <w:rPr>
                <w:rFonts w:ascii="Times New Roman" w:hAnsi="Times New Roman" w:cs="Times New Roman"/>
                <w:sz w:val="24"/>
                <w:szCs w:val="24"/>
              </w:rPr>
            </w:pPr>
          </w:p>
        </w:tc>
        <w:tc>
          <w:tcPr>
            <w:tcW w:w="2317" w:type="dxa"/>
            <w:tcBorders>
              <w:left w:val="single" w:sz="18" w:space="0" w:color="FFFFFF"/>
              <w:right w:val="single" w:sz="18" w:space="0" w:color="FFFFFF"/>
            </w:tcBorders>
            <w:shd w:val="clear" w:color="auto" w:fill="D9D9D9"/>
          </w:tcPr>
          <w:p w14:paraId="05FB0BFE"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9"/>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7"/>
                <w:sz w:val="24"/>
                <w:szCs w:val="24"/>
              </w:rPr>
              <w:t xml:space="preserve"> </w:t>
            </w:r>
            <w:r w:rsidRPr="00152259">
              <w:rPr>
                <w:rFonts w:ascii="Times New Roman" w:hAnsi="Times New Roman" w:cs="Times New Roman"/>
                <w:b/>
                <w:spacing w:val="-2"/>
                <w:sz w:val="24"/>
                <w:szCs w:val="24"/>
              </w:rPr>
              <w:t>RATING</w:t>
            </w:r>
          </w:p>
        </w:tc>
        <w:tc>
          <w:tcPr>
            <w:tcW w:w="2315" w:type="dxa"/>
            <w:tcBorders>
              <w:left w:val="single" w:sz="18" w:space="0" w:color="FFFFFF"/>
              <w:right w:val="single" w:sz="18" w:space="0" w:color="FFFFFF"/>
            </w:tcBorders>
            <w:shd w:val="clear" w:color="auto" w:fill="D9D9D9"/>
          </w:tcPr>
          <w:p w14:paraId="0B07B929"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9"/>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7"/>
                <w:sz w:val="24"/>
                <w:szCs w:val="24"/>
              </w:rPr>
              <w:t xml:space="preserve"> </w:t>
            </w:r>
            <w:r w:rsidRPr="00152259">
              <w:rPr>
                <w:rFonts w:ascii="Times New Roman" w:hAnsi="Times New Roman" w:cs="Times New Roman"/>
                <w:b/>
                <w:spacing w:val="-2"/>
                <w:sz w:val="24"/>
                <w:szCs w:val="24"/>
              </w:rPr>
              <w:t>RATING</w:t>
            </w:r>
          </w:p>
        </w:tc>
        <w:tc>
          <w:tcPr>
            <w:tcW w:w="3300" w:type="dxa"/>
            <w:tcBorders>
              <w:left w:val="single" w:sz="18" w:space="0" w:color="FFFFFF"/>
            </w:tcBorders>
            <w:shd w:val="clear" w:color="auto" w:fill="D9D9D9"/>
          </w:tcPr>
          <w:p w14:paraId="425721FA" w14:textId="77777777" w:rsidR="007444F8" w:rsidRPr="00152259" w:rsidRDefault="007444F8" w:rsidP="009A6E05">
            <w:pPr>
              <w:pStyle w:val="TableParagraph"/>
              <w:ind w:left="0"/>
              <w:rPr>
                <w:rFonts w:ascii="Times New Roman" w:hAnsi="Times New Roman" w:cs="Times New Roman"/>
                <w:sz w:val="24"/>
                <w:szCs w:val="24"/>
              </w:rPr>
            </w:pPr>
          </w:p>
        </w:tc>
      </w:tr>
      <w:tr w:rsidR="007444F8" w:rsidRPr="00152259" w14:paraId="491FC5F8" w14:textId="77777777" w:rsidTr="004E3C2C">
        <w:trPr>
          <w:trHeight w:val="1701"/>
        </w:trPr>
        <w:tc>
          <w:tcPr>
            <w:tcW w:w="2148" w:type="dxa"/>
            <w:tcBorders>
              <w:right w:val="single" w:sz="18" w:space="0" w:color="FFFFFF"/>
            </w:tcBorders>
            <w:shd w:val="clear" w:color="auto" w:fill="D9D9D9"/>
          </w:tcPr>
          <w:p w14:paraId="7B91EF65" w14:textId="77777777" w:rsidR="007444F8" w:rsidRPr="00152259" w:rsidRDefault="007444F8" w:rsidP="009A6E05">
            <w:pPr>
              <w:pStyle w:val="TableParagraph"/>
              <w:ind w:left="0"/>
              <w:rPr>
                <w:rFonts w:ascii="Times New Roman" w:hAnsi="Times New Roman" w:cs="Times New Roman"/>
                <w:sz w:val="24"/>
                <w:szCs w:val="24"/>
              </w:rPr>
            </w:pPr>
          </w:p>
        </w:tc>
        <w:tc>
          <w:tcPr>
            <w:tcW w:w="2317" w:type="dxa"/>
            <w:tcBorders>
              <w:left w:val="single" w:sz="18" w:space="0" w:color="FFFFFF"/>
              <w:right w:val="single" w:sz="18" w:space="0" w:color="FFFFFF"/>
            </w:tcBorders>
            <w:shd w:val="clear" w:color="auto" w:fill="D9D9D9"/>
          </w:tcPr>
          <w:p w14:paraId="2899DE38"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7"/>
                <w:sz w:val="24"/>
                <w:szCs w:val="24"/>
              </w:rPr>
              <w:t xml:space="preserve"> </w:t>
            </w:r>
            <w:r w:rsidRPr="00152259">
              <w:rPr>
                <w:rFonts w:ascii="Times New Roman" w:hAnsi="Times New Roman" w:cs="Times New Roman"/>
                <w:spacing w:val="-2"/>
                <w:sz w:val="24"/>
                <w:szCs w:val="24"/>
              </w:rPr>
              <w:t>training:</w:t>
            </w:r>
          </w:p>
          <w:p w14:paraId="31EECCCE" w14:textId="77777777" w:rsidR="007444F8" w:rsidRPr="00152259" w:rsidRDefault="007444F8" w:rsidP="009A6E05">
            <w:pPr>
              <w:pStyle w:val="TableParagraph"/>
              <w:numPr>
                <w:ilvl w:val="0"/>
                <w:numId w:val="22"/>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Theory</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examination</w:t>
            </w:r>
          </w:p>
          <w:p w14:paraId="3133D919" w14:textId="77777777" w:rsidR="007444F8" w:rsidRPr="00152259" w:rsidRDefault="007444F8" w:rsidP="009A6E05">
            <w:pPr>
              <w:pStyle w:val="TableParagraph"/>
              <w:numPr>
                <w:ilvl w:val="0"/>
                <w:numId w:val="22"/>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Practical</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pacing w:val="-2"/>
                <w:sz w:val="24"/>
                <w:szCs w:val="24"/>
              </w:rPr>
              <w:t>assessment</w:t>
            </w:r>
          </w:p>
          <w:p w14:paraId="2D1C5AE4"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4"/>
                <w:sz w:val="24"/>
                <w:szCs w:val="24"/>
              </w:rPr>
              <w:t>PLUS</w:t>
            </w:r>
          </w:p>
          <w:p w14:paraId="33D7A942"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OJT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first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aircraft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in </w:t>
            </w:r>
            <w:proofErr w:type="spellStart"/>
            <w:r w:rsidRPr="00152259">
              <w:rPr>
                <w:rFonts w:ascii="Times New Roman" w:hAnsi="Times New Roman" w:cs="Times New Roman"/>
                <w:sz w:val="24"/>
                <w:szCs w:val="24"/>
              </w:rPr>
              <w:t>licence</w:t>
            </w:r>
            <w:proofErr w:type="spellEnd"/>
            <w:r w:rsidRPr="00152259">
              <w:rPr>
                <w:rFonts w:ascii="Times New Roman" w:hAnsi="Times New Roman" w:cs="Times New Roman"/>
                <w:sz w:val="24"/>
                <w:szCs w:val="24"/>
              </w:rPr>
              <w:t xml:space="preserve"> subcategory)</w:t>
            </w:r>
          </w:p>
        </w:tc>
        <w:tc>
          <w:tcPr>
            <w:tcW w:w="2315" w:type="dxa"/>
            <w:tcBorders>
              <w:left w:val="single" w:sz="18" w:space="0" w:color="FFFFFF"/>
              <w:right w:val="single" w:sz="18" w:space="0" w:color="FFFFFF"/>
            </w:tcBorders>
            <w:shd w:val="clear" w:color="auto" w:fill="D9D9D9"/>
          </w:tcPr>
          <w:p w14:paraId="738506F0"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7"/>
                <w:sz w:val="24"/>
                <w:szCs w:val="24"/>
              </w:rPr>
              <w:t xml:space="preserve"> </w:t>
            </w:r>
            <w:r w:rsidRPr="00152259">
              <w:rPr>
                <w:rFonts w:ascii="Times New Roman" w:hAnsi="Times New Roman" w:cs="Times New Roman"/>
                <w:spacing w:val="-2"/>
                <w:sz w:val="24"/>
                <w:szCs w:val="24"/>
              </w:rPr>
              <w:t>training:</w:t>
            </w:r>
          </w:p>
          <w:p w14:paraId="51682DB5" w14:textId="77777777" w:rsidR="007444F8" w:rsidRPr="00152259" w:rsidRDefault="007444F8" w:rsidP="009A6E05">
            <w:pPr>
              <w:pStyle w:val="TableParagraph"/>
              <w:numPr>
                <w:ilvl w:val="0"/>
                <w:numId w:val="21"/>
              </w:numPr>
              <w:tabs>
                <w:tab w:val="left" w:pos="190"/>
              </w:tabs>
              <w:ind w:hanging="105"/>
              <w:rPr>
                <w:rFonts w:ascii="Times New Roman" w:hAnsi="Times New Roman" w:cs="Times New Roman"/>
                <w:sz w:val="24"/>
                <w:szCs w:val="24"/>
              </w:rPr>
            </w:pPr>
            <w:r w:rsidRPr="00152259">
              <w:rPr>
                <w:rFonts w:ascii="Times New Roman" w:hAnsi="Times New Roman" w:cs="Times New Roman"/>
                <w:sz w:val="24"/>
                <w:szCs w:val="24"/>
              </w:rPr>
              <w:t>Theory</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examination</w:t>
            </w:r>
          </w:p>
          <w:p w14:paraId="24AE50CC" w14:textId="77777777" w:rsidR="007444F8" w:rsidRPr="00152259" w:rsidRDefault="007444F8" w:rsidP="009A6E05">
            <w:pPr>
              <w:pStyle w:val="TableParagraph"/>
              <w:numPr>
                <w:ilvl w:val="0"/>
                <w:numId w:val="21"/>
              </w:numPr>
              <w:tabs>
                <w:tab w:val="left" w:pos="190"/>
              </w:tabs>
              <w:ind w:hanging="105"/>
              <w:rPr>
                <w:rFonts w:ascii="Times New Roman" w:hAnsi="Times New Roman" w:cs="Times New Roman"/>
                <w:sz w:val="24"/>
                <w:szCs w:val="24"/>
              </w:rPr>
            </w:pPr>
            <w:r w:rsidRPr="00152259">
              <w:rPr>
                <w:rFonts w:ascii="Times New Roman" w:hAnsi="Times New Roman" w:cs="Times New Roman"/>
                <w:sz w:val="24"/>
                <w:szCs w:val="24"/>
              </w:rPr>
              <w:t>Practical</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pacing w:val="-2"/>
                <w:sz w:val="24"/>
                <w:szCs w:val="24"/>
              </w:rPr>
              <w:t>assessment</w:t>
            </w:r>
          </w:p>
          <w:p w14:paraId="4E5E65FE"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4"/>
                <w:sz w:val="24"/>
                <w:szCs w:val="24"/>
              </w:rPr>
              <w:t>PLUS</w:t>
            </w:r>
          </w:p>
          <w:p w14:paraId="167BB0D8"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OJT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first</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aircraft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in </w:t>
            </w:r>
            <w:proofErr w:type="spellStart"/>
            <w:r w:rsidRPr="00152259">
              <w:rPr>
                <w:rFonts w:ascii="Times New Roman" w:hAnsi="Times New Roman" w:cs="Times New Roman"/>
                <w:sz w:val="24"/>
                <w:szCs w:val="24"/>
              </w:rPr>
              <w:t>licence</w:t>
            </w:r>
            <w:proofErr w:type="spellEnd"/>
            <w:r w:rsidRPr="00152259">
              <w:rPr>
                <w:rFonts w:ascii="Times New Roman" w:hAnsi="Times New Roman" w:cs="Times New Roman"/>
                <w:sz w:val="24"/>
                <w:szCs w:val="24"/>
              </w:rPr>
              <w:t xml:space="preserve"> category)</w:t>
            </w:r>
          </w:p>
        </w:tc>
        <w:tc>
          <w:tcPr>
            <w:tcW w:w="3300" w:type="dxa"/>
            <w:tcBorders>
              <w:left w:val="single" w:sz="18" w:space="0" w:color="FFFFFF"/>
            </w:tcBorders>
            <w:shd w:val="clear" w:color="auto" w:fill="D9D9D9"/>
          </w:tcPr>
          <w:p w14:paraId="223C13B4" w14:textId="77777777" w:rsidR="007444F8" w:rsidRPr="00152259" w:rsidRDefault="007444F8" w:rsidP="009A6E05">
            <w:pPr>
              <w:pStyle w:val="TableParagraph"/>
              <w:ind w:left="0"/>
              <w:rPr>
                <w:rFonts w:ascii="Times New Roman" w:hAnsi="Times New Roman" w:cs="Times New Roman"/>
                <w:sz w:val="24"/>
                <w:szCs w:val="24"/>
              </w:rPr>
            </w:pPr>
          </w:p>
          <w:p w14:paraId="75CCB3EF" w14:textId="77777777" w:rsidR="007444F8" w:rsidRPr="00152259" w:rsidRDefault="007444F8" w:rsidP="009A6E05">
            <w:pPr>
              <w:pStyle w:val="TableParagraph"/>
              <w:ind w:left="84"/>
              <w:rPr>
                <w:rFonts w:ascii="Times New Roman" w:hAnsi="Times New Roman" w:cs="Times New Roman"/>
                <w:sz w:val="24"/>
                <w:szCs w:val="24"/>
              </w:rPr>
            </w:pPr>
            <w:r w:rsidRPr="00152259">
              <w:rPr>
                <w:rFonts w:ascii="Times New Roman" w:hAnsi="Times New Roman" w:cs="Times New Roman"/>
                <w:sz w:val="24"/>
                <w:szCs w:val="24"/>
              </w:rPr>
              <w:t>Not</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applicable</w:t>
            </w:r>
          </w:p>
        </w:tc>
      </w:tr>
      <w:tr w:rsidR="007444F8" w:rsidRPr="00152259" w14:paraId="733AC9C5" w14:textId="77777777" w:rsidTr="004E3C2C">
        <w:trPr>
          <w:trHeight w:val="388"/>
        </w:trPr>
        <w:tc>
          <w:tcPr>
            <w:tcW w:w="2148" w:type="dxa"/>
            <w:tcBorders>
              <w:right w:val="single" w:sz="18" w:space="0" w:color="FFFFFF"/>
            </w:tcBorders>
            <w:shd w:val="clear" w:color="auto" w:fill="D9D9D9"/>
          </w:tcPr>
          <w:p w14:paraId="62FA9588" w14:textId="77777777" w:rsidR="007444F8" w:rsidRPr="00152259" w:rsidRDefault="007444F8" w:rsidP="009A6E05">
            <w:pPr>
              <w:pStyle w:val="TableParagraph"/>
              <w:ind w:left="0" w:right="744"/>
              <w:jc w:val="right"/>
              <w:rPr>
                <w:rFonts w:ascii="Times New Roman" w:hAnsi="Times New Roman" w:cs="Times New Roman"/>
                <w:sz w:val="24"/>
                <w:szCs w:val="24"/>
              </w:rPr>
            </w:pPr>
            <w:r w:rsidRPr="00152259">
              <w:rPr>
                <w:rFonts w:ascii="Times New Roman" w:hAnsi="Times New Roman" w:cs="Times New Roman"/>
                <w:sz w:val="24"/>
                <w:szCs w:val="24"/>
                <w:u w:val="single"/>
              </w:rPr>
              <w:t>Group</w:t>
            </w:r>
            <w:r w:rsidRPr="00152259">
              <w:rPr>
                <w:rFonts w:ascii="Times New Roman" w:hAnsi="Times New Roman" w:cs="Times New Roman"/>
                <w:spacing w:val="-5"/>
                <w:sz w:val="24"/>
                <w:szCs w:val="24"/>
                <w:u w:val="single"/>
              </w:rPr>
              <w:t xml:space="preserve"> </w:t>
            </w:r>
            <w:r w:rsidRPr="00152259">
              <w:rPr>
                <w:rFonts w:ascii="Times New Roman" w:hAnsi="Times New Roman" w:cs="Times New Roman"/>
                <w:sz w:val="24"/>
                <w:szCs w:val="24"/>
                <w:u w:val="single"/>
              </w:rPr>
              <w:t>2</w:t>
            </w:r>
            <w:r w:rsidRPr="00152259">
              <w:rPr>
                <w:rFonts w:ascii="Times New Roman" w:hAnsi="Times New Roman" w:cs="Times New Roman"/>
                <w:spacing w:val="-3"/>
                <w:sz w:val="24"/>
                <w:szCs w:val="24"/>
                <w:u w:val="single"/>
              </w:rPr>
              <w:t xml:space="preserve"> </w:t>
            </w:r>
            <w:r w:rsidRPr="00152259">
              <w:rPr>
                <w:rFonts w:ascii="Times New Roman" w:hAnsi="Times New Roman" w:cs="Times New Roman"/>
                <w:spacing w:val="-2"/>
                <w:sz w:val="24"/>
                <w:szCs w:val="24"/>
                <w:u w:val="single"/>
              </w:rPr>
              <w:t>aircraft</w:t>
            </w:r>
          </w:p>
        </w:tc>
        <w:tc>
          <w:tcPr>
            <w:tcW w:w="2317" w:type="dxa"/>
            <w:tcBorders>
              <w:left w:val="single" w:sz="18" w:space="0" w:color="FFFFFF"/>
              <w:right w:val="single" w:sz="18" w:space="0" w:color="FFFFFF"/>
            </w:tcBorders>
            <w:shd w:val="clear" w:color="auto" w:fill="D9D9D9"/>
          </w:tcPr>
          <w:p w14:paraId="42476576"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B1.1,</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B1.3,</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B1.4)</w:t>
            </w:r>
          </w:p>
        </w:tc>
        <w:tc>
          <w:tcPr>
            <w:tcW w:w="2315" w:type="dxa"/>
            <w:tcBorders>
              <w:left w:val="single" w:sz="18" w:space="0" w:color="FFFFFF"/>
              <w:right w:val="single" w:sz="18" w:space="0" w:color="FFFFFF"/>
            </w:tcBorders>
            <w:shd w:val="clear" w:color="auto" w:fill="D9D9D9"/>
          </w:tcPr>
          <w:p w14:paraId="480C3EA7"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5"/>
                <w:sz w:val="24"/>
                <w:szCs w:val="24"/>
              </w:rPr>
              <w:t>B2)</w:t>
            </w:r>
          </w:p>
        </w:tc>
        <w:tc>
          <w:tcPr>
            <w:tcW w:w="3300" w:type="dxa"/>
            <w:tcBorders>
              <w:left w:val="single" w:sz="18" w:space="0" w:color="FFFFFF"/>
            </w:tcBorders>
            <w:shd w:val="clear" w:color="auto" w:fill="D9D9D9"/>
          </w:tcPr>
          <w:p w14:paraId="18CC5DE5" w14:textId="77777777" w:rsidR="007444F8" w:rsidRPr="00152259" w:rsidRDefault="007444F8" w:rsidP="009A6E05">
            <w:pPr>
              <w:pStyle w:val="TableParagraph"/>
              <w:ind w:left="0"/>
              <w:rPr>
                <w:rFonts w:ascii="Times New Roman" w:hAnsi="Times New Roman" w:cs="Times New Roman"/>
                <w:sz w:val="24"/>
                <w:szCs w:val="24"/>
              </w:rPr>
            </w:pPr>
          </w:p>
        </w:tc>
      </w:tr>
      <w:tr w:rsidR="007444F8" w:rsidRPr="00152259" w14:paraId="53051A5F" w14:textId="77777777" w:rsidTr="004E3C2C">
        <w:trPr>
          <w:trHeight w:val="1277"/>
        </w:trPr>
        <w:tc>
          <w:tcPr>
            <w:tcW w:w="2148" w:type="dxa"/>
            <w:tcBorders>
              <w:right w:val="single" w:sz="18" w:space="0" w:color="FFFFFF"/>
            </w:tcBorders>
            <w:shd w:val="clear" w:color="auto" w:fill="D9D9D9"/>
          </w:tcPr>
          <w:p w14:paraId="315B7185"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pacing w:val="-2"/>
                <w:sz w:val="24"/>
                <w:szCs w:val="24"/>
              </w:rPr>
              <w:t>Subgroups:</w:t>
            </w:r>
          </w:p>
          <w:p w14:paraId="1C1EC4F9" w14:textId="77777777" w:rsidR="007444F8" w:rsidRPr="00152259" w:rsidRDefault="007444F8" w:rsidP="009A6E05">
            <w:pPr>
              <w:pStyle w:val="TableParagraph"/>
              <w:ind w:left="0"/>
              <w:rPr>
                <w:rFonts w:ascii="Times New Roman" w:hAnsi="Times New Roman" w:cs="Times New Roman"/>
                <w:sz w:val="24"/>
                <w:szCs w:val="24"/>
              </w:rPr>
            </w:pPr>
          </w:p>
          <w:p w14:paraId="63774D23"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rPr>
              <w:t>2a:</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single</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turboprop </w:t>
            </w:r>
            <w:proofErr w:type="spellStart"/>
            <w:r w:rsidRPr="00152259">
              <w:rPr>
                <w:rFonts w:ascii="Times New Roman" w:hAnsi="Times New Roman" w:cs="Times New Roman"/>
                <w:sz w:val="24"/>
                <w:szCs w:val="24"/>
              </w:rPr>
              <w:t>aeroplanes</w:t>
            </w:r>
            <w:proofErr w:type="spellEnd"/>
            <w:r w:rsidRPr="00152259">
              <w:rPr>
                <w:rFonts w:ascii="Times New Roman" w:hAnsi="Times New Roman" w:cs="Times New Roman"/>
                <w:sz w:val="24"/>
                <w:szCs w:val="24"/>
              </w:rPr>
              <w:t xml:space="preserve"> (*)</w:t>
            </w:r>
          </w:p>
        </w:tc>
        <w:tc>
          <w:tcPr>
            <w:tcW w:w="2317" w:type="dxa"/>
            <w:tcBorders>
              <w:left w:val="single" w:sz="18" w:space="0" w:color="FFFFFF"/>
              <w:right w:val="single" w:sz="18" w:space="0" w:color="FFFFFF"/>
            </w:tcBorders>
            <w:shd w:val="clear" w:color="auto" w:fill="D9D9D9"/>
          </w:tcPr>
          <w:p w14:paraId="72D718E5" w14:textId="77777777" w:rsidR="007444F8" w:rsidRPr="00152259" w:rsidRDefault="007444F8" w:rsidP="009A6E05">
            <w:pPr>
              <w:pStyle w:val="TableParagraph"/>
              <w:ind w:right="116"/>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 xml:space="preserve">RATING </w:t>
            </w:r>
          </w:p>
          <w:p w14:paraId="40E2F996" w14:textId="77777777" w:rsidR="007444F8" w:rsidRPr="00152259" w:rsidRDefault="007444F8" w:rsidP="009A6E05">
            <w:pPr>
              <w:pStyle w:val="TableParagraph"/>
              <w:ind w:right="116"/>
              <w:rPr>
                <w:rFonts w:ascii="Times New Roman" w:hAnsi="Times New Roman" w:cs="Times New Roman"/>
                <w:sz w:val="24"/>
                <w:szCs w:val="24"/>
              </w:rPr>
            </w:pPr>
            <w:r w:rsidRPr="00152259">
              <w:rPr>
                <w:rFonts w:ascii="Times New Roman" w:hAnsi="Times New Roman" w:cs="Times New Roman"/>
                <w:sz w:val="24"/>
                <w:szCs w:val="24"/>
              </w:rPr>
              <w:t xml:space="preserve">(type training + OJT)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 evaluation + practical experience)</w:t>
            </w:r>
          </w:p>
        </w:tc>
        <w:tc>
          <w:tcPr>
            <w:tcW w:w="2315" w:type="dxa"/>
            <w:tcBorders>
              <w:left w:val="single" w:sz="18" w:space="0" w:color="FFFFFF"/>
              <w:right w:val="single" w:sz="18" w:space="0" w:color="FFFFFF"/>
            </w:tcBorders>
            <w:shd w:val="clear" w:color="auto" w:fill="D9D9D9"/>
          </w:tcPr>
          <w:p w14:paraId="5E8DB4A6" w14:textId="77777777" w:rsidR="007444F8" w:rsidRPr="00152259" w:rsidRDefault="007444F8" w:rsidP="009A6E05">
            <w:pPr>
              <w:pStyle w:val="TableParagraph"/>
              <w:ind w:right="67"/>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 xml:space="preserve">RATING </w:t>
            </w:r>
          </w:p>
          <w:p w14:paraId="7D58373E" w14:textId="77777777" w:rsidR="007444F8" w:rsidRPr="00152259" w:rsidRDefault="007444F8" w:rsidP="009A6E05">
            <w:pPr>
              <w:pStyle w:val="TableParagraph"/>
              <w:ind w:right="67"/>
              <w:rPr>
                <w:rFonts w:ascii="Times New Roman" w:hAnsi="Times New Roman" w:cs="Times New Roman"/>
                <w:sz w:val="24"/>
                <w:szCs w:val="24"/>
              </w:rPr>
            </w:pPr>
            <w:r w:rsidRPr="00152259">
              <w:rPr>
                <w:rFonts w:ascii="Times New Roman" w:hAnsi="Times New Roman" w:cs="Times New Roman"/>
                <w:sz w:val="24"/>
                <w:szCs w:val="24"/>
              </w:rPr>
              <w:t xml:space="preserve">(type training + OJT)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 evaluation + practical experience)</w:t>
            </w:r>
          </w:p>
        </w:tc>
        <w:tc>
          <w:tcPr>
            <w:tcW w:w="3300" w:type="dxa"/>
            <w:tcBorders>
              <w:left w:val="single" w:sz="18" w:space="0" w:color="FFFFFF"/>
            </w:tcBorders>
            <w:shd w:val="clear" w:color="auto" w:fill="D9D9D9"/>
          </w:tcPr>
          <w:p w14:paraId="3C4C37CA" w14:textId="77777777" w:rsidR="007444F8" w:rsidRPr="00152259" w:rsidRDefault="007444F8" w:rsidP="009A6E05">
            <w:pPr>
              <w:pStyle w:val="TableParagraph"/>
              <w:ind w:left="84"/>
              <w:rPr>
                <w:rFonts w:ascii="Times New Roman" w:hAnsi="Times New Roman" w:cs="Times New Roman"/>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TYPE</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 xml:space="preserve">RATING </w:t>
            </w:r>
            <w:r w:rsidRPr="00152259">
              <w:rPr>
                <w:rFonts w:ascii="Times New Roman" w:hAnsi="Times New Roman" w:cs="Times New Roman"/>
                <w:sz w:val="24"/>
                <w:szCs w:val="24"/>
              </w:rPr>
              <w:t xml:space="preserve">type training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 xml:space="preserve">type </w:t>
            </w:r>
            <w:r w:rsidRPr="00152259">
              <w:rPr>
                <w:rFonts w:ascii="Times New Roman" w:hAnsi="Times New Roman" w:cs="Times New Roman"/>
                <w:spacing w:val="-2"/>
                <w:sz w:val="24"/>
                <w:szCs w:val="24"/>
              </w:rPr>
              <w:t>evaluation</w:t>
            </w:r>
          </w:p>
        </w:tc>
      </w:tr>
      <w:tr w:rsidR="007444F8" w:rsidRPr="00152259" w14:paraId="3A34EE96" w14:textId="77777777" w:rsidTr="004E3C2C">
        <w:trPr>
          <w:trHeight w:val="1990"/>
        </w:trPr>
        <w:tc>
          <w:tcPr>
            <w:tcW w:w="2148" w:type="dxa"/>
            <w:tcBorders>
              <w:right w:val="single" w:sz="18" w:space="0" w:color="FFFFFF"/>
            </w:tcBorders>
            <w:shd w:val="clear" w:color="auto" w:fill="D9D9D9"/>
          </w:tcPr>
          <w:p w14:paraId="05D18E20" w14:textId="77777777" w:rsidR="007444F8" w:rsidRPr="00152259" w:rsidRDefault="007444F8" w:rsidP="009A6E05">
            <w:pPr>
              <w:pStyle w:val="TableParagraph"/>
              <w:ind w:left="88" w:right="202"/>
              <w:rPr>
                <w:rFonts w:ascii="Times New Roman" w:hAnsi="Times New Roman" w:cs="Times New Roman"/>
                <w:sz w:val="24"/>
                <w:szCs w:val="24"/>
              </w:rPr>
            </w:pPr>
            <w:r w:rsidRPr="00152259">
              <w:rPr>
                <w:rFonts w:ascii="Times New Roman" w:hAnsi="Times New Roman" w:cs="Times New Roman"/>
                <w:sz w:val="24"/>
                <w:szCs w:val="24"/>
              </w:rPr>
              <w:t>2b: single turbine engine</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helicopters</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w:t>
            </w:r>
          </w:p>
          <w:p w14:paraId="53460C69" w14:textId="77777777" w:rsidR="007444F8" w:rsidRPr="00152259" w:rsidRDefault="007444F8" w:rsidP="009A6E05">
            <w:pPr>
              <w:pStyle w:val="TableParagraph"/>
              <w:ind w:left="88" w:right="202"/>
              <w:rPr>
                <w:rFonts w:ascii="Times New Roman" w:hAnsi="Times New Roman" w:cs="Times New Roman"/>
                <w:sz w:val="24"/>
                <w:szCs w:val="24"/>
              </w:rPr>
            </w:pPr>
          </w:p>
          <w:p w14:paraId="4156E71F" w14:textId="77777777" w:rsidR="007444F8" w:rsidRPr="00152259" w:rsidRDefault="007444F8" w:rsidP="009A6E05">
            <w:pPr>
              <w:pStyle w:val="TableParagraph"/>
              <w:ind w:left="88" w:right="202"/>
              <w:rPr>
                <w:rFonts w:ascii="Times New Roman" w:hAnsi="Times New Roman" w:cs="Times New Roman"/>
                <w:sz w:val="24"/>
                <w:szCs w:val="24"/>
              </w:rPr>
            </w:pPr>
            <w:r w:rsidRPr="00152259">
              <w:rPr>
                <w:rFonts w:ascii="Times New Roman" w:hAnsi="Times New Roman" w:cs="Times New Roman"/>
                <w:sz w:val="24"/>
                <w:szCs w:val="24"/>
              </w:rPr>
              <w:t>2c: single piston engine</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helicopters</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w:t>
            </w:r>
          </w:p>
          <w:p w14:paraId="3DED54F9" w14:textId="77777777" w:rsidR="007444F8" w:rsidRPr="00152259" w:rsidRDefault="007444F8" w:rsidP="009A6E05">
            <w:pPr>
              <w:pStyle w:val="TableParagraph"/>
              <w:ind w:left="88" w:right="202"/>
              <w:rPr>
                <w:rFonts w:ascii="Times New Roman" w:hAnsi="Times New Roman" w:cs="Times New Roman"/>
                <w:sz w:val="24"/>
                <w:szCs w:val="24"/>
              </w:rPr>
            </w:pPr>
          </w:p>
          <w:p w14:paraId="54E19D96" w14:textId="77777777" w:rsidR="007444F8" w:rsidRPr="00152259" w:rsidRDefault="007444F8" w:rsidP="009A6E05">
            <w:pPr>
              <w:pStyle w:val="TableParagraph"/>
              <w:ind w:left="88" w:right="202"/>
              <w:rPr>
                <w:rFonts w:ascii="Times New Roman" w:hAnsi="Times New Roman" w:cs="Times New Roman"/>
                <w:sz w:val="24"/>
                <w:szCs w:val="24"/>
              </w:rPr>
            </w:pPr>
            <w:r w:rsidRPr="00152259">
              <w:rPr>
                <w:rFonts w:ascii="Times New Roman" w:hAnsi="Times New Roman" w:cs="Times New Roman"/>
                <w:sz w:val="24"/>
                <w:szCs w:val="24"/>
              </w:rPr>
              <w:t>(*) Except those classified</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in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Group</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1.</w:t>
            </w:r>
          </w:p>
        </w:tc>
        <w:tc>
          <w:tcPr>
            <w:tcW w:w="2317" w:type="dxa"/>
            <w:tcBorders>
              <w:left w:val="single" w:sz="18" w:space="0" w:color="FFFFFF"/>
              <w:right w:val="single" w:sz="18" w:space="0" w:color="FFFFFF"/>
            </w:tcBorders>
            <w:shd w:val="clear" w:color="auto" w:fill="D9D9D9"/>
          </w:tcPr>
          <w:p w14:paraId="6E67681E"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lastRenderedPageBreak/>
              <w:t>Full</w:t>
            </w:r>
            <w:r w:rsidRPr="00152259">
              <w:rPr>
                <w:rFonts w:ascii="Times New Roman" w:hAnsi="Times New Roman" w:cs="Times New Roman"/>
                <w:b/>
                <w:spacing w:val="-10"/>
                <w:sz w:val="24"/>
                <w:szCs w:val="24"/>
              </w:rPr>
              <w:t xml:space="preserve"> </w:t>
            </w:r>
            <w:r w:rsidRPr="00152259">
              <w:rPr>
                <w:rFonts w:ascii="Times New Roman" w:hAnsi="Times New Roman" w:cs="Times New Roman"/>
                <w:b/>
                <w:sz w:val="24"/>
                <w:szCs w:val="24"/>
              </w:rPr>
              <w:t>SUBGROUP</w:t>
            </w:r>
            <w:r w:rsidRPr="00152259">
              <w:rPr>
                <w:rFonts w:ascii="Times New Roman" w:hAnsi="Times New Roman" w:cs="Times New Roman"/>
                <w:b/>
                <w:spacing w:val="-8"/>
                <w:sz w:val="24"/>
                <w:szCs w:val="24"/>
              </w:rPr>
              <w:t xml:space="preserve"> </w:t>
            </w:r>
            <w:r w:rsidRPr="00152259">
              <w:rPr>
                <w:rFonts w:ascii="Times New Roman" w:hAnsi="Times New Roman" w:cs="Times New Roman"/>
                <w:b/>
                <w:spacing w:val="-2"/>
                <w:sz w:val="24"/>
                <w:szCs w:val="24"/>
              </w:rPr>
              <w:t>RATING</w:t>
            </w:r>
          </w:p>
          <w:p w14:paraId="101244EE" w14:textId="77777777" w:rsidR="007444F8" w:rsidRPr="00152259" w:rsidRDefault="007444F8" w:rsidP="009A6E05">
            <w:pPr>
              <w:pStyle w:val="TableParagraph"/>
              <w:ind w:right="116"/>
              <w:rPr>
                <w:rFonts w:ascii="Times New Roman" w:hAnsi="Times New Roman" w:cs="Times New Roman"/>
                <w:sz w:val="24"/>
                <w:szCs w:val="24"/>
              </w:rPr>
            </w:pPr>
            <w:r w:rsidRPr="00152259">
              <w:rPr>
                <w:rFonts w:ascii="Times New Roman" w:hAnsi="Times New Roman" w:cs="Times New Roman"/>
                <w:sz w:val="24"/>
                <w:szCs w:val="24"/>
              </w:rPr>
              <w:t xml:space="preserve">(type training + OJT)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 evaluation + practical</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experience)</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on at least 3 aircraft representative of that </w:t>
            </w:r>
            <w:r w:rsidRPr="00152259">
              <w:rPr>
                <w:rFonts w:ascii="Times New Roman" w:hAnsi="Times New Roman" w:cs="Times New Roman"/>
                <w:spacing w:val="-2"/>
                <w:sz w:val="24"/>
                <w:szCs w:val="24"/>
              </w:rPr>
              <w:lastRenderedPageBreak/>
              <w:t>subgroup</w:t>
            </w:r>
          </w:p>
        </w:tc>
        <w:tc>
          <w:tcPr>
            <w:tcW w:w="2315" w:type="dxa"/>
            <w:tcBorders>
              <w:left w:val="single" w:sz="18" w:space="0" w:color="FFFFFF"/>
              <w:right w:val="single" w:sz="18" w:space="0" w:color="FFFFFF"/>
            </w:tcBorders>
            <w:shd w:val="clear" w:color="auto" w:fill="D9D9D9"/>
          </w:tcPr>
          <w:p w14:paraId="27EB2605"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lastRenderedPageBreak/>
              <w:t>(For</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B2</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and</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4"/>
                <w:sz w:val="24"/>
                <w:szCs w:val="24"/>
              </w:rPr>
              <w:t>B2L)</w:t>
            </w:r>
          </w:p>
          <w:p w14:paraId="031E5334"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Full</w:t>
            </w:r>
            <w:r w:rsidRPr="00152259">
              <w:rPr>
                <w:rFonts w:ascii="Times New Roman" w:hAnsi="Times New Roman" w:cs="Times New Roman"/>
                <w:b/>
                <w:spacing w:val="-10"/>
                <w:sz w:val="24"/>
                <w:szCs w:val="24"/>
              </w:rPr>
              <w:t xml:space="preserve"> </w:t>
            </w:r>
            <w:r w:rsidRPr="00152259">
              <w:rPr>
                <w:rFonts w:ascii="Times New Roman" w:hAnsi="Times New Roman" w:cs="Times New Roman"/>
                <w:b/>
                <w:sz w:val="24"/>
                <w:szCs w:val="24"/>
              </w:rPr>
              <w:t>SUBGROUP</w:t>
            </w:r>
            <w:r w:rsidRPr="00152259">
              <w:rPr>
                <w:rFonts w:ascii="Times New Roman" w:hAnsi="Times New Roman" w:cs="Times New Roman"/>
                <w:b/>
                <w:spacing w:val="-8"/>
                <w:sz w:val="24"/>
                <w:szCs w:val="24"/>
              </w:rPr>
              <w:t xml:space="preserve"> </w:t>
            </w:r>
            <w:r w:rsidRPr="00152259">
              <w:rPr>
                <w:rFonts w:ascii="Times New Roman" w:hAnsi="Times New Roman" w:cs="Times New Roman"/>
                <w:b/>
                <w:spacing w:val="-2"/>
                <w:sz w:val="24"/>
                <w:szCs w:val="24"/>
              </w:rPr>
              <w:t>RATING</w:t>
            </w:r>
          </w:p>
          <w:p w14:paraId="3D6AAD02" w14:textId="77777777" w:rsidR="007444F8" w:rsidRPr="00152259" w:rsidRDefault="007444F8" w:rsidP="009A6E05">
            <w:pPr>
              <w:pStyle w:val="TableParagraph"/>
              <w:ind w:right="67"/>
              <w:rPr>
                <w:rFonts w:ascii="Times New Roman" w:hAnsi="Times New Roman" w:cs="Times New Roman"/>
                <w:sz w:val="24"/>
                <w:szCs w:val="24"/>
              </w:rPr>
            </w:pPr>
            <w:r w:rsidRPr="00152259">
              <w:rPr>
                <w:rFonts w:ascii="Times New Roman" w:hAnsi="Times New Roman" w:cs="Times New Roman"/>
                <w:sz w:val="24"/>
                <w:szCs w:val="24"/>
              </w:rPr>
              <w:t>based</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on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demonstration of practical experience</w:t>
            </w:r>
          </w:p>
        </w:tc>
        <w:tc>
          <w:tcPr>
            <w:tcW w:w="3300" w:type="dxa"/>
            <w:tcBorders>
              <w:left w:val="single" w:sz="18" w:space="0" w:color="FFFFFF"/>
            </w:tcBorders>
            <w:shd w:val="clear" w:color="auto" w:fill="D9D9D9"/>
          </w:tcPr>
          <w:p w14:paraId="407C0BA2" w14:textId="77777777" w:rsidR="007444F8" w:rsidRPr="00152259" w:rsidRDefault="007444F8" w:rsidP="009A6E05">
            <w:pPr>
              <w:pStyle w:val="TableParagraph"/>
              <w:ind w:left="84"/>
              <w:rPr>
                <w:rFonts w:ascii="Times New Roman" w:hAnsi="Times New Roman" w:cs="Times New Roman"/>
                <w:b/>
                <w:sz w:val="24"/>
                <w:szCs w:val="24"/>
              </w:rPr>
            </w:pPr>
            <w:r w:rsidRPr="00152259">
              <w:rPr>
                <w:rFonts w:ascii="Times New Roman" w:hAnsi="Times New Roman" w:cs="Times New Roman"/>
                <w:b/>
                <w:sz w:val="24"/>
                <w:szCs w:val="24"/>
              </w:rPr>
              <w:t>Full</w:t>
            </w:r>
            <w:r w:rsidRPr="00152259">
              <w:rPr>
                <w:rFonts w:ascii="Times New Roman" w:hAnsi="Times New Roman" w:cs="Times New Roman"/>
                <w:b/>
                <w:spacing w:val="-10"/>
                <w:sz w:val="24"/>
                <w:szCs w:val="24"/>
              </w:rPr>
              <w:t xml:space="preserve"> </w:t>
            </w:r>
            <w:r w:rsidRPr="00152259">
              <w:rPr>
                <w:rFonts w:ascii="Times New Roman" w:hAnsi="Times New Roman" w:cs="Times New Roman"/>
                <w:b/>
                <w:sz w:val="24"/>
                <w:szCs w:val="24"/>
              </w:rPr>
              <w:t>SUBGROUP</w:t>
            </w:r>
            <w:r w:rsidRPr="00152259">
              <w:rPr>
                <w:rFonts w:ascii="Times New Roman" w:hAnsi="Times New Roman" w:cs="Times New Roman"/>
                <w:b/>
                <w:spacing w:val="-8"/>
                <w:sz w:val="24"/>
                <w:szCs w:val="24"/>
              </w:rPr>
              <w:t xml:space="preserve"> </w:t>
            </w:r>
            <w:r w:rsidRPr="00152259">
              <w:rPr>
                <w:rFonts w:ascii="Times New Roman" w:hAnsi="Times New Roman" w:cs="Times New Roman"/>
                <w:b/>
                <w:spacing w:val="-2"/>
                <w:sz w:val="24"/>
                <w:szCs w:val="24"/>
              </w:rPr>
              <w:t>RATING</w:t>
            </w:r>
          </w:p>
          <w:p w14:paraId="71D71187" w14:textId="77777777" w:rsidR="007444F8" w:rsidRPr="00152259" w:rsidRDefault="007444F8" w:rsidP="009A6E05">
            <w:pPr>
              <w:pStyle w:val="TableParagraph"/>
              <w:ind w:left="84"/>
              <w:rPr>
                <w:rFonts w:ascii="Times New Roman" w:hAnsi="Times New Roman" w:cs="Times New Roman"/>
                <w:sz w:val="24"/>
                <w:szCs w:val="24"/>
              </w:rPr>
            </w:pPr>
            <w:r w:rsidRPr="00152259">
              <w:rPr>
                <w:rFonts w:ascii="Times New Roman" w:hAnsi="Times New Roman" w:cs="Times New Roman"/>
                <w:sz w:val="24"/>
                <w:szCs w:val="24"/>
              </w:rPr>
              <w:t xml:space="preserve">type training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 evaluation</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on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at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least</w:t>
            </w:r>
          </w:p>
          <w:p w14:paraId="62C8536A" w14:textId="77777777" w:rsidR="007444F8" w:rsidRPr="00152259" w:rsidRDefault="007444F8" w:rsidP="009A6E05">
            <w:pPr>
              <w:pStyle w:val="TableParagraph"/>
              <w:ind w:left="84" w:right="92"/>
              <w:rPr>
                <w:rFonts w:ascii="Times New Roman" w:hAnsi="Times New Roman" w:cs="Times New Roman"/>
                <w:sz w:val="24"/>
                <w:szCs w:val="24"/>
              </w:rPr>
            </w:pPr>
            <w:r w:rsidRPr="00152259">
              <w:rPr>
                <w:rFonts w:ascii="Times New Roman" w:hAnsi="Times New Roman" w:cs="Times New Roman"/>
                <w:sz w:val="24"/>
                <w:szCs w:val="24"/>
              </w:rPr>
              <w:t>3</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aircraft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representative of that subgroup</w:t>
            </w:r>
          </w:p>
        </w:tc>
      </w:tr>
      <w:tr w:rsidR="007444F8" w:rsidRPr="00152259" w14:paraId="326192CC" w14:textId="77777777" w:rsidTr="004E3C2C">
        <w:trPr>
          <w:trHeight w:val="2459"/>
        </w:trPr>
        <w:tc>
          <w:tcPr>
            <w:tcW w:w="2148" w:type="dxa"/>
            <w:tcBorders>
              <w:right w:val="single" w:sz="18" w:space="0" w:color="FFFFFF"/>
            </w:tcBorders>
            <w:shd w:val="clear" w:color="auto" w:fill="D9D9D9"/>
          </w:tcPr>
          <w:p w14:paraId="1BB1CB9C" w14:textId="77777777" w:rsidR="007444F8" w:rsidRPr="00152259" w:rsidRDefault="007444F8" w:rsidP="009A6E05">
            <w:pPr>
              <w:pStyle w:val="TableParagraph"/>
              <w:ind w:left="0"/>
              <w:rPr>
                <w:rFonts w:ascii="Times New Roman" w:hAnsi="Times New Roman" w:cs="Times New Roman"/>
                <w:sz w:val="24"/>
                <w:szCs w:val="24"/>
              </w:rPr>
            </w:pPr>
          </w:p>
        </w:tc>
        <w:tc>
          <w:tcPr>
            <w:tcW w:w="2317" w:type="dxa"/>
            <w:tcBorders>
              <w:left w:val="single" w:sz="18" w:space="0" w:color="FFFFFF"/>
              <w:right w:val="single" w:sz="18" w:space="0" w:color="FFFFFF"/>
            </w:tcBorders>
            <w:shd w:val="clear" w:color="auto" w:fill="D9D9D9"/>
          </w:tcPr>
          <w:p w14:paraId="0EDCCE5B"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2"/>
                <w:sz w:val="24"/>
                <w:szCs w:val="24"/>
              </w:rPr>
              <w:t>Manufacturer</w:t>
            </w:r>
          </w:p>
          <w:p w14:paraId="47E532C1"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2"/>
                <w:sz w:val="24"/>
                <w:szCs w:val="24"/>
              </w:rPr>
              <w:t>SUBGROUP</w:t>
            </w:r>
            <w:r w:rsidRPr="00152259">
              <w:rPr>
                <w:rFonts w:ascii="Times New Roman" w:hAnsi="Times New Roman" w:cs="Times New Roman"/>
                <w:b/>
                <w:spacing w:val="3"/>
                <w:sz w:val="24"/>
                <w:szCs w:val="24"/>
              </w:rPr>
              <w:t xml:space="preserve"> </w:t>
            </w:r>
            <w:r w:rsidRPr="00152259">
              <w:rPr>
                <w:rFonts w:ascii="Times New Roman" w:hAnsi="Times New Roman" w:cs="Times New Roman"/>
                <w:b/>
                <w:spacing w:val="-2"/>
                <w:sz w:val="24"/>
                <w:szCs w:val="24"/>
              </w:rPr>
              <w:t>RATING</w:t>
            </w:r>
          </w:p>
          <w:p w14:paraId="3ED8EAB5"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training</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6"/>
                <w:sz w:val="24"/>
                <w:szCs w:val="24"/>
              </w:rPr>
              <w:t xml:space="preserve"> </w:t>
            </w:r>
            <w:r w:rsidRPr="00152259">
              <w:rPr>
                <w:rFonts w:ascii="Times New Roman" w:hAnsi="Times New Roman" w:cs="Times New Roman"/>
                <w:spacing w:val="-4"/>
                <w:sz w:val="24"/>
                <w:szCs w:val="24"/>
              </w:rPr>
              <w:t>OJT)</w:t>
            </w:r>
          </w:p>
          <w:p w14:paraId="22B0FE5E" w14:textId="77777777" w:rsidR="007444F8" w:rsidRPr="00152259" w:rsidRDefault="007444F8" w:rsidP="009A6E05">
            <w:pPr>
              <w:pStyle w:val="TableParagraph"/>
              <w:ind w:right="116"/>
              <w:rPr>
                <w:rFonts w:ascii="Times New Roman" w:hAnsi="Times New Roman" w:cs="Times New Roman"/>
                <w:sz w:val="24"/>
                <w:szCs w:val="24"/>
              </w:rPr>
            </w:pP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 evaluation + practical</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experience)</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on at least 2 aircraft </w:t>
            </w:r>
            <w:r w:rsidRPr="00152259">
              <w:rPr>
                <w:rFonts w:ascii="Times New Roman" w:hAnsi="Times New Roman" w:cs="Times New Roman"/>
                <w:spacing w:val="-2"/>
                <w:sz w:val="24"/>
                <w:szCs w:val="24"/>
              </w:rPr>
              <w:t>representative</w:t>
            </w:r>
          </w:p>
          <w:p w14:paraId="7B1B231A"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of</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that</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manufacturer</w:t>
            </w:r>
          </w:p>
          <w:p w14:paraId="5B1E9D2C"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pacing w:val="-2"/>
                <w:sz w:val="24"/>
                <w:szCs w:val="24"/>
              </w:rPr>
              <w:t>subgroup</w:t>
            </w:r>
          </w:p>
        </w:tc>
        <w:tc>
          <w:tcPr>
            <w:tcW w:w="2315" w:type="dxa"/>
            <w:tcBorders>
              <w:left w:val="single" w:sz="18" w:space="0" w:color="FFFFFF"/>
              <w:right w:val="single" w:sz="18" w:space="0" w:color="FFFFFF"/>
            </w:tcBorders>
            <w:shd w:val="clear" w:color="auto" w:fill="D9D9D9"/>
          </w:tcPr>
          <w:p w14:paraId="40807D39"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2"/>
                <w:sz w:val="24"/>
                <w:szCs w:val="24"/>
              </w:rPr>
              <w:t>Manufacturer</w:t>
            </w:r>
          </w:p>
          <w:p w14:paraId="1C50BE30"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2"/>
                <w:sz w:val="24"/>
                <w:szCs w:val="24"/>
              </w:rPr>
              <w:t>SUBGROUP</w:t>
            </w:r>
            <w:r w:rsidRPr="00152259">
              <w:rPr>
                <w:rFonts w:ascii="Times New Roman" w:hAnsi="Times New Roman" w:cs="Times New Roman"/>
                <w:b/>
                <w:spacing w:val="3"/>
                <w:sz w:val="24"/>
                <w:szCs w:val="24"/>
              </w:rPr>
              <w:t xml:space="preserve"> </w:t>
            </w:r>
            <w:r w:rsidRPr="00152259">
              <w:rPr>
                <w:rFonts w:ascii="Times New Roman" w:hAnsi="Times New Roman" w:cs="Times New Roman"/>
                <w:b/>
                <w:spacing w:val="-2"/>
                <w:sz w:val="24"/>
                <w:szCs w:val="24"/>
              </w:rPr>
              <w:t>RATING</w:t>
            </w:r>
          </w:p>
          <w:p w14:paraId="609D000B" w14:textId="77777777" w:rsidR="007444F8" w:rsidRPr="00152259" w:rsidRDefault="007444F8" w:rsidP="009A6E05">
            <w:pPr>
              <w:pStyle w:val="TableParagraph"/>
              <w:ind w:right="67"/>
              <w:rPr>
                <w:rFonts w:ascii="Times New Roman" w:hAnsi="Times New Roman" w:cs="Times New Roman"/>
                <w:sz w:val="24"/>
                <w:szCs w:val="24"/>
              </w:rPr>
            </w:pPr>
            <w:r w:rsidRPr="00152259">
              <w:rPr>
                <w:rFonts w:ascii="Times New Roman" w:hAnsi="Times New Roman" w:cs="Times New Roman"/>
                <w:sz w:val="24"/>
                <w:szCs w:val="24"/>
              </w:rPr>
              <w:t>based</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on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demonstration of practical experience</w:t>
            </w:r>
          </w:p>
        </w:tc>
        <w:tc>
          <w:tcPr>
            <w:tcW w:w="3300" w:type="dxa"/>
            <w:tcBorders>
              <w:left w:val="single" w:sz="18" w:space="0" w:color="FFFFFF"/>
            </w:tcBorders>
            <w:shd w:val="clear" w:color="auto" w:fill="D9D9D9"/>
          </w:tcPr>
          <w:p w14:paraId="02178037" w14:textId="77777777" w:rsidR="007444F8" w:rsidRPr="00152259" w:rsidRDefault="007444F8" w:rsidP="009A6E05">
            <w:pPr>
              <w:pStyle w:val="TableParagraph"/>
              <w:ind w:left="84"/>
              <w:rPr>
                <w:rFonts w:ascii="Times New Roman" w:hAnsi="Times New Roman" w:cs="Times New Roman"/>
                <w:b/>
                <w:sz w:val="24"/>
                <w:szCs w:val="24"/>
              </w:rPr>
            </w:pPr>
            <w:r w:rsidRPr="00152259">
              <w:rPr>
                <w:rFonts w:ascii="Times New Roman" w:hAnsi="Times New Roman" w:cs="Times New Roman"/>
                <w:b/>
                <w:spacing w:val="-2"/>
                <w:sz w:val="24"/>
                <w:szCs w:val="24"/>
              </w:rPr>
              <w:t>Manufacturer</w:t>
            </w:r>
          </w:p>
          <w:p w14:paraId="5A9E65C4" w14:textId="77777777" w:rsidR="007444F8" w:rsidRPr="00152259" w:rsidRDefault="007444F8" w:rsidP="009A6E05">
            <w:pPr>
              <w:pStyle w:val="TableParagraph"/>
              <w:ind w:left="84"/>
              <w:rPr>
                <w:rFonts w:ascii="Times New Roman" w:hAnsi="Times New Roman" w:cs="Times New Roman"/>
                <w:b/>
                <w:sz w:val="24"/>
                <w:szCs w:val="24"/>
              </w:rPr>
            </w:pPr>
            <w:r w:rsidRPr="00152259">
              <w:rPr>
                <w:rFonts w:ascii="Times New Roman" w:hAnsi="Times New Roman" w:cs="Times New Roman"/>
                <w:b/>
                <w:spacing w:val="-2"/>
                <w:sz w:val="24"/>
                <w:szCs w:val="24"/>
              </w:rPr>
              <w:t>SUBGROUP</w:t>
            </w:r>
            <w:r w:rsidRPr="00152259">
              <w:rPr>
                <w:rFonts w:ascii="Times New Roman" w:hAnsi="Times New Roman" w:cs="Times New Roman"/>
                <w:b/>
                <w:spacing w:val="3"/>
                <w:sz w:val="24"/>
                <w:szCs w:val="24"/>
              </w:rPr>
              <w:t xml:space="preserve"> </w:t>
            </w:r>
            <w:r w:rsidRPr="00152259">
              <w:rPr>
                <w:rFonts w:ascii="Times New Roman" w:hAnsi="Times New Roman" w:cs="Times New Roman"/>
                <w:b/>
                <w:spacing w:val="-2"/>
                <w:sz w:val="24"/>
                <w:szCs w:val="24"/>
              </w:rPr>
              <w:t>RATING</w:t>
            </w:r>
          </w:p>
          <w:p w14:paraId="09B2FB5B" w14:textId="77777777" w:rsidR="007444F8" w:rsidRPr="00152259" w:rsidRDefault="007444F8" w:rsidP="009A6E05">
            <w:pPr>
              <w:pStyle w:val="TableParagraph"/>
              <w:ind w:left="84"/>
              <w:rPr>
                <w:rFonts w:ascii="Times New Roman" w:hAnsi="Times New Roman" w:cs="Times New Roman"/>
                <w:sz w:val="24"/>
                <w:szCs w:val="24"/>
              </w:rPr>
            </w:pPr>
            <w:r w:rsidRPr="00152259">
              <w:rPr>
                <w:rFonts w:ascii="Times New Roman" w:hAnsi="Times New Roman" w:cs="Times New Roman"/>
                <w:sz w:val="24"/>
                <w:szCs w:val="24"/>
              </w:rPr>
              <w:t xml:space="preserve">type training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 evaluation</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on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at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least 2</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aircraft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representative of that manufacturer </w:t>
            </w:r>
            <w:r w:rsidRPr="00152259">
              <w:rPr>
                <w:rFonts w:ascii="Times New Roman" w:hAnsi="Times New Roman" w:cs="Times New Roman"/>
                <w:spacing w:val="-2"/>
                <w:sz w:val="24"/>
                <w:szCs w:val="24"/>
              </w:rPr>
              <w:t>subgroup</w:t>
            </w:r>
          </w:p>
        </w:tc>
      </w:tr>
    </w:tbl>
    <w:p w14:paraId="31C37F8B" w14:textId="77777777" w:rsidR="00152259" w:rsidRDefault="00152259" w:rsidP="009A6E05">
      <w:pPr>
        <w:spacing w:line="240" w:lineRule="auto"/>
      </w:pPr>
      <w:r>
        <w:br w:type="page"/>
      </w:r>
    </w:p>
    <w:tbl>
      <w:tblPr>
        <w:tblW w:w="9513" w:type="dxa"/>
        <w:tblInd w:w="126" w:type="dxa"/>
        <w:tblLayout w:type="fixed"/>
        <w:tblCellMar>
          <w:left w:w="0" w:type="dxa"/>
          <w:right w:w="0" w:type="dxa"/>
        </w:tblCellMar>
        <w:tblLook w:val="01E0" w:firstRow="1" w:lastRow="1" w:firstColumn="1" w:lastColumn="1" w:noHBand="0" w:noVBand="0"/>
      </w:tblPr>
      <w:tblGrid>
        <w:gridCol w:w="2006"/>
        <w:gridCol w:w="2835"/>
        <w:gridCol w:w="2127"/>
        <w:gridCol w:w="2545"/>
      </w:tblGrid>
      <w:tr w:rsidR="007444F8" w:rsidRPr="00152259" w14:paraId="70E2C116" w14:textId="77777777" w:rsidTr="002067F5">
        <w:trPr>
          <w:trHeight w:val="243"/>
        </w:trPr>
        <w:tc>
          <w:tcPr>
            <w:tcW w:w="9513" w:type="dxa"/>
            <w:gridSpan w:val="4"/>
            <w:tcBorders>
              <w:bottom w:val="single" w:sz="18" w:space="0" w:color="FFFFFF"/>
            </w:tcBorders>
            <w:shd w:val="clear" w:color="auto" w:fill="808080"/>
          </w:tcPr>
          <w:p w14:paraId="6449738C" w14:textId="6C2064AF" w:rsidR="007444F8" w:rsidRPr="00152259" w:rsidRDefault="007444F8" w:rsidP="009A6E05">
            <w:pPr>
              <w:pStyle w:val="TableParagraph"/>
              <w:ind w:left="2" w:right="1"/>
              <w:jc w:val="center"/>
              <w:rPr>
                <w:rFonts w:ascii="Times New Roman" w:hAnsi="Times New Roman" w:cs="Times New Roman"/>
                <w:b/>
                <w:sz w:val="24"/>
                <w:szCs w:val="24"/>
              </w:rPr>
            </w:pPr>
            <w:r w:rsidRPr="00152259">
              <w:rPr>
                <w:rFonts w:ascii="Times New Roman" w:hAnsi="Times New Roman" w:cs="Times New Roman"/>
                <w:b/>
                <w:color w:val="FFFFFF"/>
                <w:sz w:val="24"/>
                <w:szCs w:val="24"/>
              </w:rPr>
              <w:lastRenderedPageBreak/>
              <w:t>Aircraft</w:t>
            </w:r>
            <w:r w:rsidRPr="00152259">
              <w:rPr>
                <w:rFonts w:ascii="Times New Roman" w:hAnsi="Times New Roman" w:cs="Times New Roman"/>
                <w:b/>
                <w:color w:val="FFFFFF"/>
                <w:spacing w:val="-10"/>
                <w:sz w:val="24"/>
                <w:szCs w:val="24"/>
              </w:rPr>
              <w:t xml:space="preserve"> </w:t>
            </w:r>
            <w:r w:rsidRPr="00152259">
              <w:rPr>
                <w:rFonts w:ascii="Times New Roman" w:hAnsi="Times New Roman" w:cs="Times New Roman"/>
                <w:b/>
                <w:color w:val="FFFFFF"/>
                <w:sz w:val="24"/>
                <w:szCs w:val="24"/>
              </w:rPr>
              <w:t>rating</w:t>
            </w:r>
            <w:r w:rsidRPr="00152259">
              <w:rPr>
                <w:rFonts w:ascii="Times New Roman" w:hAnsi="Times New Roman" w:cs="Times New Roman"/>
                <w:b/>
                <w:color w:val="FFFFFF"/>
                <w:spacing w:val="-9"/>
                <w:sz w:val="24"/>
                <w:szCs w:val="24"/>
              </w:rPr>
              <w:t xml:space="preserve"> </w:t>
            </w:r>
            <w:r w:rsidRPr="00152259">
              <w:rPr>
                <w:rFonts w:ascii="Times New Roman" w:hAnsi="Times New Roman" w:cs="Times New Roman"/>
                <w:b/>
                <w:color w:val="FFFFFF"/>
                <w:spacing w:val="-2"/>
                <w:sz w:val="24"/>
                <w:szCs w:val="24"/>
              </w:rPr>
              <w:t>requirements</w:t>
            </w:r>
          </w:p>
        </w:tc>
      </w:tr>
      <w:tr w:rsidR="007444F8" w:rsidRPr="00152259" w14:paraId="32C8483D" w14:textId="77777777" w:rsidTr="002067F5">
        <w:trPr>
          <w:trHeight w:val="289"/>
        </w:trPr>
        <w:tc>
          <w:tcPr>
            <w:tcW w:w="2006" w:type="dxa"/>
            <w:tcBorders>
              <w:top w:val="single" w:sz="18" w:space="0" w:color="FFFFFF"/>
              <w:right w:val="single" w:sz="18" w:space="0" w:color="FFFFFF"/>
            </w:tcBorders>
            <w:shd w:val="clear" w:color="auto" w:fill="808080"/>
          </w:tcPr>
          <w:p w14:paraId="4616532A" w14:textId="77777777" w:rsidR="007444F8" w:rsidRPr="00152259" w:rsidRDefault="007444F8" w:rsidP="009A6E05">
            <w:pPr>
              <w:pStyle w:val="TableParagraph"/>
              <w:ind w:left="5"/>
              <w:jc w:val="center"/>
              <w:rPr>
                <w:rFonts w:ascii="Times New Roman" w:hAnsi="Times New Roman" w:cs="Times New Roman"/>
                <w:b/>
                <w:sz w:val="24"/>
                <w:szCs w:val="24"/>
              </w:rPr>
            </w:pPr>
            <w:r w:rsidRPr="00152259">
              <w:rPr>
                <w:rFonts w:ascii="Times New Roman" w:hAnsi="Times New Roman" w:cs="Times New Roman"/>
                <w:b/>
                <w:color w:val="FFFFFF"/>
                <w:spacing w:val="-2"/>
                <w:sz w:val="24"/>
                <w:szCs w:val="24"/>
              </w:rPr>
              <w:t>Aircraft</w:t>
            </w:r>
          </w:p>
        </w:tc>
        <w:tc>
          <w:tcPr>
            <w:tcW w:w="2835" w:type="dxa"/>
            <w:tcBorders>
              <w:top w:val="single" w:sz="18" w:space="0" w:color="FFFFFF"/>
              <w:left w:val="single" w:sz="18" w:space="0" w:color="FFFFFF"/>
              <w:right w:val="single" w:sz="18" w:space="0" w:color="FFFFFF"/>
            </w:tcBorders>
            <w:shd w:val="clear" w:color="auto" w:fill="808080"/>
          </w:tcPr>
          <w:p w14:paraId="61815AEE" w14:textId="77777777" w:rsidR="007444F8" w:rsidRPr="00152259" w:rsidRDefault="007444F8" w:rsidP="009A6E05">
            <w:pPr>
              <w:pStyle w:val="TableParagraph"/>
              <w:ind w:left="744"/>
              <w:rPr>
                <w:rFonts w:ascii="Times New Roman" w:hAnsi="Times New Roman" w:cs="Times New Roman"/>
                <w:b/>
                <w:sz w:val="24"/>
                <w:szCs w:val="24"/>
              </w:rPr>
            </w:pPr>
            <w:r w:rsidRPr="00152259">
              <w:rPr>
                <w:rFonts w:ascii="Times New Roman" w:hAnsi="Times New Roman" w:cs="Times New Roman"/>
                <w:b/>
                <w:color w:val="FFFFFF"/>
                <w:sz w:val="24"/>
                <w:szCs w:val="24"/>
              </w:rPr>
              <w:t>B1/B3/L</w:t>
            </w:r>
            <w:r w:rsidRPr="00152259">
              <w:rPr>
                <w:rFonts w:ascii="Times New Roman" w:hAnsi="Times New Roman" w:cs="Times New Roman"/>
                <w:b/>
                <w:color w:val="FFFFFF"/>
                <w:spacing w:val="-6"/>
                <w:sz w:val="24"/>
                <w:szCs w:val="24"/>
              </w:rPr>
              <w:t xml:space="preserve"> </w:t>
            </w:r>
            <w:proofErr w:type="spellStart"/>
            <w:r w:rsidRPr="00152259">
              <w:rPr>
                <w:rFonts w:ascii="Times New Roman" w:hAnsi="Times New Roman" w:cs="Times New Roman"/>
                <w:b/>
                <w:color w:val="FFFFFF"/>
                <w:spacing w:val="-2"/>
                <w:sz w:val="24"/>
                <w:szCs w:val="24"/>
              </w:rPr>
              <w:t>licence</w:t>
            </w:r>
            <w:proofErr w:type="spellEnd"/>
          </w:p>
        </w:tc>
        <w:tc>
          <w:tcPr>
            <w:tcW w:w="2127" w:type="dxa"/>
            <w:tcBorders>
              <w:top w:val="single" w:sz="18" w:space="0" w:color="FFFFFF"/>
              <w:left w:val="single" w:sz="18" w:space="0" w:color="FFFFFF"/>
              <w:right w:val="single" w:sz="18" w:space="0" w:color="FFFFFF"/>
            </w:tcBorders>
            <w:shd w:val="clear" w:color="auto" w:fill="808080"/>
          </w:tcPr>
          <w:p w14:paraId="3A8A5326" w14:textId="77777777" w:rsidR="007444F8" w:rsidRPr="00152259" w:rsidRDefault="007444F8" w:rsidP="009A6E05">
            <w:pPr>
              <w:pStyle w:val="TableParagraph"/>
              <w:ind w:left="431"/>
              <w:rPr>
                <w:rFonts w:ascii="Times New Roman" w:hAnsi="Times New Roman" w:cs="Times New Roman"/>
                <w:b/>
                <w:sz w:val="24"/>
                <w:szCs w:val="24"/>
              </w:rPr>
            </w:pPr>
            <w:r w:rsidRPr="00152259">
              <w:rPr>
                <w:rFonts w:ascii="Times New Roman" w:hAnsi="Times New Roman" w:cs="Times New Roman"/>
                <w:b/>
                <w:color w:val="FFFFFF"/>
                <w:sz w:val="24"/>
                <w:szCs w:val="24"/>
              </w:rPr>
              <w:t>B2/B2L</w:t>
            </w:r>
            <w:r w:rsidRPr="00152259">
              <w:rPr>
                <w:rFonts w:ascii="Times New Roman" w:hAnsi="Times New Roman" w:cs="Times New Roman"/>
                <w:b/>
                <w:color w:val="FFFFFF"/>
                <w:spacing w:val="-6"/>
                <w:sz w:val="24"/>
                <w:szCs w:val="24"/>
              </w:rPr>
              <w:t xml:space="preserve"> </w:t>
            </w:r>
            <w:proofErr w:type="spellStart"/>
            <w:r w:rsidRPr="00152259">
              <w:rPr>
                <w:rFonts w:ascii="Times New Roman" w:hAnsi="Times New Roman" w:cs="Times New Roman"/>
                <w:b/>
                <w:color w:val="FFFFFF"/>
                <w:spacing w:val="-2"/>
                <w:sz w:val="24"/>
                <w:szCs w:val="24"/>
              </w:rPr>
              <w:t>licence</w:t>
            </w:r>
            <w:proofErr w:type="spellEnd"/>
          </w:p>
        </w:tc>
        <w:tc>
          <w:tcPr>
            <w:tcW w:w="2545" w:type="dxa"/>
            <w:tcBorders>
              <w:top w:val="single" w:sz="18" w:space="0" w:color="FFFFFF"/>
              <w:left w:val="single" w:sz="18" w:space="0" w:color="FFFFFF"/>
            </w:tcBorders>
            <w:shd w:val="clear" w:color="auto" w:fill="808080"/>
          </w:tcPr>
          <w:p w14:paraId="67A4A7DA" w14:textId="77777777" w:rsidR="007444F8" w:rsidRPr="00152259" w:rsidRDefault="007444F8" w:rsidP="009A6E05">
            <w:pPr>
              <w:pStyle w:val="TableParagraph"/>
              <w:ind w:left="678"/>
              <w:rPr>
                <w:rFonts w:ascii="Times New Roman" w:hAnsi="Times New Roman" w:cs="Times New Roman"/>
                <w:b/>
                <w:sz w:val="24"/>
                <w:szCs w:val="24"/>
              </w:rPr>
            </w:pPr>
            <w:r w:rsidRPr="00152259">
              <w:rPr>
                <w:rFonts w:ascii="Times New Roman" w:hAnsi="Times New Roman" w:cs="Times New Roman"/>
                <w:b/>
                <w:color w:val="FFFFFF"/>
                <w:sz w:val="24"/>
                <w:szCs w:val="24"/>
              </w:rPr>
              <w:t>C</w:t>
            </w:r>
            <w:r w:rsidRPr="00152259">
              <w:rPr>
                <w:rFonts w:ascii="Times New Roman" w:hAnsi="Times New Roman" w:cs="Times New Roman"/>
                <w:b/>
                <w:color w:val="FFFFFF"/>
                <w:spacing w:val="-2"/>
                <w:sz w:val="24"/>
                <w:szCs w:val="24"/>
              </w:rPr>
              <w:t xml:space="preserve"> </w:t>
            </w:r>
            <w:proofErr w:type="spellStart"/>
            <w:r w:rsidRPr="00152259">
              <w:rPr>
                <w:rFonts w:ascii="Times New Roman" w:hAnsi="Times New Roman" w:cs="Times New Roman"/>
                <w:b/>
                <w:color w:val="FFFFFF"/>
                <w:spacing w:val="-2"/>
                <w:sz w:val="24"/>
                <w:szCs w:val="24"/>
              </w:rPr>
              <w:t>licence</w:t>
            </w:r>
            <w:proofErr w:type="spellEnd"/>
          </w:p>
        </w:tc>
      </w:tr>
      <w:tr w:rsidR="007444F8" w:rsidRPr="00152259" w14:paraId="2C1B741E" w14:textId="77777777" w:rsidTr="002067F5">
        <w:trPr>
          <w:trHeight w:val="387"/>
        </w:trPr>
        <w:tc>
          <w:tcPr>
            <w:tcW w:w="2006" w:type="dxa"/>
            <w:tcBorders>
              <w:right w:val="single" w:sz="18" w:space="0" w:color="FFFFFF"/>
            </w:tcBorders>
            <w:shd w:val="clear" w:color="auto" w:fill="D9D9D9"/>
          </w:tcPr>
          <w:p w14:paraId="4888112B"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u w:val="single"/>
              </w:rPr>
              <w:t>Group</w:t>
            </w:r>
            <w:r w:rsidRPr="00152259">
              <w:rPr>
                <w:rFonts w:ascii="Times New Roman" w:hAnsi="Times New Roman" w:cs="Times New Roman"/>
                <w:spacing w:val="-4"/>
                <w:sz w:val="24"/>
                <w:szCs w:val="24"/>
                <w:u w:val="single"/>
              </w:rPr>
              <w:t xml:space="preserve"> </w:t>
            </w:r>
            <w:r w:rsidRPr="00152259">
              <w:rPr>
                <w:rFonts w:ascii="Times New Roman" w:hAnsi="Times New Roman" w:cs="Times New Roman"/>
                <w:sz w:val="24"/>
                <w:szCs w:val="24"/>
                <w:u w:val="single"/>
              </w:rPr>
              <w:t>3</w:t>
            </w:r>
            <w:r w:rsidRPr="00152259">
              <w:rPr>
                <w:rFonts w:ascii="Times New Roman" w:hAnsi="Times New Roman" w:cs="Times New Roman"/>
                <w:spacing w:val="-4"/>
                <w:sz w:val="24"/>
                <w:szCs w:val="24"/>
                <w:u w:val="single"/>
              </w:rPr>
              <w:t xml:space="preserve"> </w:t>
            </w:r>
            <w:r w:rsidRPr="00152259">
              <w:rPr>
                <w:rFonts w:ascii="Times New Roman" w:hAnsi="Times New Roman" w:cs="Times New Roman"/>
                <w:spacing w:val="-2"/>
                <w:sz w:val="24"/>
                <w:szCs w:val="24"/>
                <w:u w:val="single"/>
              </w:rPr>
              <w:t>aircraft</w:t>
            </w:r>
          </w:p>
        </w:tc>
        <w:tc>
          <w:tcPr>
            <w:tcW w:w="2835" w:type="dxa"/>
            <w:tcBorders>
              <w:left w:val="single" w:sz="18" w:space="0" w:color="FFFFFF"/>
              <w:right w:val="single" w:sz="18" w:space="0" w:color="FFFFFF"/>
            </w:tcBorders>
            <w:shd w:val="clear" w:color="auto" w:fill="D9D9D9"/>
          </w:tcPr>
          <w:p w14:paraId="270783A0"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B1.2)</w:t>
            </w:r>
          </w:p>
        </w:tc>
        <w:tc>
          <w:tcPr>
            <w:tcW w:w="2127" w:type="dxa"/>
            <w:tcBorders>
              <w:left w:val="single" w:sz="18" w:space="0" w:color="FFFFFF"/>
              <w:right w:val="single" w:sz="18" w:space="0" w:color="FFFFFF"/>
            </w:tcBorders>
            <w:shd w:val="clear" w:color="auto" w:fill="D9D9D9"/>
          </w:tcPr>
          <w:p w14:paraId="66516544"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5"/>
                <w:sz w:val="24"/>
                <w:szCs w:val="24"/>
              </w:rPr>
              <w:t>B2)</w:t>
            </w:r>
          </w:p>
        </w:tc>
        <w:tc>
          <w:tcPr>
            <w:tcW w:w="2545" w:type="dxa"/>
            <w:tcBorders>
              <w:left w:val="single" w:sz="18" w:space="0" w:color="FFFFFF"/>
            </w:tcBorders>
            <w:shd w:val="clear" w:color="auto" w:fill="D9D9D9"/>
          </w:tcPr>
          <w:p w14:paraId="5BA6E13B" w14:textId="77777777" w:rsidR="007444F8" w:rsidRPr="00152259" w:rsidRDefault="007444F8" w:rsidP="009A6E05">
            <w:pPr>
              <w:pStyle w:val="TableParagraph"/>
              <w:ind w:left="0"/>
              <w:rPr>
                <w:rFonts w:ascii="Times New Roman" w:hAnsi="Times New Roman" w:cs="Times New Roman"/>
                <w:sz w:val="24"/>
                <w:szCs w:val="24"/>
              </w:rPr>
            </w:pPr>
          </w:p>
        </w:tc>
      </w:tr>
      <w:tr w:rsidR="007444F8" w:rsidRPr="00152259" w14:paraId="68EE9655" w14:textId="77777777" w:rsidTr="002067F5">
        <w:trPr>
          <w:trHeight w:val="1341"/>
        </w:trPr>
        <w:tc>
          <w:tcPr>
            <w:tcW w:w="2006" w:type="dxa"/>
            <w:tcBorders>
              <w:right w:val="single" w:sz="18" w:space="0" w:color="FFFFFF"/>
            </w:tcBorders>
            <w:shd w:val="clear" w:color="auto" w:fill="D9D9D9"/>
          </w:tcPr>
          <w:p w14:paraId="34427B04" w14:textId="77777777" w:rsidR="007444F8" w:rsidRPr="00152259" w:rsidRDefault="007444F8" w:rsidP="009A6E05">
            <w:pPr>
              <w:pStyle w:val="TableParagraph"/>
              <w:ind w:left="88" w:right="784"/>
              <w:rPr>
                <w:rFonts w:ascii="Times New Roman" w:hAnsi="Times New Roman" w:cs="Times New Roman"/>
                <w:sz w:val="24"/>
                <w:szCs w:val="24"/>
              </w:rPr>
            </w:pPr>
            <w:r w:rsidRPr="00152259">
              <w:rPr>
                <w:rFonts w:ascii="Times New Roman" w:hAnsi="Times New Roman" w:cs="Times New Roman"/>
                <w:sz w:val="24"/>
                <w:szCs w:val="24"/>
              </w:rPr>
              <w:t>Piston</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 xml:space="preserve">engine </w:t>
            </w:r>
            <w:proofErr w:type="spellStart"/>
            <w:r w:rsidRPr="00152259">
              <w:rPr>
                <w:rFonts w:ascii="Times New Roman" w:hAnsi="Times New Roman" w:cs="Times New Roman"/>
                <w:spacing w:val="-2"/>
                <w:sz w:val="24"/>
                <w:szCs w:val="24"/>
              </w:rPr>
              <w:t>aeroplanes</w:t>
            </w:r>
            <w:proofErr w:type="spellEnd"/>
            <w:r w:rsidRPr="00152259">
              <w:rPr>
                <w:rFonts w:ascii="Times New Roman" w:hAnsi="Times New Roman" w:cs="Times New Roman"/>
                <w:spacing w:val="-2"/>
                <w:sz w:val="24"/>
                <w:szCs w:val="24"/>
              </w:rPr>
              <w:t xml:space="preserve"> </w:t>
            </w:r>
            <w:r w:rsidRPr="00152259">
              <w:rPr>
                <w:rFonts w:ascii="Times New Roman" w:hAnsi="Times New Roman" w:cs="Times New Roman"/>
                <w:sz w:val="24"/>
                <w:szCs w:val="24"/>
              </w:rPr>
              <w:t>(except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 xml:space="preserve">those </w:t>
            </w:r>
            <w:r w:rsidRPr="00152259">
              <w:rPr>
                <w:rFonts w:ascii="Times New Roman" w:hAnsi="Times New Roman" w:cs="Times New Roman"/>
                <w:spacing w:val="-2"/>
                <w:sz w:val="24"/>
                <w:szCs w:val="24"/>
              </w:rPr>
              <w:t>classified</w:t>
            </w:r>
          </w:p>
          <w:p w14:paraId="7576134E"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rPr>
              <w:t>in</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Group</w:t>
            </w:r>
            <w:r w:rsidRPr="00152259">
              <w:rPr>
                <w:rFonts w:ascii="Times New Roman" w:hAnsi="Times New Roman" w:cs="Times New Roman"/>
                <w:spacing w:val="-5"/>
                <w:sz w:val="24"/>
                <w:szCs w:val="24"/>
              </w:rPr>
              <w:t xml:space="preserve"> 1)</w:t>
            </w:r>
          </w:p>
        </w:tc>
        <w:tc>
          <w:tcPr>
            <w:tcW w:w="2835" w:type="dxa"/>
            <w:tcBorders>
              <w:left w:val="single" w:sz="18" w:space="0" w:color="FFFFFF"/>
              <w:right w:val="single" w:sz="18" w:space="0" w:color="FFFFFF"/>
            </w:tcBorders>
            <w:shd w:val="clear" w:color="auto" w:fill="D9D9D9"/>
          </w:tcPr>
          <w:p w14:paraId="4DCF82C8" w14:textId="77777777" w:rsidR="007444F8" w:rsidRPr="00152259" w:rsidRDefault="007444F8" w:rsidP="009A6E05">
            <w:pPr>
              <w:pStyle w:val="TableParagraph"/>
              <w:ind w:right="437"/>
              <w:rPr>
                <w:rFonts w:ascii="Times New Roman" w:hAnsi="Times New Roman" w:cs="Times New Roman"/>
                <w:b/>
                <w:sz w:val="24"/>
                <w:szCs w:val="24"/>
              </w:rPr>
            </w:pPr>
            <w:r w:rsidRPr="00152259">
              <w:rPr>
                <w:rFonts w:ascii="Times New Roman" w:hAnsi="Times New Roman" w:cs="Times New Roman"/>
                <w:b/>
                <w:sz w:val="24"/>
                <w:szCs w:val="24"/>
              </w:rPr>
              <w:t xml:space="preserve">Individual TYPE RATING </w:t>
            </w:r>
          </w:p>
          <w:p w14:paraId="2CD91EC7" w14:textId="77777777" w:rsidR="007444F8" w:rsidRPr="00152259" w:rsidRDefault="007444F8" w:rsidP="009A6E05">
            <w:pPr>
              <w:pStyle w:val="TableParagraph"/>
              <w:ind w:right="437"/>
              <w:rPr>
                <w:rFonts w:ascii="Times New Roman" w:hAnsi="Times New Roman" w:cs="Times New Roman"/>
                <w:sz w:val="24"/>
                <w:szCs w:val="24"/>
              </w:rPr>
            </w:pPr>
            <w:r w:rsidRPr="00152259">
              <w:rPr>
                <w:rFonts w:ascii="Times New Roman" w:hAnsi="Times New Roman" w:cs="Times New Roman"/>
                <w:sz w:val="24"/>
                <w:szCs w:val="24"/>
              </w:rPr>
              <w:t xml:space="preserve">(type training + OJT) </w:t>
            </w:r>
            <w:r w:rsidRPr="00152259">
              <w:rPr>
                <w:rFonts w:ascii="Times New Roman" w:hAnsi="Times New Roman" w:cs="Times New Roman"/>
                <w:b/>
                <w:sz w:val="24"/>
                <w:szCs w:val="24"/>
              </w:rPr>
              <w:t xml:space="preserve">or </w:t>
            </w:r>
            <w:r w:rsidRPr="00152259">
              <w:rPr>
                <w:rFonts w:ascii="Times New Roman" w:hAnsi="Times New Roman" w:cs="Times New Roman"/>
                <w:sz w:val="24"/>
                <w:szCs w:val="24"/>
              </w:rPr>
              <w:t>(type</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evaluation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practical </w:t>
            </w:r>
            <w:r w:rsidRPr="00152259">
              <w:rPr>
                <w:rFonts w:ascii="Times New Roman" w:hAnsi="Times New Roman" w:cs="Times New Roman"/>
                <w:spacing w:val="-2"/>
                <w:sz w:val="24"/>
                <w:szCs w:val="24"/>
              </w:rPr>
              <w:t>experience)</w:t>
            </w:r>
          </w:p>
        </w:tc>
        <w:tc>
          <w:tcPr>
            <w:tcW w:w="2127" w:type="dxa"/>
            <w:tcBorders>
              <w:left w:val="single" w:sz="18" w:space="0" w:color="FFFFFF"/>
              <w:right w:val="single" w:sz="18" w:space="0" w:color="FFFFFF"/>
            </w:tcBorders>
            <w:shd w:val="clear" w:color="auto" w:fill="D9D9D9"/>
          </w:tcPr>
          <w:p w14:paraId="207E9641" w14:textId="77777777" w:rsidR="007444F8" w:rsidRPr="00152259" w:rsidRDefault="007444F8" w:rsidP="009A6E05">
            <w:pPr>
              <w:pStyle w:val="TableParagraph"/>
              <w:ind w:right="127"/>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 xml:space="preserve">TYPE </w:t>
            </w:r>
            <w:r w:rsidRPr="00152259">
              <w:rPr>
                <w:rFonts w:ascii="Times New Roman" w:hAnsi="Times New Roman" w:cs="Times New Roman"/>
                <w:b/>
                <w:spacing w:val="-2"/>
                <w:sz w:val="24"/>
                <w:szCs w:val="24"/>
              </w:rPr>
              <w:t>RATING</w:t>
            </w:r>
          </w:p>
          <w:p w14:paraId="33570CE9"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training</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OJT)</w:t>
            </w:r>
            <w:r w:rsidRPr="00152259">
              <w:rPr>
                <w:rFonts w:ascii="Times New Roman" w:hAnsi="Times New Roman" w:cs="Times New Roman"/>
                <w:spacing w:val="-3"/>
                <w:sz w:val="24"/>
                <w:szCs w:val="24"/>
              </w:rPr>
              <w:t xml:space="preserve"> </w:t>
            </w:r>
            <w:r w:rsidRPr="00152259">
              <w:rPr>
                <w:rFonts w:ascii="Times New Roman" w:hAnsi="Times New Roman" w:cs="Times New Roman"/>
                <w:b/>
                <w:spacing w:val="-5"/>
                <w:sz w:val="24"/>
                <w:szCs w:val="24"/>
              </w:rPr>
              <w:t>or</w:t>
            </w:r>
          </w:p>
          <w:p w14:paraId="2D97238F" w14:textId="77777777" w:rsidR="007444F8" w:rsidRPr="00152259" w:rsidRDefault="007444F8" w:rsidP="009A6E05">
            <w:pPr>
              <w:pStyle w:val="TableParagraph"/>
              <w:ind w:right="293"/>
              <w:rPr>
                <w:rFonts w:ascii="Times New Roman" w:hAnsi="Times New Roman" w:cs="Times New Roman"/>
                <w:sz w:val="24"/>
                <w:szCs w:val="24"/>
              </w:rPr>
            </w:pPr>
            <w:r w:rsidRPr="00152259">
              <w:rPr>
                <w:rFonts w:ascii="Times New Roman" w:hAnsi="Times New Roman" w:cs="Times New Roman"/>
                <w:sz w:val="24"/>
                <w:szCs w:val="24"/>
              </w:rPr>
              <w:t>(type evaluation + practical</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experience)</w:t>
            </w:r>
          </w:p>
        </w:tc>
        <w:tc>
          <w:tcPr>
            <w:tcW w:w="2545" w:type="dxa"/>
            <w:tcBorders>
              <w:left w:val="single" w:sz="18" w:space="0" w:color="FFFFFF"/>
            </w:tcBorders>
            <w:shd w:val="clear" w:color="auto" w:fill="D9D9D9"/>
          </w:tcPr>
          <w:p w14:paraId="1A3BE16B" w14:textId="77777777" w:rsidR="007444F8" w:rsidRPr="00152259" w:rsidRDefault="007444F8" w:rsidP="009A6E05">
            <w:pPr>
              <w:pStyle w:val="TableParagraph"/>
              <w:ind w:right="714"/>
              <w:rPr>
                <w:rFonts w:ascii="Times New Roman" w:hAnsi="Times New Roman" w:cs="Times New Roman"/>
                <w:b/>
                <w:sz w:val="24"/>
                <w:szCs w:val="24"/>
              </w:rPr>
            </w:pPr>
            <w:r w:rsidRPr="00152259">
              <w:rPr>
                <w:rFonts w:ascii="Times New Roman" w:hAnsi="Times New Roman" w:cs="Times New Roman"/>
                <w:b/>
                <w:sz w:val="24"/>
                <w:szCs w:val="24"/>
              </w:rPr>
              <w:t>Individual</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 xml:space="preserve">TYPE </w:t>
            </w:r>
            <w:r w:rsidRPr="00152259">
              <w:rPr>
                <w:rFonts w:ascii="Times New Roman" w:hAnsi="Times New Roman" w:cs="Times New Roman"/>
                <w:b/>
                <w:spacing w:val="-2"/>
                <w:sz w:val="24"/>
                <w:szCs w:val="24"/>
              </w:rPr>
              <w:t>RATING</w:t>
            </w:r>
          </w:p>
          <w:p w14:paraId="06438FC1"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type</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training</w:t>
            </w:r>
            <w:r w:rsidRPr="00152259">
              <w:rPr>
                <w:rFonts w:ascii="Times New Roman" w:hAnsi="Times New Roman" w:cs="Times New Roman"/>
                <w:spacing w:val="-11"/>
                <w:sz w:val="24"/>
                <w:szCs w:val="24"/>
              </w:rPr>
              <w:t xml:space="preserve"> </w:t>
            </w:r>
            <w:r w:rsidRPr="00152259">
              <w:rPr>
                <w:rFonts w:ascii="Times New Roman" w:hAnsi="Times New Roman" w:cs="Times New Roman"/>
                <w:b/>
                <w:sz w:val="24"/>
                <w:szCs w:val="24"/>
              </w:rPr>
              <w:t>or</w:t>
            </w:r>
            <w:r w:rsidRPr="00152259">
              <w:rPr>
                <w:rFonts w:ascii="Times New Roman" w:hAnsi="Times New Roman" w:cs="Times New Roman"/>
                <w:b/>
                <w:spacing w:val="-11"/>
                <w:sz w:val="24"/>
                <w:szCs w:val="24"/>
              </w:rPr>
              <w:t xml:space="preserve"> </w:t>
            </w:r>
            <w:r w:rsidRPr="00152259">
              <w:rPr>
                <w:rFonts w:ascii="Times New Roman" w:hAnsi="Times New Roman" w:cs="Times New Roman"/>
                <w:sz w:val="24"/>
                <w:szCs w:val="24"/>
              </w:rPr>
              <w:t xml:space="preserve">type </w:t>
            </w:r>
            <w:r w:rsidRPr="00152259">
              <w:rPr>
                <w:rFonts w:ascii="Times New Roman" w:hAnsi="Times New Roman" w:cs="Times New Roman"/>
                <w:spacing w:val="-2"/>
                <w:sz w:val="24"/>
                <w:szCs w:val="24"/>
              </w:rPr>
              <w:t>evaluation</w:t>
            </w:r>
          </w:p>
        </w:tc>
      </w:tr>
      <w:tr w:rsidR="007444F8" w:rsidRPr="00152259" w14:paraId="186D0068" w14:textId="77777777" w:rsidTr="002067F5">
        <w:trPr>
          <w:trHeight w:val="2503"/>
        </w:trPr>
        <w:tc>
          <w:tcPr>
            <w:tcW w:w="2006" w:type="dxa"/>
            <w:tcBorders>
              <w:right w:val="single" w:sz="18" w:space="0" w:color="FFFFFF"/>
            </w:tcBorders>
            <w:shd w:val="clear" w:color="auto" w:fill="D9D9D9"/>
          </w:tcPr>
          <w:p w14:paraId="240A3610" w14:textId="77777777" w:rsidR="007444F8" w:rsidRPr="00152259" w:rsidRDefault="007444F8" w:rsidP="009A6E05">
            <w:pPr>
              <w:pStyle w:val="TableParagraph"/>
              <w:ind w:left="0"/>
              <w:rPr>
                <w:rFonts w:ascii="Times New Roman" w:hAnsi="Times New Roman" w:cs="Times New Roman"/>
                <w:sz w:val="24"/>
                <w:szCs w:val="24"/>
              </w:rPr>
            </w:pPr>
          </w:p>
        </w:tc>
        <w:tc>
          <w:tcPr>
            <w:tcW w:w="2835" w:type="dxa"/>
            <w:tcBorders>
              <w:left w:val="single" w:sz="18" w:space="0" w:color="FFFFFF"/>
              <w:right w:val="single" w:sz="18" w:space="0" w:color="FFFFFF"/>
            </w:tcBorders>
            <w:shd w:val="clear" w:color="auto" w:fill="D9D9D9"/>
          </w:tcPr>
          <w:p w14:paraId="36C8CEF7"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Full</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GROUP</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3</w:t>
            </w:r>
            <w:r w:rsidRPr="00152259">
              <w:rPr>
                <w:rFonts w:ascii="Times New Roman" w:hAnsi="Times New Roman" w:cs="Times New Roman"/>
                <w:b/>
                <w:spacing w:val="-4"/>
                <w:sz w:val="24"/>
                <w:szCs w:val="24"/>
              </w:rPr>
              <w:t xml:space="preserve"> </w:t>
            </w:r>
            <w:r w:rsidRPr="00152259">
              <w:rPr>
                <w:rFonts w:ascii="Times New Roman" w:hAnsi="Times New Roman" w:cs="Times New Roman"/>
                <w:b/>
                <w:spacing w:val="-2"/>
                <w:sz w:val="24"/>
                <w:szCs w:val="24"/>
              </w:rPr>
              <w:t>RATING</w:t>
            </w:r>
          </w:p>
          <w:p w14:paraId="50B8BAB0" w14:textId="77777777" w:rsidR="007444F8" w:rsidRPr="00152259" w:rsidRDefault="007444F8" w:rsidP="009A6E05">
            <w:pPr>
              <w:pStyle w:val="TableParagraph"/>
              <w:ind w:right="587"/>
              <w:rPr>
                <w:rFonts w:ascii="Times New Roman" w:hAnsi="Times New Roman" w:cs="Times New Roman"/>
                <w:b/>
                <w:sz w:val="24"/>
                <w:szCs w:val="24"/>
              </w:rPr>
            </w:pPr>
            <w:r w:rsidRPr="00152259">
              <w:rPr>
                <w:rFonts w:ascii="Times New Roman" w:hAnsi="Times New Roman" w:cs="Times New Roman"/>
                <w:sz w:val="24"/>
                <w:szCs w:val="24"/>
              </w:rPr>
              <w:t>based</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on</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demonstration of practical experience </w:t>
            </w:r>
            <w:r w:rsidRPr="00152259">
              <w:rPr>
                <w:rFonts w:ascii="Times New Roman" w:hAnsi="Times New Roman" w:cs="Times New Roman"/>
                <w:b/>
                <w:spacing w:val="-2"/>
                <w:sz w:val="24"/>
                <w:szCs w:val="24"/>
              </w:rPr>
              <w:t>Limitations:</w:t>
            </w:r>
          </w:p>
          <w:p w14:paraId="59DECD6C" w14:textId="77777777" w:rsidR="007444F8" w:rsidRPr="00152259" w:rsidRDefault="007444F8" w:rsidP="009A6E05">
            <w:pPr>
              <w:pStyle w:val="TableParagraph"/>
              <w:numPr>
                <w:ilvl w:val="0"/>
                <w:numId w:val="27"/>
              </w:numPr>
              <w:tabs>
                <w:tab w:val="left" w:pos="190"/>
              </w:tabs>
              <w:ind w:left="190" w:hanging="105"/>
              <w:rPr>
                <w:rFonts w:ascii="Times New Roman" w:hAnsi="Times New Roman" w:cs="Times New Roman"/>
                <w:sz w:val="24"/>
                <w:szCs w:val="24"/>
              </w:rPr>
            </w:pPr>
            <w:proofErr w:type="spellStart"/>
            <w:r w:rsidRPr="00152259">
              <w:rPr>
                <w:rFonts w:ascii="Times New Roman" w:hAnsi="Times New Roman" w:cs="Times New Roman"/>
                <w:sz w:val="24"/>
                <w:szCs w:val="24"/>
              </w:rPr>
              <w:t>Pressurised</w:t>
            </w:r>
            <w:proofErr w:type="spellEnd"/>
            <w:r w:rsidRPr="00152259">
              <w:rPr>
                <w:rFonts w:ascii="Times New Roman" w:hAnsi="Times New Roman" w:cs="Times New Roman"/>
                <w:spacing w:val="-11"/>
                <w:sz w:val="24"/>
                <w:szCs w:val="24"/>
              </w:rPr>
              <w:t xml:space="preserve"> </w:t>
            </w:r>
            <w:proofErr w:type="spellStart"/>
            <w:r w:rsidRPr="00152259">
              <w:rPr>
                <w:rFonts w:ascii="Times New Roman" w:hAnsi="Times New Roman" w:cs="Times New Roman"/>
                <w:spacing w:val="-2"/>
                <w:sz w:val="24"/>
                <w:szCs w:val="24"/>
              </w:rPr>
              <w:t>aeroplanes</w:t>
            </w:r>
            <w:proofErr w:type="spellEnd"/>
          </w:p>
          <w:p w14:paraId="537BA01E" w14:textId="77777777" w:rsidR="007444F8" w:rsidRPr="00152259" w:rsidRDefault="007444F8" w:rsidP="009A6E05">
            <w:pPr>
              <w:pStyle w:val="TableParagraph"/>
              <w:numPr>
                <w:ilvl w:val="0"/>
                <w:numId w:val="27"/>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Metal</w:t>
            </w:r>
            <w:r w:rsidRPr="00152259">
              <w:rPr>
                <w:rFonts w:ascii="Times New Roman" w:hAnsi="Times New Roman" w:cs="Times New Roman"/>
                <w:spacing w:val="-7"/>
                <w:sz w:val="24"/>
                <w:szCs w:val="24"/>
              </w:rPr>
              <w:t xml:space="preserve"> </w:t>
            </w:r>
            <w:proofErr w:type="spellStart"/>
            <w:r w:rsidRPr="00152259">
              <w:rPr>
                <w:rFonts w:ascii="Times New Roman" w:hAnsi="Times New Roman" w:cs="Times New Roman"/>
                <w:spacing w:val="-2"/>
                <w:sz w:val="24"/>
                <w:szCs w:val="24"/>
              </w:rPr>
              <w:t>aeroplanes</w:t>
            </w:r>
            <w:proofErr w:type="spellEnd"/>
          </w:p>
          <w:p w14:paraId="48BA90B7" w14:textId="77777777" w:rsidR="007444F8" w:rsidRPr="00152259" w:rsidRDefault="007444F8" w:rsidP="009A6E05">
            <w:pPr>
              <w:pStyle w:val="TableParagraph"/>
              <w:numPr>
                <w:ilvl w:val="0"/>
                <w:numId w:val="27"/>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Composite</w:t>
            </w:r>
            <w:r w:rsidRPr="00152259">
              <w:rPr>
                <w:rFonts w:ascii="Times New Roman" w:hAnsi="Times New Roman" w:cs="Times New Roman"/>
                <w:spacing w:val="-10"/>
                <w:sz w:val="24"/>
                <w:szCs w:val="24"/>
              </w:rPr>
              <w:t xml:space="preserve"> </w:t>
            </w:r>
            <w:proofErr w:type="spellStart"/>
            <w:r w:rsidRPr="00152259">
              <w:rPr>
                <w:rFonts w:ascii="Times New Roman" w:hAnsi="Times New Roman" w:cs="Times New Roman"/>
                <w:spacing w:val="-2"/>
                <w:sz w:val="24"/>
                <w:szCs w:val="24"/>
              </w:rPr>
              <w:t>aeroplanes</w:t>
            </w:r>
            <w:proofErr w:type="spellEnd"/>
          </w:p>
          <w:p w14:paraId="384E92F3" w14:textId="77777777" w:rsidR="007444F8" w:rsidRPr="00152259" w:rsidRDefault="007444F8" w:rsidP="009A6E05">
            <w:pPr>
              <w:pStyle w:val="TableParagraph"/>
              <w:numPr>
                <w:ilvl w:val="0"/>
                <w:numId w:val="27"/>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Wooden</w:t>
            </w:r>
            <w:r w:rsidRPr="00152259">
              <w:rPr>
                <w:rFonts w:ascii="Times New Roman" w:hAnsi="Times New Roman" w:cs="Times New Roman"/>
                <w:spacing w:val="-9"/>
                <w:sz w:val="24"/>
                <w:szCs w:val="24"/>
              </w:rPr>
              <w:t xml:space="preserve"> </w:t>
            </w:r>
            <w:proofErr w:type="spellStart"/>
            <w:r w:rsidRPr="00152259">
              <w:rPr>
                <w:rFonts w:ascii="Times New Roman" w:hAnsi="Times New Roman" w:cs="Times New Roman"/>
                <w:spacing w:val="-2"/>
                <w:sz w:val="24"/>
                <w:szCs w:val="24"/>
              </w:rPr>
              <w:t>aeroplanes</w:t>
            </w:r>
            <w:proofErr w:type="spellEnd"/>
          </w:p>
          <w:p w14:paraId="39683F48" w14:textId="77777777" w:rsidR="007444F8" w:rsidRPr="00152259" w:rsidRDefault="007444F8" w:rsidP="009A6E05">
            <w:pPr>
              <w:pStyle w:val="TableParagraph"/>
              <w:numPr>
                <w:ilvl w:val="0"/>
                <w:numId w:val="27"/>
              </w:numPr>
              <w:tabs>
                <w:tab w:val="left" w:pos="190"/>
              </w:tabs>
              <w:ind w:right="690" w:firstLine="0"/>
              <w:rPr>
                <w:rFonts w:ascii="Times New Roman" w:hAnsi="Times New Roman" w:cs="Times New Roman"/>
                <w:sz w:val="24"/>
                <w:szCs w:val="24"/>
              </w:rPr>
            </w:pPr>
            <w:r w:rsidRPr="00152259">
              <w:rPr>
                <w:rFonts w:ascii="Times New Roman" w:hAnsi="Times New Roman" w:cs="Times New Roman"/>
                <w:sz w:val="24"/>
                <w:szCs w:val="24"/>
              </w:rPr>
              <w:t>Metal</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tubing</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and</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fabric </w:t>
            </w:r>
            <w:proofErr w:type="spellStart"/>
            <w:r w:rsidRPr="00152259">
              <w:rPr>
                <w:rFonts w:ascii="Times New Roman" w:hAnsi="Times New Roman" w:cs="Times New Roman"/>
                <w:spacing w:val="-2"/>
                <w:sz w:val="24"/>
                <w:szCs w:val="24"/>
              </w:rPr>
              <w:t>aeroplanes</w:t>
            </w:r>
            <w:proofErr w:type="spellEnd"/>
          </w:p>
        </w:tc>
        <w:tc>
          <w:tcPr>
            <w:tcW w:w="2127" w:type="dxa"/>
            <w:tcBorders>
              <w:left w:val="single" w:sz="18" w:space="0" w:color="FFFFFF"/>
              <w:right w:val="single" w:sz="18" w:space="0" w:color="FFFFFF"/>
            </w:tcBorders>
            <w:shd w:val="clear" w:color="auto" w:fill="D9D9D9"/>
          </w:tcPr>
          <w:p w14:paraId="6F50802D"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B2</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and</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4"/>
                <w:sz w:val="24"/>
                <w:szCs w:val="24"/>
              </w:rPr>
              <w:t>B2L)</w:t>
            </w:r>
          </w:p>
          <w:p w14:paraId="7E522213"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Full</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GROUP</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3</w:t>
            </w:r>
            <w:r w:rsidRPr="00152259">
              <w:rPr>
                <w:rFonts w:ascii="Times New Roman" w:hAnsi="Times New Roman" w:cs="Times New Roman"/>
                <w:b/>
                <w:spacing w:val="-4"/>
                <w:sz w:val="24"/>
                <w:szCs w:val="24"/>
              </w:rPr>
              <w:t xml:space="preserve"> </w:t>
            </w:r>
            <w:r w:rsidRPr="00152259">
              <w:rPr>
                <w:rFonts w:ascii="Times New Roman" w:hAnsi="Times New Roman" w:cs="Times New Roman"/>
                <w:b/>
                <w:spacing w:val="-2"/>
                <w:sz w:val="24"/>
                <w:szCs w:val="24"/>
              </w:rPr>
              <w:t>RATING</w:t>
            </w:r>
          </w:p>
          <w:p w14:paraId="2FF22A1D" w14:textId="77777777" w:rsidR="007444F8" w:rsidRPr="00152259" w:rsidRDefault="007444F8" w:rsidP="009A6E05">
            <w:pPr>
              <w:pStyle w:val="TableParagraph"/>
              <w:ind w:right="713"/>
              <w:rPr>
                <w:rFonts w:ascii="Times New Roman" w:hAnsi="Times New Roman" w:cs="Times New Roman"/>
                <w:sz w:val="24"/>
                <w:szCs w:val="24"/>
              </w:rPr>
            </w:pPr>
            <w:r w:rsidRPr="00152259">
              <w:rPr>
                <w:rFonts w:ascii="Times New Roman" w:hAnsi="Times New Roman" w:cs="Times New Roman"/>
                <w:sz w:val="24"/>
                <w:szCs w:val="24"/>
              </w:rPr>
              <w:t xml:space="preserve">based on </w:t>
            </w:r>
            <w:r w:rsidRPr="00152259">
              <w:rPr>
                <w:rFonts w:ascii="Times New Roman" w:hAnsi="Times New Roman" w:cs="Times New Roman"/>
                <w:spacing w:val="-2"/>
                <w:sz w:val="24"/>
                <w:szCs w:val="24"/>
              </w:rPr>
              <w:t xml:space="preserve">demonstration </w:t>
            </w:r>
            <w:r w:rsidRPr="00152259">
              <w:rPr>
                <w:rFonts w:ascii="Times New Roman" w:hAnsi="Times New Roman" w:cs="Times New Roman"/>
                <w:sz w:val="24"/>
                <w:szCs w:val="24"/>
              </w:rPr>
              <w:t>of</w:t>
            </w:r>
            <w:r w:rsidRPr="00152259">
              <w:rPr>
                <w:rFonts w:ascii="Times New Roman" w:hAnsi="Times New Roman" w:cs="Times New Roman"/>
                <w:spacing w:val="-7"/>
                <w:sz w:val="24"/>
                <w:szCs w:val="24"/>
              </w:rPr>
              <w:t xml:space="preserve"> </w:t>
            </w:r>
            <w:r w:rsidRPr="00152259">
              <w:rPr>
                <w:rFonts w:ascii="Times New Roman" w:hAnsi="Times New Roman" w:cs="Times New Roman"/>
                <w:sz w:val="24"/>
                <w:szCs w:val="24"/>
              </w:rPr>
              <w:t xml:space="preserve">appropriate </w:t>
            </w:r>
            <w:r w:rsidRPr="00152259">
              <w:rPr>
                <w:rFonts w:ascii="Times New Roman" w:hAnsi="Times New Roman" w:cs="Times New Roman"/>
                <w:spacing w:val="-2"/>
                <w:sz w:val="24"/>
                <w:szCs w:val="24"/>
              </w:rPr>
              <w:t>experience</w:t>
            </w:r>
          </w:p>
        </w:tc>
        <w:tc>
          <w:tcPr>
            <w:tcW w:w="2545" w:type="dxa"/>
            <w:tcBorders>
              <w:left w:val="single" w:sz="18" w:space="0" w:color="FFFFFF"/>
            </w:tcBorders>
            <w:shd w:val="clear" w:color="auto" w:fill="D9D9D9"/>
          </w:tcPr>
          <w:p w14:paraId="78467412"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t>Full</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GROUP</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3</w:t>
            </w:r>
            <w:r w:rsidRPr="00152259">
              <w:rPr>
                <w:rFonts w:ascii="Times New Roman" w:hAnsi="Times New Roman" w:cs="Times New Roman"/>
                <w:b/>
                <w:spacing w:val="-2"/>
                <w:sz w:val="24"/>
                <w:szCs w:val="24"/>
              </w:rPr>
              <w:t xml:space="preserve"> RATING</w:t>
            </w:r>
          </w:p>
          <w:p w14:paraId="41DFD910" w14:textId="77777777" w:rsidR="007444F8" w:rsidRPr="00152259" w:rsidRDefault="007444F8" w:rsidP="009A6E05">
            <w:pPr>
              <w:pStyle w:val="TableParagraph"/>
              <w:ind w:right="714"/>
              <w:rPr>
                <w:rFonts w:ascii="Times New Roman" w:hAnsi="Times New Roman" w:cs="Times New Roman"/>
                <w:sz w:val="24"/>
                <w:szCs w:val="24"/>
              </w:rPr>
            </w:pPr>
            <w:r w:rsidRPr="00152259">
              <w:rPr>
                <w:rFonts w:ascii="Times New Roman" w:hAnsi="Times New Roman" w:cs="Times New Roman"/>
                <w:sz w:val="24"/>
                <w:szCs w:val="24"/>
              </w:rPr>
              <w:t xml:space="preserve">based on </w:t>
            </w:r>
            <w:r w:rsidRPr="00152259">
              <w:rPr>
                <w:rFonts w:ascii="Times New Roman" w:hAnsi="Times New Roman" w:cs="Times New Roman"/>
                <w:spacing w:val="-2"/>
                <w:sz w:val="24"/>
                <w:szCs w:val="24"/>
              </w:rPr>
              <w:t>demonstration</w:t>
            </w:r>
          </w:p>
          <w:p w14:paraId="439724D6"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of</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practical</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experience</w:t>
            </w:r>
          </w:p>
        </w:tc>
      </w:tr>
      <w:tr w:rsidR="007444F8" w:rsidRPr="00152259" w14:paraId="78202ADF" w14:textId="77777777" w:rsidTr="002067F5">
        <w:trPr>
          <w:trHeight w:val="3221"/>
        </w:trPr>
        <w:tc>
          <w:tcPr>
            <w:tcW w:w="2006" w:type="dxa"/>
            <w:tcBorders>
              <w:right w:val="single" w:sz="18" w:space="0" w:color="FFFFFF"/>
            </w:tcBorders>
            <w:shd w:val="clear" w:color="auto" w:fill="D9D9D9"/>
          </w:tcPr>
          <w:p w14:paraId="28B56761" w14:textId="77777777" w:rsidR="007444F8" w:rsidRPr="00152259" w:rsidRDefault="007444F8" w:rsidP="009A6E05">
            <w:pPr>
              <w:pStyle w:val="TableParagraph"/>
              <w:ind w:left="88" w:right="350"/>
              <w:rPr>
                <w:rFonts w:ascii="Times New Roman" w:hAnsi="Times New Roman" w:cs="Times New Roman"/>
                <w:sz w:val="24"/>
                <w:szCs w:val="24"/>
              </w:rPr>
            </w:pPr>
            <w:r w:rsidRPr="00152259">
              <w:rPr>
                <w:rFonts w:ascii="Times New Roman" w:hAnsi="Times New Roman" w:cs="Times New Roman"/>
                <w:sz w:val="24"/>
                <w:szCs w:val="24"/>
                <w:u w:val="single"/>
              </w:rPr>
              <w:t>Piston-engine</w:t>
            </w:r>
            <w:r w:rsidRPr="00152259">
              <w:rPr>
                <w:rFonts w:ascii="Times New Roman" w:hAnsi="Times New Roman" w:cs="Times New Roman"/>
                <w:spacing w:val="-12"/>
                <w:sz w:val="24"/>
                <w:szCs w:val="24"/>
                <w:u w:val="single"/>
              </w:rPr>
              <w:t xml:space="preserve"> </w:t>
            </w:r>
            <w:r w:rsidRPr="00152259">
              <w:rPr>
                <w:rFonts w:ascii="Times New Roman" w:hAnsi="Times New Roman" w:cs="Times New Roman"/>
                <w:sz w:val="24"/>
                <w:szCs w:val="24"/>
                <w:u w:val="single"/>
              </w:rPr>
              <w:t>non-</w:t>
            </w:r>
            <w:r w:rsidRPr="00152259">
              <w:rPr>
                <w:rFonts w:ascii="Times New Roman" w:hAnsi="Times New Roman" w:cs="Times New Roman"/>
                <w:sz w:val="24"/>
                <w:szCs w:val="24"/>
              </w:rPr>
              <w:t xml:space="preserve"> </w:t>
            </w:r>
            <w:proofErr w:type="spellStart"/>
            <w:r w:rsidRPr="00152259">
              <w:rPr>
                <w:rFonts w:ascii="Times New Roman" w:hAnsi="Times New Roman" w:cs="Times New Roman"/>
                <w:spacing w:val="-2"/>
                <w:sz w:val="24"/>
                <w:szCs w:val="24"/>
                <w:u w:val="single"/>
              </w:rPr>
              <w:t>pressurised</w:t>
            </w:r>
            <w:proofErr w:type="spellEnd"/>
            <w:r w:rsidRPr="00152259">
              <w:rPr>
                <w:rFonts w:ascii="Times New Roman" w:hAnsi="Times New Roman" w:cs="Times New Roman"/>
                <w:spacing w:val="-2"/>
                <w:sz w:val="24"/>
                <w:szCs w:val="24"/>
              </w:rPr>
              <w:t xml:space="preserve"> </w:t>
            </w:r>
            <w:proofErr w:type="spellStart"/>
            <w:r w:rsidRPr="00152259">
              <w:rPr>
                <w:rFonts w:ascii="Times New Roman" w:hAnsi="Times New Roman" w:cs="Times New Roman"/>
                <w:sz w:val="24"/>
                <w:szCs w:val="24"/>
                <w:u w:val="single"/>
              </w:rPr>
              <w:t>aeroplanes</w:t>
            </w:r>
            <w:proofErr w:type="spellEnd"/>
            <w:r w:rsidRPr="00152259">
              <w:rPr>
                <w:rFonts w:ascii="Times New Roman" w:hAnsi="Times New Roman" w:cs="Times New Roman"/>
                <w:sz w:val="24"/>
                <w:szCs w:val="24"/>
                <w:u w:val="single"/>
              </w:rPr>
              <w:t xml:space="preserve"> of</w:t>
            </w:r>
          </w:p>
          <w:p w14:paraId="524BC6A9"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u w:val="single"/>
              </w:rPr>
              <w:t>2</w:t>
            </w:r>
            <w:r w:rsidRPr="00152259">
              <w:rPr>
                <w:rFonts w:ascii="Times New Roman" w:hAnsi="Times New Roman" w:cs="Times New Roman"/>
                <w:spacing w:val="-10"/>
                <w:sz w:val="24"/>
                <w:szCs w:val="24"/>
                <w:u w:val="single"/>
              </w:rPr>
              <w:t xml:space="preserve"> </w:t>
            </w:r>
            <w:r w:rsidRPr="00152259">
              <w:rPr>
                <w:rFonts w:ascii="Times New Roman" w:hAnsi="Times New Roman" w:cs="Times New Roman"/>
                <w:sz w:val="24"/>
                <w:szCs w:val="24"/>
                <w:u w:val="single"/>
              </w:rPr>
              <w:t>000</w:t>
            </w:r>
            <w:r w:rsidRPr="00152259">
              <w:rPr>
                <w:rFonts w:ascii="Times New Roman" w:hAnsi="Times New Roman" w:cs="Times New Roman"/>
                <w:spacing w:val="-10"/>
                <w:sz w:val="24"/>
                <w:szCs w:val="24"/>
                <w:u w:val="single"/>
              </w:rPr>
              <w:t xml:space="preserve"> </w:t>
            </w:r>
            <w:r w:rsidRPr="00152259">
              <w:rPr>
                <w:rFonts w:ascii="Times New Roman" w:hAnsi="Times New Roman" w:cs="Times New Roman"/>
                <w:sz w:val="24"/>
                <w:szCs w:val="24"/>
                <w:u w:val="single"/>
              </w:rPr>
              <w:t>kg</w:t>
            </w:r>
            <w:r w:rsidRPr="00152259">
              <w:rPr>
                <w:rFonts w:ascii="Times New Roman" w:hAnsi="Times New Roman" w:cs="Times New Roman"/>
                <w:spacing w:val="-10"/>
                <w:sz w:val="24"/>
                <w:szCs w:val="24"/>
                <w:u w:val="single"/>
              </w:rPr>
              <w:t xml:space="preserve"> </w:t>
            </w:r>
            <w:r w:rsidRPr="00152259">
              <w:rPr>
                <w:rFonts w:ascii="Times New Roman" w:hAnsi="Times New Roman" w:cs="Times New Roman"/>
                <w:sz w:val="24"/>
                <w:szCs w:val="24"/>
                <w:u w:val="single"/>
              </w:rPr>
              <w:t>MTOM</w:t>
            </w:r>
            <w:r w:rsidRPr="00152259">
              <w:rPr>
                <w:rFonts w:ascii="Times New Roman" w:hAnsi="Times New Roman" w:cs="Times New Roman"/>
                <w:spacing w:val="-10"/>
                <w:sz w:val="24"/>
                <w:szCs w:val="24"/>
                <w:u w:val="single"/>
              </w:rPr>
              <w:t xml:space="preserve"> </w:t>
            </w:r>
            <w:r w:rsidRPr="00152259">
              <w:rPr>
                <w:rFonts w:ascii="Times New Roman" w:hAnsi="Times New Roman" w:cs="Times New Roman"/>
                <w:sz w:val="24"/>
                <w:szCs w:val="24"/>
                <w:u w:val="single"/>
              </w:rPr>
              <w:t>and</w:t>
            </w:r>
            <w:r w:rsidRPr="00152259">
              <w:rPr>
                <w:rFonts w:ascii="Times New Roman" w:hAnsi="Times New Roman" w:cs="Times New Roman"/>
                <w:sz w:val="24"/>
                <w:szCs w:val="24"/>
              </w:rPr>
              <w:t xml:space="preserve"> </w:t>
            </w:r>
            <w:r w:rsidRPr="00152259">
              <w:rPr>
                <w:rFonts w:ascii="Times New Roman" w:hAnsi="Times New Roman" w:cs="Times New Roman"/>
                <w:spacing w:val="-2"/>
                <w:sz w:val="24"/>
                <w:szCs w:val="24"/>
                <w:u w:val="single"/>
              </w:rPr>
              <w:t>below</w:t>
            </w:r>
          </w:p>
        </w:tc>
        <w:tc>
          <w:tcPr>
            <w:tcW w:w="2835" w:type="dxa"/>
            <w:tcBorders>
              <w:left w:val="single" w:sz="18" w:space="0" w:color="FFFFFF"/>
              <w:right w:val="single" w:sz="18" w:space="0" w:color="FFFFFF"/>
            </w:tcBorders>
            <w:shd w:val="clear" w:color="auto" w:fill="D9D9D9"/>
          </w:tcPr>
          <w:p w14:paraId="401113BE"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5"/>
                <w:sz w:val="24"/>
                <w:szCs w:val="24"/>
              </w:rPr>
              <w:t>B3)</w:t>
            </w:r>
          </w:p>
          <w:p w14:paraId="6A2F2B66" w14:textId="77777777" w:rsidR="007444F8" w:rsidRPr="00152259" w:rsidRDefault="007444F8" w:rsidP="009A6E05">
            <w:pPr>
              <w:pStyle w:val="TableParagraph"/>
              <w:ind w:right="182"/>
              <w:rPr>
                <w:rFonts w:ascii="Times New Roman" w:hAnsi="Times New Roman" w:cs="Times New Roman"/>
                <w:sz w:val="24"/>
                <w:szCs w:val="24"/>
              </w:rPr>
            </w:pPr>
            <w:r w:rsidRPr="00152259">
              <w:rPr>
                <w:rFonts w:ascii="Times New Roman" w:hAnsi="Times New Roman" w:cs="Times New Roman"/>
                <w:b/>
                <w:sz w:val="24"/>
                <w:szCs w:val="24"/>
              </w:rPr>
              <w:t>FULL RATING "Piston-engine non-</w:t>
            </w:r>
            <w:proofErr w:type="spellStart"/>
            <w:r w:rsidRPr="00152259">
              <w:rPr>
                <w:rFonts w:ascii="Times New Roman" w:hAnsi="Times New Roman" w:cs="Times New Roman"/>
                <w:b/>
                <w:sz w:val="24"/>
                <w:szCs w:val="24"/>
              </w:rPr>
              <w:t>pressurised</w:t>
            </w:r>
            <w:proofErr w:type="spellEnd"/>
            <w:r w:rsidRPr="00152259">
              <w:rPr>
                <w:rFonts w:ascii="Times New Roman" w:hAnsi="Times New Roman" w:cs="Times New Roman"/>
                <w:b/>
                <w:spacing w:val="-12"/>
                <w:sz w:val="24"/>
                <w:szCs w:val="24"/>
              </w:rPr>
              <w:t xml:space="preserve"> </w:t>
            </w:r>
            <w:proofErr w:type="spellStart"/>
            <w:r w:rsidRPr="00152259">
              <w:rPr>
                <w:rFonts w:ascii="Times New Roman" w:hAnsi="Times New Roman" w:cs="Times New Roman"/>
                <w:b/>
                <w:sz w:val="24"/>
                <w:szCs w:val="24"/>
              </w:rPr>
              <w:t>aeroplanes</w:t>
            </w:r>
            <w:proofErr w:type="spellEnd"/>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 xml:space="preserve">of 2 000 kg MTOM and below" </w:t>
            </w:r>
            <w:r w:rsidRPr="00152259">
              <w:rPr>
                <w:rFonts w:ascii="Times New Roman" w:hAnsi="Times New Roman" w:cs="Times New Roman"/>
                <w:sz w:val="24"/>
                <w:szCs w:val="24"/>
              </w:rPr>
              <w:t>based on demonstration</w:t>
            </w:r>
          </w:p>
          <w:p w14:paraId="2EA0DDEB"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of</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practical</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experience</w:t>
            </w:r>
          </w:p>
          <w:p w14:paraId="6C6E4F7E"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pacing w:val="-2"/>
                <w:sz w:val="24"/>
                <w:szCs w:val="24"/>
              </w:rPr>
              <w:t>Limitations:</w:t>
            </w:r>
          </w:p>
          <w:p w14:paraId="5EEC8DC8" w14:textId="77777777" w:rsidR="007444F8" w:rsidRPr="00152259" w:rsidRDefault="007444F8" w:rsidP="009A6E05">
            <w:pPr>
              <w:pStyle w:val="TableParagraph"/>
              <w:numPr>
                <w:ilvl w:val="0"/>
                <w:numId w:val="26"/>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Metal</w:t>
            </w:r>
            <w:r w:rsidRPr="00152259">
              <w:rPr>
                <w:rFonts w:ascii="Times New Roman" w:hAnsi="Times New Roman" w:cs="Times New Roman"/>
                <w:spacing w:val="-7"/>
                <w:sz w:val="24"/>
                <w:szCs w:val="24"/>
              </w:rPr>
              <w:t xml:space="preserve"> </w:t>
            </w:r>
            <w:proofErr w:type="spellStart"/>
            <w:r w:rsidRPr="00152259">
              <w:rPr>
                <w:rFonts w:ascii="Times New Roman" w:hAnsi="Times New Roman" w:cs="Times New Roman"/>
                <w:spacing w:val="-2"/>
                <w:sz w:val="24"/>
                <w:szCs w:val="24"/>
              </w:rPr>
              <w:t>aeroplanes</w:t>
            </w:r>
            <w:proofErr w:type="spellEnd"/>
          </w:p>
          <w:p w14:paraId="340818FC" w14:textId="77777777" w:rsidR="007444F8" w:rsidRPr="00152259" w:rsidRDefault="007444F8" w:rsidP="009A6E05">
            <w:pPr>
              <w:pStyle w:val="TableParagraph"/>
              <w:numPr>
                <w:ilvl w:val="0"/>
                <w:numId w:val="26"/>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Composite</w:t>
            </w:r>
            <w:r w:rsidRPr="00152259">
              <w:rPr>
                <w:rFonts w:ascii="Times New Roman" w:hAnsi="Times New Roman" w:cs="Times New Roman"/>
                <w:spacing w:val="-10"/>
                <w:sz w:val="24"/>
                <w:szCs w:val="24"/>
              </w:rPr>
              <w:t xml:space="preserve"> </w:t>
            </w:r>
            <w:proofErr w:type="spellStart"/>
            <w:r w:rsidRPr="00152259">
              <w:rPr>
                <w:rFonts w:ascii="Times New Roman" w:hAnsi="Times New Roman" w:cs="Times New Roman"/>
                <w:spacing w:val="-2"/>
                <w:sz w:val="24"/>
                <w:szCs w:val="24"/>
              </w:rPr>
              <w:t>aeroplanes</w:t>
            </w:r>
            <w:proofErr w:type="spellEnd"/>
          </w:p>
          <w:p w14:paraId="35B34188" w14:textId="77777777" w:rsidR="007444F8" w:rsidRPr="00152259" w:rsidRDefault="007444F8" w:rsidP="009A6E05">
            <w:pPr>
              <w:pStyle w:val="TableParagraph"/>
              <w:numPr>
                <w:ilvl w:val="0"/>
                <w:numId w:val="26"/>
              </w:numPr>
              <w:tabs>
                <w:tab w:val="left" w:pos="190"/>
              </w:tabs>
              <w:ind w:left="190" w:hanging="105"/>
              <w:rPr>
                <w:rFonts w:ascii="Times New Roman" w:hAnsi="Times New Roman" w:cs="Times New Roman"/>
                <w:sz w:val="24"/>
                <w:szCs w:val="24"/>
              </w:rPr>
            </w:pPr>
            <w:r w:rsidRPr="00152259">
              <w:rPr>
                <w:rFonts w:ascii="Times New Roman" w:hAnsi="Times New Roman" w:cs="Times New Roman"/>
                <w:sz w:val="24"/>
                <w:szCs w:val="24"/>
              </w:rPr>
              <w:t>Wooden</w:t>
            </w:r>
            <w:r w:rsidRPr="00152259">
              <w:rPr>
                <w:rFonts w:ascii="Times New Roman" w:hAnsi="Times New Roman" w:cs="Times New Roman"/>
                <w:spacing w:val="-9"/>
                <w:sz w:val="24"/>
                <w:szCs w:val="24"/>
              </w:rPr>
              <w:t xml:space="preserve"> </w:t>
            </w:r>
            <w:proofErr w:type="spellStart"/>
            <w:r w:rsidRPr="00152259">
              <w:rPr>
                <w:rFonts w:ascii="Times New Roman" w:hAnsi="Times New Roman" w:cs="Times New Roman"/>
                <w:spacing w:val="-2"/>
                <w:sz w:val="24"/>
                <w:szCs w:val="24"/>
              </w:rPr>
              <w:t>aeroplanes</w:t>
            </w:r>
            <w:proofErr w:type="spellEnd"/>
          </w:p>
          <w:p w14:paraId="38E5CAE9" w14:textId="77777777" w:rsidR="007444F8" w:rsidRPr="00152259" w:rsidRDefault="007444F8" w:rsidP="009A6E05">
            <w:pPr>
              <w:pStyle w:val="TableParagraph"/>
              <w:numPr>
                <w:ilvl w:val="0"/>
                <w:numId w:val="26"/>
              </w:numPr>
              <w:tabs>
                <w:tab w:val="left" w:pos="190"/>
              </w:tabs>
              <w:ind w:right="862" w:firstLine="0"/>
              <w:rPr>
                <w:rFonts w:ascii="Times New Roman" w:hAnsi="Times New Roman" w:cs="Times New Roman"/>
                <w:sz w:val="24"/>
                <w:szCs w:val="24"/>
              </w:rPr>
            </w:pPr>
            <w:r w:rsidRPr="00152259">
              <w:rPr>
                <w:rFonts w:ascii="Times New Roman" w:hAnsi="Times New Roman" w:cs="Times New Roman"/>
                <w:sz w:val="24"/>
                <w:szCs w:val="24"/>
              </w:rPr>
              <w:t>Metal</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tubing</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&amp;</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 xml:space="preserve">fabric </w:t>
            </w:r>
            <w:proofErr w:type="spellStart"/>
            <w:r w:rsidRPr="00152259">
              <w:rPr>
                <w:rFonts w:ascii="Times New Roman" w:hAnsi="Times New Roman" w:cs="Times New Roman"/>
                <w:spacing w:val="-2"/>
                <w:sz w:val="24"/>
                <w:szCs w:val="24"/>
              </w:rPr>
              <w:t>aeroplanes</w:t>
            </w:r>
            <w:proofErr w:type="spellEnd"/>
          </w:p>
        </w:tc>
        <w:tc>
          <w:tcPr>
            <w:tcW w:w="2127" w:type="dxa"/>
            <w:tcBorders>
              <w:left w:val="single" w:sz="18" w:space="0" w:color="FFFFFF"/>
              <w:right w:val="single" w:sz="18" w:space="0" w:color="FFFFFF"/>
            </w:tcBorders>
            <w:shd w:val="clear" w:color="auto" w:fill="D9D9D9"/>
          </w:tcPr>
          <w:p w14:paraId="62A61194" w14:textId="77777777" w:rsidR="007444F8" w:rsidRPr="00152259" w:rsidRDefault="007444F8" w:rsidP="009A6E05">
            <w:pPr>
              <w:pStyle w:val="TableParagraph"/>
              <w:ind w:left="0"/>
              <w:rPr>
                <w:rFonts w:ascii="Times New Roman" w:hAnsi="Times New Roman" w:cs="Times New Roman"/>
                <w:sz w:val="24"/>
                <w:szCs w:val="24"/>
              </w:rPr>
            </w:pPr>
          </w:p>
          <w:p w14:paraId="17FD38CE" w14:textId="77777777" w:rsidR="007444F8" w:rsidRPr="00152259" w:rsidRDefault="007444F8" w:rsidP="009A6E05">
            <w:pPr>
              <w:pStyle w:val="TableParagraph"/>
              <w:ind w:left="0"/>
              <w:rPr>
                <w:rFonts w:ascii="Times New Roman" w:hAnsi="Times New Roman" w:cs="Times New Roman"/>
                <w:sz w:val="24"/>
                <w:szCs w:val="24"/>
              </w:rPr>
            </w:pPr>
          </w:p>
          <w:p w14:paraId="6878E8BC" w14:textId="77777777" w:rsidR="007444F8" w:rsidRPr="00152259" w:rsidRDefault="007444F8" w:rsidP="009A6E05">
            <w:pPr>
              <w:pStyle w:val="TableParagraph"/>
              <w:ind w:right="100"/>
              <w:rPr>
                <w:rFonts w:ascii="Times New Roman" w:hAnsi="Times New Roman" w:cs="Times New Roman"/>
                <w:b/>
                <w:sz w:val="24"/>
                <w:szCs w:val="24"/>
              </w:rPr>
            </w:pPr>
            <w:r w:rsidRPr="00152259">
              <w:rPr>
                <w:rFonts w:ascii="Times New Roman" w:hAnsi="Times New Roman" w:cs="Times New Roman"/>
                <w:b/>
                <w:sz w:val="24"/>
                <w:szCs w:val="24"/>
              </w:rPr>
              <w:t xml:space="preserve">This rating cannot be endorsed on a B2/B2L </w:t>
            </w:r>
            <w:proofErr w:type="spellStart"/>
            <w:r w:rsidRPr="00152259">
              <w:rPr>
                <w:rFonts w:ascii="Times New Roman" w:hAnsi="Times New Roman" w:cs="Times New Roman"/>
                <w:b/>
                <w:sz w:val="24"/>
                <w:szCs w:val="24"/>
              </w:rPr>
              <w:t>licence</w:t>
            </w:r>
            <w:proofErr w:type="spellEnd"/>
            <w:r w:rsidRPr="00152259">
              <w:rPr>
                <w:rFonts w:ascii="Times New Roman" w:hAnsi="Times New Roman" w:cs="Times New Roman"/>
                <w:b/>
                <w:sz w:val="24"/>
                <w:szCs w:val="24"/>
              </w:rPr>
              <w:t>. These aircraft are</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already</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covered</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 xml:space="preserve">by the endorsement of ratings for Group 3 aircraft (see box </w:t>
            </w:r>
            <w:r w:rsidRPr="00152259">
              <w:rPr>
                <w:rFonts w:ascii="Times New Roman" w:hAnsi="Times New Roman" w:cs="Times New Roman"/>
                <w:b/>
                <w:spacing w:val="-2"/>
                <w:sz w:val="24"/>
                <w:szCs w:val="24"/>
              </w:rPr>
              <w:t>above)</w:t>
            </w:r>
          </w:p>
        </w:tc>
        <w:tc>
          <w:tcPr>
            <w:tcW w:w="2545" w:type="dxa"/>
            <w:tcBorders>
              <w:left w:val="single" w:sz="18" w:space="0" w:color="FFFFFF"/>
            </w:tcBorders>
            <w:shd w:val="clear" w:color="auto" w:fill="D9D9D9"/>
          </w:tcPr>
          <w:p w14:paraId="01857374" w14:textId="77777777" w:rsidR="007444F8" w:rsidRPr="00152259" w:rsidRDefault="007444F8" w:rsidP="009A6E05">
            <w:pPr>
              <w:pStyle w:val="TableParagraph"/>
              <w:ind w:left="0"/>
              <w:rPr>
                <w:rFonts w:ascii="Times New Roman" w:hAnsi="Times New Roman" w:cs="Times New Roman"/>
                <w:sz w:val="24"/>
                <w:szCs w:val="24"/>
              </w:rPr>
            </w:pPr>
          </w:p>
          <w:p w14:paraId="77AAE5FB" w14:textId="77777777" w:rsidR="007444F8" w:rsidRPr="00152259" w:rsidRDefault="007444F8" w:rsidP="009A6E05">
            <w:pPr>
              <w:pStyle w:val="TableParagraph"/>
              <w:ind w:left="0"/>
              <w:rPr>
                <w:rFonts w:ascii="Times New Roman" w:hAnsi="Times New Roman" w:cs="Times New Roman"/>
                <w:sz w:val="24"/>
                <w:szCs w:val="24"/>
              </w:rPr>
            </w:pPr>
          </w:p>
          <w:p w14:paraId="7245BAE7" w14:textId="77777777" w:rsidR="007444F8" w:rsidRPr="00152259" w:rsidRDefault="007444F8" w:rsidP="009A6E05">
            <w:pPr>
              <w:pStyle w:val="TableParagraph"/>
              <w:ind w:right="101"/>
              <w:rPr>
                <w:rFonts w:ascii="Times New Roman" w:hAnsi="Times New Roman" w:cs="Times New Roman"/>
                <w:b/>
                <w:sz w:val="24"/>
                <w:szCs w:val="24"/>
              </w:rPr>
            </w:pPr>
            <w:r w:rsidRPr="00152259">
              <w:rPr>
                <w:rFonts w:ascii="Times New Roman" w:hAnsi="Times New Roman" w:cs="Times New Roman"/>
                <w:b/>
                <w:sz w:val="24"/>
                <w:szCs w:val="24"/>
              </w:rPr>
              <w:t xml:space="preserve">This rating cannot be endorsed on a C </w:t>
            </w:r>
            <w:proofErr w:type="spellStart"/>
            <w:r w:rsidRPr="00152259">
              <w:rPr>
                <w:rFonts w:ascii="Times New Roman" w:hAnsi="Times New Roman" w:cs="Times New Roman"/>
                <w:b/>
                <w:sz w:val="24"/>
                <w:szCs w:val="24"/>
              </w:rPr>
              <w:t>licence</w:t>
            </w:r>
            <w:proofErr w:type="spellEnd"/>
            <w:r w:rsidRPr="00152259">
              <w:rPr>
                <w:rFonts w:ascii="Times New Roman" w:hAnsi="Times New Roman" w:cs="Times New Roman"/>
                <w:b/>
                <w:sz w:val="24"/>
                <w:szCs w:val="24"/>
              </w:rPr>
              <w:t>. These aircraft are</w:t>
            </w:r>
            <w:r w:rsidRPr="00152259">
              <w:rPr>
                <w:rFonts w:ascii="Times New Roman" w:hAnsi="Times New Roman" w:cs="Times New Roman"/>
                <w:b/>
                <w:spacing w:val="-12"/>
                <w:sz w:val="24"/>
                <w:szCs w:val="24"/>
              </w:rPr>
              <w:t xml:space="preserve"> </w:t>
            </w:r>
            <w:r w:rsidRPr="00152259">
              <w:rPr>
                <w:rFonts w:ascii="Times New Roman" w:hAnsi="Times New Roman" w:cs="Times New Roman"/>
                <w:b/>
                <w:sz w:val="24"/>
                <w:szCs w:val="24"/>
              </w:rPr>
              <w:t>already</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covered</w:t>
            </w:r>
            <w:r w:rsidRPr="00152259">
              <w:rPr>
                <w:rFonts w:ascii="Times New Roman" w:hAnsi="Times New Roman" w:cs="Times New Roman"/>
                <w:b/>
                <w:spacing w:val="-11"/>
                <w:sz w:val="24"/>
                <w:szCs w:val="24"/>
              </w:rPr>
              <w:t xml:space="preserve"> </w:t>
            </w:r>
            <w:r w:rsidRPr="00152259">
              <w:rPr>
                <w:rFonts w:ascii="Times New Roman" w:hAnsi="Times New Roman" w:cs="Times New Roman"/>
                <w:b/>
                <w:sz w:val="24"/>
                <w:szCs w:val="24"/>
              </w:rPr>
              <w:t xml:space="preserve">by the endorsement of ratings for Group 3 aircraft (see box </w:t>
            </w:r>
            <w:r w:rsidRPr="00152259">
              <w:rPr>
                <w:rFonts w:ascii="Times New Roman" w:hAnsi="Times New Roman" w:cs="Times New Roman"/>
                <w:b/>
                <w:spacing w:val="-2"/>
                <w:sz w:val="24"/>
                <w:szCs w:val="24"/>
              </w:rPr>
              <w:t>above)</w:t>
            </w:r>
          </w:p>
        </w:tc>
      </w:tr>
      <w:tr w:rsidR="007444F8" w:rsidRPr="00152259" w14:paraId="088821E7" w14:textId="77777777" w:rsidTr="002067F5">
        <w:trPr>
          <w:trHeight w:val="508"/>
        </w:trPr>
        <w:tc>
          <w:tcPr>
            <w:tcW w:w="2006" w:type="dxa"/>
            <w:tcBorders>
              <w:right w:val="single" w:sz="18" w:space="0" w:color="FFFFFF"/>
            </w:tcBorders>
            <w:shd w:val="clear" w:color="auto" w:fill="D9D9D9"/>
          </w:tcPr>
          <w:p w14:paraId="0519B011"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z w:val="24"/>
                <w:szCs w:val="24"/>
                <w:u w:val="single"/>
              </w:rPr>
              <w:t>Group</w:t>
            </w:r>
            <w:r w:rsidRPr="00152259">
              <w:rPr>
                <w:rFonts w:ascii="Times New Roman" w:hAnsi="Times New Roman" w:cs="Times New Roman"/>
                <w:spacing w:val="-5"/>
                <w:sz w:val="24"/>
                <w:szCs w:val="24"/>
                <w:u w:val="single"/>
              </w:rPr>
              <w:t xml:space="preserve"> </w:t>
            </w:r>
            <w:r w:rsidRPr="00152259">
              <w:rPr>
                <w:rFonts w:ascii="Times New Roman" w:hAnsi="Times New Roman" w:cs="Times New Roman"/>
                <w:sz w:val="24"/>
                <w:szCs w:val="24"/>
                <w:u w:val="single"/>
              </w:rPr>
              <w:t>4</w:t>
            </w:r>
            <w:r w:rsidRPr="00152259">
              <w:rPr>
                <w:rFonts w:ascii="Times New Roman" w:hAnsi="Times New Roman" w:cs="Times New Roman"/>
                <w:spacing w:val="-4"/>
                <w:sz w:val="24"/>
                <w:szCs w:val="24"/>
                <w:u w:val="single"/>
              </w:rPr>
              <w:t xml:space="preserve"> </w:t>
            </w:r>
            <w:r w:rsidRPr="00152259">
              <w:rPr>
                <w:rFonts w:ascii="Times New Roman" w:hAnsi="Times New Roman" w:cs="Times New Roman"/>
                <w:spacing w:val="-2"/>
                <w:sz w:val="24"/>
                <w:szCs w:val="24"/>
                <w:u w:val="single"/>
              </w:rPr>
              <w:t>aircraft:</w:t>
            </w:r>
          </w:p>
        </w:tc>
        <w:tc>
          <w:tcPr>
            <w:tcW w:w="2835" w:type="dxa"/>
            <w:tcBorders>
              <w:left w:val="single" w:sz="18" w:space="0" w:color="FFFFFF"/>
              <w:right w:val="single" w:sz="18" w:space="0" w:color="FFFFFF"/>
            </w:tcBorders>
            <w:shd w:val="clear" w:color="auto" w:fill="D9D9D9"/>
          </w:tcPr>
          <w:p w14:paraId="458423D0" w14:textId="77777777" w:rsidR="007444F8" w:rsidRPr="00152259" w:rsidRDefault="007444F8" w:rsidP="009A6E05">
            <w:pPr>
              <w:pStyle w:val="TableParagraph"/>
              <w:ind w:right="182"/>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all</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L</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subcategories,</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 xml:space="preserve">except </w:t>
            </w:r>
            <w:r w:rsidRPr="00152259">
              <w:rPr>
                <w:rFonts w:ascii="Times New Roman" w:hAnsi="Times New Roman" w:cs="Times New Roman"/>
                <w:spacing w:val="-4"/>
                <w:sz w:val="24"/>
                <w:szCs w:val="24"/>
              </w:rPr>
              <w:t>L5)</w:t>
            </w:r>
          </w:p>
        </w:tc>
        <w:tc>
          <w:tcPr>
            <w:tcW w:w="2127" w:type="dxa"/>
            <w:tcBorders>
              <w:left w:val="single" w:sz="18" w:space="0" w:color="FFFFFF"/>
              <w:right w:val="single" w:sz="18" w:space="0" w:color="FFFFFF"/>
            </w:tcBorders>
            <w:shd w:val="clear" w:color="auto" w:fill="D9D9D9"/>
          </w:tcPr>
          <w:p w14:paraId="795EBFC5"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B2</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and</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4"/>
                <w:sz w:val="24"/>
                <w:szCs w:val="24"/>
              </w:rPr>
              <w:t>B2L)</w:t>
            </w:r>
          </w:p>
        </w:tc>
        <w:tc>
          <w:tcPr>
            <w:tcW w:w="2545" w:type="dxa"/>
            <w:tcBorders>
              <w:left w:val="single" w:sz="18" w:space="0" w:color="FFFFFF"/>
            </w:tcBorders>
            <w:shd w:val="clear" w:color="auto" w:fill="D9D9D9"/>
          </w:tcPr>
          <w:p w14:paraId="42EFE745" w14:textId="77777777" w:rsidR="007444F8" w:rsidRPr="00152259" w:rsidRDefault="007444F8" w:rsidP="009A6E05">
            <w:pPr>
              <w:pStyle w:val="TableParagraph"/>
              <w:ind w:left="0"/>
              <w:rPr>
                <w:rFonts w:ascii="Times New Roman" w:hAnsi="Times New Roman" w:cs="Times New Roman"/>
                <w:sz w:val="24"/>
                <w:szCs w:val="24"/>
              </w:rPr>
            </w:pPr>
          </w:p>
        </w:tc>
      </w:tr>
      <w:tr w:rsidR="007444F8" w:rsidRPr="00152259" w14:paraId="6EE919E0" w14:textId="77777777" w:rsidTr="002067F5">
        <w:trPr>
          <w:trHeight w:val="74"/>
        </w:trPr>
        <w:tc>
          <w:tcPr>
            <w:tcW w:w="2006" w:type="dxa"/>
            <w:tcBorders>
              <w:right w:val="single" w:sz="18" w:space="0" w:color="FFFFFF"/>
            </w:tcBorders>
            <w:shd w:val="clear" w:color="auto" w:fill="D9D9D9"/>
          </w:tcPr>
          <w:p w14:paraId="69895A9B" w14:textId="77777777" w:rsidR="007444F8" w:rsidRPr="00152259" w:rsidRDefault="007444F8" w:rsidP="009A6E05">
            <w:pPr>
              <w:pStyle w:val="TableParagraph"/>
              <w:ind w:left="88"/>
              <w:rPr>
                <w:rFonts w:ascii="Times New Roman" w:hAnsi="Times New Roman" w:cs="Times New Roman"/>
                <w:sz w:val="24"/>
                <w:szCs w:val="24"/>
              </w:rPr>
            </w:pPr>
            <w:r w:rsidRPr="00152259">
              <w:rPr>
                <w:rFonts w:ascii="Times New Roman" w:hAnsi="Times New Roman" w:cs="Times New Roman"/>
                <w:spacing w:val="-2"/>
                <w:sz w:val="24"/>
                <w:szCs w:val="24"/>
              </w:rPr>
              <w:t>Sailplanes,</w:t>
            </w:r>
            <w:r w:rsidRPr="00152259">
              <w:rPr>
                <w:rFonts w:ascii="Times New Roman" w:hAnsi="Times New Roman" w:cs="Times New Roman"/>
                <w:spacing w:val="8"/>
                <w:sz w:val="24"/>
                <w:szCs w:val="24"/>
              </w:rPr>
              <w:t xml:space="preserve"> </w:t>
            </w:r>
            <w:r w:rsidRPr="00152259">
              <w:rPr>
                <w:rFonts w:ascii="Times New Roman" w:hAnsi="Times New Roman" w:cs="Times New Roman"/>
                <w:spacing w:val="-2"/>
                <w:sz w:val="24"/>
                <w:szCs w:val="24"/>
              </w:rPr>
              <w:t>powered</w:t>
            </w:r>
          </w:p>
          <w:p w14:paraId="5565D548" w14:textId="77777777" w:rsidR="007444F8" w:rsidRPr="00152259" w:rsidRDefault="007444F8" w:rsidP="009A6E05">
            <w:pPr>
              <w:pStyle w:val="TableParagraph"/>
              <w:ind w:left="88" w:right="75"/>
              <w:rPr>
                <w:rFonts w:ascii="Times New Roman" w:hAnsi="Times New Roman" w:cs="Times New Roman"/>
                <w:sz w:val="24"/>
                <w:szCs w:val="24"/>
              </w:rPr>
            </w:pPr>
            <w:r w:rsidRPr="00152259">
              <w:rPr>
                <w:rFonts w:ascii="Times New Roman" w:hAnsi="Times New Roman" w:cs="Times New Roman"/>
                <w:sz w:val="24"/>
                <w:szCs w:val="24"/>
              </w:rPr>
              <w:t>sailplanes, balloons and airships other than</w:t>
            </w:r>
            <w:r w:rsidRPr="00152259">
              <w:rPr>
                <w:rFonts w:ascii="Times New Roman" w:hAnsi="Times New Roman" w:cs="Times New Roman"/>
                <w:spacing w:val="-9"/>
                <w:sz w:val="24"/>
                <w:szCs w:val="24"/>
              </w:rPr>
              <w:t xml:space="preserve"> </w:t>
            </w:r>
            <w:r w:rsidRPr="00152259">
              <w:rPr>
                <w:rFonts w:ascii="Times New Roman" w:hAnsi="Times New Roman" w:cs="Times New Roman"/>
                <w:sz w:val="24"/>
                <w:szCs w:val="24"/>
              </w:rPr>
              <w:t>those</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in</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Group</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1</w:t>
            </w:r>
          </w:p>
        </w:tc>
        <w:tc>
          <w:tcPr>
            <w:tcW w:w="2835" w:type="dxa"/>
            <w:tcBorders>
              <w:left w:val="single" w:sz="18" w:space="0" w:color="FFFFFF"/>
              <w:right w:val="single" w:sz="18" w:space="0" w:color="FFFFFF"/>
            </w:tcBorders>
            <w:shd w:val="clear" w:color="auto" w:fill="D9D9D9"/>
          </w:tcPr>
          <w:p w14:paraId="3EB4175A" w14:textId="77777777" w:rsidR="007444F8" w:rsidRPr="00152259" w:rsidRDefault="007444F8" w:rsidP="009A6E05">
            <w:pPr>
              <w:pStyle w:val="TableParagraph"/>
              <w:ind w:right="437"/>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L1C:</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‘composite sailplanes’ rating,</w:t>
            </w:r>
          </w:p>
          <w:p w14:paraId="1DF0BCA0"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8"/>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L1:</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‘sailplanes’</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rating,</w:t>
            </w:r>
          </w:p>
          <w:p w14:paraId="3781134D" w14:textId="77777777" w:rsidR="007444F8" w:rsidRPr="00152259" w:rsidRDefault="007444F8" w:rsidP="009A6E05">
            <w:pPr>
              <w:pStyle w:val="TableParagraph"/>
              <w:ind w:right="182"/>
              <w:jc w:val="both"/>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9"/>
                <w:sz w:val="24"/>
                <w:szCs w:val="24"/>
              </w:rPr>
              <w:t xml:space="preserve"> </w:t>
            </w:r>
            <w:r w:rsidRPr="00152259">
              <w:rPr>
                <w:rFonts w:ascii="Times New Roman" w:hAnsi="Times New Roman" w:cs="Times New Roman"/>
                <w:sz w:val="24"/>
                <w:szCs w:val="24"/>
              </w:rPr>
              <w:t>L2C:</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‘composite</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powered sailplanes</w:t>
            </w:r>
            <w:r w:rsidRPr="00152259">
              <w:rPr>
                <w:rFonts w:ascii="Times New Roman" w:hAnsi="Times New Roman" w:cs="Times New Roman"/>
                <w:spacing w:val="-2"/>
                <w:sz w:val="24"/>
                <w:szCs w:val="24"/>
              </w:rPr>
              <w:t xml:space="preserve"> </w:t>
            </w:r>
            <w:r w:rsidRPr="00152259">
              <w:rPr>
                <w:rFonts w:ascii="Times New Roman" w:hAnsi="Times New Roman" w:cs="Times New Roman"/>
                <w:sz w:val="24"/>
                <w:szCs w:val="24"/>
              </w:rPr>
              <w:t>and</w:t>
            </w:r>
            <w:r w:rsidRPr="00152259">
              <w:rPr>
                <w:rFonts w:ascii="Times New Roman" w:hAnsi="Times New Roman" w:cs="Times New Roman"/>
                <w:spacing w:val="-2"/>
                <w:sz w:val="24"/>
                <w:szCs w:val="24"/>
              </w:rPr>
              <w:t xml:space="preserve"> </w:t>
            </w:r>
            <w:r w:rsidRPr="00152259">
              <w:rPr>
                <w:rFonts w:ascii="Times New Roman" w:hAnsi="Times New Roman" w:cs="Times New Roman"/>
                <w:sz w:val="24"/>
                <w:szCs w:val="24"/>
              </w:rPr>
              <w:t>composite</w:t>
            </w:r>
            <w:r w:rsidRPr="00152259">
              <w:rPr>
                <w:rFonts w:ascii="Times New Roman" w:hAnsi="Times New Roman" w:cs="Times New Roman"/>
                <w:spacing w:val="-2"/>
                <w:sz w:val="24"/>
                <w:szCs w:val="24"/>
              </w:rPr>
              <w:t xml:space="preserve"> </w:t>
            </w:r>
            <w:r w:rsidRPr="00152259">
              <w:rPr>
                <w:rFonts w:ascii="Times New Roman" w:hAnsi="Times New Roman" w:cs="Times New Roman"/>
                <w:sz w:val="24"/>
                <w:szCs w:val="24"/>
              </w:rPr>
              <w:t xml:space="preserve">ELA1 </w:t>
            </w:r>
            <w:proofErr w:type="spellStart"/>
            <w:r w:rsidRPr="00152259">
              <w:rPr>
                <w:rFonts w:ascii="Times New Roman" w:hAnsi="Times New Roman" w:cs="Times New Roman"/>
                <w:sz w:val="24"/>
                <w:szCs w:val="24"/>
              </w:rPr>
              <w:t>aeroplanes’</w:t>
            </w:r>
            <w:proofErr w:type="spellEnd"/>
            <w:r w:rsidRPr="00152259">
              <w:rPr>
                <w:rFonts w:ascii="Times New Roman" w:hAnsi="Times New Roman" w:cs="Times New Roman"/>
                <w:sz w:val="24"/>
                <w:szCs w:val="24"/>
              </w:rPr>
              <w:t xml:space="preserve"> rating,</w:t>
            </w:r>
          </w:p>
          <w:p w14:paraId="6DCE4E42" w14:textId="77777777" w:rsidR="007444F8" w:rsidRPr="00152259" w:rsidRDefault="007444F8" w:rsidP="009A6E05">
            <w:pPr>
              <w:pStyle w:val="TableParagraph"/>
              <w:ind w:right="182"/>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L2:</w:t>
            </w:r>
            <w:r w:rsidRPr="00152259">
              <w:rPr>
                <w:rFonts w:ascii="Times New Roman" w:hAnsi="Times New Roman" w:cs="Times New Roman"/>
                <w:spacing w:val="-11"/>
                <w:sz w:val="24"/>
                <w:szCs w:val="24"/>
              </w:rPr>
              <w:t xml:space="preserve"> </w:t>
            </w:r>
            <w:r w:rsidRPr="00152259">
              <w:rPr>
                <w:rFonts w:ascii="Times New Roman" w:hAnsi="Times New Roman" w:cs="Times New Roman"/>
                <w:sz w:val="24"/>
                <w:szCs w:val="24"/>
              </w:rPr>
              <w:t>‘powered</w:t>
            </w:r>
            <w:r w:rsidRPr="00152259">
              <w:rPr>
                <w:rFonts w:ascii="Times New Roman" w:hAnsi="Times New Roman" w:cs="Times New Roman"/>
                <w:spacing w:val="-10"/>
                <w:sz w:val="24"/>
                <w:szCs w:val="24"/>
              </w:rPr>
              <w:t xml:space="preserve"> </w:t>
            </w:r>
            <w:r w:rsidRPr="00152259">
              <w:rPr>
                <w:rFonts w:ascii="Times New Roman" w:hAnsi="Times New Roman" w:cs="Times New Roman"/>
                <w:sz w:val="24"/>
                <w:szCs w:val="24"/>
              </w:rPr>
              <w:t>sailplanes and</w:t>
            </w:r>
            <w:r w:rsidRPr="00152259">
              <w:rPr>
                <w:rFonts w:ascii="Times New Roman" w:hAnsi="Times New Roman" w:cs="Times New Roman"/>
                <w:spacing w:val="-6"/>
                <w:sz w:val="24"/>
                <w:szCs w:val="24"/>
              </w:rPr>
              <w:t xml:space="preserve"> </w:t>
            </w:r>
            <w:r w:rsidRPr="00152259">
              <w:rPr>
                <w:rFonts w:ascii="Times New Roman" w:hAnsi="Times New Roman" w:cs="Times New Roman"/>
                <w:sz w:val="24"/>
                <w:szCs w:val="24"/>
              </w:rPr>
              <w:t>ELA1</w:t>
            </w:r>
            <w:r w:rsidRPr="00152259">
              <w:rPr>
                <w:rFonts w:ascii="Times New Roman" w:hAnsi="Times New Roman" w:cs="Times New Roman"/>
                <w:spacing w:val="-7"/>
                <w:sz w:val="24"/>
                <w:szCs w:val="24"/>
              </w:rPr>
              <w:t xml:space="preserve"> </w:t>
            </w:r>
            <w:proofErr w:type="spellStart"/>
            <w:r w:rsidRPr="00152259">
              <w:rPr>
                <w:rFonts w:ascii="Times New Roman" w:hAnsi="Times New Roman" w:cs="Times New Roman"/>
                <w:sz w:val="24"/>
                <w:szCs w:val="24"/>
              </w:rPr>
              <w:t>aeroplanes’</w:t>
            </w:r>
            <w:proofErr w:type="spellEnd"/>
            <w:r w:rsidRPr="00152259">
              <w:rPr>
                <w:rFonts w:ascii="Times New Roman" w:hAnsi="Times New Roman" w:cs="Times New Roman"/>
                <w:spacing w:val="-6"/>
                <w:sz w:val="24"/>
                <w:szCs w:val="24"/>
              </w:rPr>
              <w:t xml:space="preserve"> </w:t>
            </w:r>
            <w:r w:rsidRPr="00152259">
              <w:rPr>
                <w:rFonts w:ascii="Times New Roman" w:hAnsi="Times New Roman" w:cs="Times New Roman"/>
                <w:spacing w:val="-2"/>
                <w:sz w:val="24"/>
                <w:szCs w:val="24"/>
              </w:rPr>
              <w:t>rating,</w:t>
            </w:r>
          </w:p>
          <w:p w14:paraId="1E9D194A"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L3H:</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‘hot-air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lastRenderedPageBreak/>
              <w:t>balloons’</w:t>
            </w:r>
          </w:p>
          <w:p w14:paraId="0BDFE129"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pacing w:val="-2"/>
                <w:sz w:val="24"/>
                <w:szCs w:val="24"/>
              </w:rPr>
              <w:t>rating,</w:t>
            </w:r>
          </w:p>
          <w:p w14:paraId="26CD9AFE"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L3G:</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‘gas</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balloons’</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rating,</w:t>
            </w:r>
          </w:p>
          <w:p w14:paraId="38BFC57C"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5"/>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L4H:</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‘hot-air</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airships’</w:t>
            </w:r>
          </w:p>
          <w:p w14:paraId="3007FD44"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pacing w:val="-2"/>
                <w:sz w:val="24"/>
                <w:szCs w:val="24"/>
              </w:rPr>
              <w:t>rating,</w:t>
            </w:r>
          </w:p>
          <w:p w14:paraId="3D8BDDAA"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For</w:t>
            </w:r>
            <w:r w:rsidRPr="00152259">
              <w:rPr>
                <w:rFonts w:ascii="Times New Roman" w:hAnsi="Times New Roman" w:cs="Times New Roman"/>
                <w:spacing w:val="-3"/>
                <w:sz w:val="24"/>
                <w:szCs w:val="24"/>
              </w:rPr>
              <w:t xml:space="preserve"> </w:t>
            </w:r>
            <w:r w:rsidRPr="00152259">
              <w:rPr>
                <w:rFonts w:ascii="Times New Roman" w:hAnsi="Times New Roman" w:cs="Times New Roman"/>
                <w:sz w:val="24"/>
                <w:szCs w:val="24"/>
              </w:rPr>
              <w:t>L4G:</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‘ELA2</w:t>
            </w:r>
            <w:r w:rsidRPr="00152259">
              <w:rPr>
                <w:rFonts w:ascii="Times New Roman" w:hAnsi="Times New Roman" w:cs="Times New Roman"/>
                <w:spacing w:val="-4"/>
                <w:sz w:val="24"/>
                <w:szCs w:val="24"/>
              </w:rPr>
              <w:t xml:space="preserve"> </w:t>
            </w:r>
            <w:r w:rsidRPr="00152259">
              <w:rPr>
                <w:rFonts w:ascii="Times New Roman" w:hAnsi="Times New Roman" w:cs="Times New Roman"/>
                <w:sz w:val="24"/>
                <w:szCs w:val="24"/>
              </w:rPr>
              <w:t>gas</w:t>
            </w:r>
            <w:r w:rsidRPr="00152259">
              <w:rPr>
                <w:rFonts w:ascii="Times New Roman" w:hAnsi="Times New Roman" w:cs="Times New Roman"/>
                <w:spacing w:val="-3"/>
                <w:sz w:val="24"/>
                <w:szCs w:val="24"/>
              </w:rPr>
              <w:t xml:space="preserve"> </w:t>
            </w:r>
            <w:r w:rsidRPr="00152259">
              <w:rPr>
                <w:rFonts w:ascii="Times New Roman" w:hAnsi="Times New Roman" w:cs="Times New Roman"/>
                <w:spacing w:val="-2"/>
                <w:sz w:val="24"/>
                <w:szCs w:val="24"/>
              </w:rPr>
              <w:t>airships’</w:t>
            </w:r>
          </w:p>
          <w:p w14:paraId="39C392EF"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pacing w:val="-2"/>
                <w:sz w:val="24"/>
                <w:szCs w:val="24"/>
              </w:rPr>
              <w:t>rating,</w:t>
            </w:r>
          </w:p>
          <w:p w14:paraId="1EE89BF0" w14:textId="77777777" w:rsidR="007444F8" w:rsidRPr="00152259" w:rsidRDefault="007444F8" w:rsidP="009A6E05">
            <w:pPr>
              <w:pStyle w:val="TableParagraph"/>
              <w:ind w:right="182"/>
              <w:rPr>
                <w:rFonts w:ascii="Times New Roman" w:hAnsi="Times New Roman" w:cs="Times New Roman"/>
                <w:b/>
                <w:sz w:val="24"/>
                <w:szCs w:val="24"/>
              </w:rPr>
            </w:pPr>
            <w:r w:rsidRPr="00152259">
              <w:rPr>
                <w:rFonts w:ascii="Times New Roman" w:hAnsi="Times New Roman" w:cs="Times New Roman"/>
                <w:sz w:val="24"/>
                <w:szCs w:val="24"/>
              </w:rPr>
              <w:t>all</w:t>
            </w:r>
            <w:r w:rsidRPr="00152259">
              <w:rPr>
                <w:rFonts w:ascii="Times New Roman" w:hAnsi="Times New Roman" w:cs="Times New Roman"/>
                <w:spacing w:val="-9"/>
                <w:sz w:val="24"/>
                <w:szCs w:val="24"/>
              </w:rPr>
              <w:t xml:space="preserve"> </w:t>
            </w:r>
            <w:r w:rsidRPr="00152259">
              <w:rPr>
                <w:rFonts w:ascii="Times New Roman" w:hAnsi="Times New Roman" w:cs="Times New Roman"/>
                <w:sz w:val="24"/>
                <w:szCs w:val="24"/>
              </w:rPr>
              <w:t>based</w:t>
            </w:r>
            <w:r w:rsidRPr="00152259">
              <w:rPr>
                <w:rFonts w:ascii="Times New Roman" w:hAnsi="Times New Roman" w:cs="Times New Roman"/>
                <w:spacing w:val="-9"/>
                <w:sz w:val="24"/>
                <w:szCs w:val="24"/>
              </w:rPr>
              <w:t xml:space="preserve"> </w:t>
            </w:r>
            <w:r w:rsidRPr="00152259">
              <w:rPr>
                <w:rFonts w:ascii="Times New Roman" w:hAnsi="Times New Roman" w:cs="Times New Roman"/>
                <w:sz w:val="24"/>
                <w:szCs w:val="24"/>
              </w:rPr>
              <w:t>on</w:t>
            </w:r>
            <w:r w:rsidRPr="00152259">
              <w:rPr>
                <w:rFonts w:ascii="Times New Roman" w:hAnsi="Times New Roman" w:cs="Times New Roman"/>
                <w:spacing w:val="-9"/>
                <w:sz w:val="24"/>
                <w:szCs w:val="24"/>
              </w:rPr>
              <w:t xml:space="preserve"> </w:t>
            </w:r>
            <w:r w:rsidRPr="00152259">
              <w:rPr>
                <w:rFonts w:ascii="Times New Roman" w:hAnsi="Times New Roman" w:cs="Times New Roman"/>
                <w:sz w:val="24"/>
                <w:szCs w:val="24"/>
              </w:rPr>
              <w:t>demonstration</w:t>
            </w:r>
            <w:r w:rsidRPr="00152259">
              <w:rPr>
                <w:rFonts w:ascii="Times New Roman" w:hAnsi="Times New Roman" w:cs="Times New Roman"/>
                <w:spacing w:val="-9"/>
                <w:sz w:val="24"/>
                <w:szCs w:val="24"/>
              </w:rPr>
              <w:t xml:space="preserve"> </w:t>
            </w:r>
            <w:r w:rsidRPr="00152259">
              <w:rPr>
                <w:rFonts w:ascii="Times New Roman" w:hAnsi="Times New Roman" w:cs="Times New Roman"/>
                <w:sz w:val="24"/>
                <w:szCs w:val="24"/>
              </w:rPr>
              <w:t xml:space="preserve">of practical experience </w:t>
            </w:r>
            <w:r w:rsidRPr="00152259">
              <w:rPr>
                <w:rFonts w:ascii="Times New Roman" w:hAnsi="Times New Roman" w:cs="Times New Roman"/>
                <w:b/>
                <w:spacing w:val="-2"/>
                <w:sz w:val="24"/>
                <w:szCs w:val="24"/>
              </w:rPr>
              <w:t>Limitations:</w:t>
            </w:r>
          </w:p>
          <w:p w14:paraId="5CB31A1B"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see</w:t>
            </w:r>
            <w:r w:rsidRPr="00152259">
              <w:rPr>
                <w:rFonts w:ascii="Times New Roman" w:hAnsi="Times New Roman" w:cs="Times New Roman"/>
                <w:spacing w:val="-4"/>
                <w:sz w:val="24"/>
                <w:szCs w:val="24"/>
              </w:rPr>
              <w:t xml:space="preserve"> </w:t>
            </w:r>
            <w:hyperlink w:anchor="_bookmark9" w:history="1">
              <w:r w:rsidRPr="00152259">
                <w:rPr>
                  <w:rFonts w:ascii="Times New Roman" w:hAnsi="Times New Roman" w:cs="Times New Roman"/>
                  <w:color w:val="0000FF"/>
                  <w:spacing w:val="-2"/>
                  <w:sz w:val="24"/>
                  <w:szCs w:val="24"/>
                  <w:u w:val="single" w:color="0000FF"/>
                </w:rPr>
                <w:t>66.A.45(h)</w:t>
              </w:r>
            </w:hyperlink>
          </w:p>
        </w:tc>
        <w:tc>
          <w:tcPr>
            <w:tcW w:w="2127" w:type="dxa"/>
            <w:tcBorders>
              <w:left w:val="single" w:sz="18" w:space="0" w:color="FFFFFF"/>
              <w:right w:val="single" w:sz="18" w:space="0" w:color="FFFFFF"/>
            </w:tcBorders>
            <w:shd w:val="clear" w:color="auto" w:fill="D9D9D9"/>
          </w:tcPr>
          <w:p w14:paraId="5DFD686E" w14:textId="77777777" w:rsidR="007444F8" w:rsidRPr="00152259" w:rsidRDefault="007444F8" w:rsidP="009A6E05">
            <w:pPr>
              <w:pStyle w:val="TableParagraph"/>
              <w:rPr>
                <w:rFonts w:ascii="Times New Roman" w:hAnsi="Times New Roman" w:cs="Times New Roman"/>
                <w:b/>
                <w:sz w:val="24"/>
                <w:szCs w:val="24"/>
              </w:rPr>
            </w:pPr>
            <w:r w:rsidRPr="00152259">
              <w:rPr>
                <w:rFonts w:ascii="Times New Roman" w:hAnsi="Times New Roman" w:cs="Times New Roman"/>
                <w:b/>
                <w:sz w:val="24"/>
                <w:szCs w:val="24"/>
              </w:rPr>
              <w:lastRenderedPageBreak/>
              <w:t>Full</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GROUP</w:t>
            </w:r>
            <w:r w:rsidRPr="00152259">
              <w:rPr>
                <w:rFonts w:ascii="Times New Roman" w:hAnsi="Times New Roman" w:cs="Times New Roman"/>
                <w:b/>
                <w:spacing w:val="-6"/>
                <w:sz w:val="24"/>
                <w:szCs w:val="24"/>
              </w:rPr>
              <w:t xml:space="preserve"> </w:t>
            </w:r>
            <w:r w:rsidRPr="00152259">
              <w:rPr>
                <w:rFonts w:ascii="Times New Roman" w:hAnsi="Times New Roman" w:cs="Times New Roman"/>
                <w:b/>
                <w:sz w:val="24"/>
                <w:szCs w:val="24"/>
              </w:rPr>
              <w:t>4</w:t>
            </w:r>
            <w:r w:rsidRPr="00152259">
              <w:rPr>
                <w:rFonts w:ascii="Times New Roman" w:hAnsi="Times New Roman" w:cs="Times New Roman"/>
                <w:b/>
                <w:spacing w:val="-4"/>
                <w:sz w:val="24"/>
                <w:szCs w:val="24"/>
              </w:rPr>
              <w:t xml:space="preserve"> </w:t>
            </w:r>
            <w:r w:rsidRPr="00152259">
              <w:rPr>
                <w:rFonts w:ascii="Times New Roman" w:hAnsi="Times New Roman" w:cs="Times New Roman"/>
                <w:b/>
                <w:spacing w:val="-2"/>
                <w:sz w:val="24"/>
                <w:szCs w:val="24"/>
              </w:rPr>
              <w:t>RATING</w:t>
            </w:r>
          </w:p>
          <w:p w14:paraId="5D9C3002" w14:textId="77777777" w:rsidR="007444F8" w:rsidRPr="00152259" w:rsidRDefault="007444F8" w:rsidP="009A6E05">
            <w:pPr>
              <w:pStyle w:val="TableParagraph"/>
              <w:ind w:right="354"/>
              <w:rPr>
                <w:rFonts w:ascii="Times New Roman" w:hAnsi="Times New Roman" w:cs="Times New Roman"/>
                <w:sz w:val="24"/>
                <w:szCs w:val="24"/>
              </w:rPr>
            </w:pPr>
            <w:r w:rsidRPr="00152259">
              <w:rPr>
                <w:rFonts w:ascii="Times New Roman" w:hAnsi="Times New Roman" w:cs="Times New Roman"/>
                <w:sz w:val="24"/>
                <w:szCs w:val="24"/>
              </w:rPr>
              <w:t>based on demonstration of practical</w:t>
            </w:r>
            <w:r w:rsidRPr="00152259">
              <w:rPr>
                <w:rFonts w:ascii="Times New Roman" w:hAnsi="Times New Roman" w:cs="Times New Roman"/>
                <w:spacing w:val="-12"/>
                <w:sz w:val="24"/>
                <w:szCs w:val="24"/>
              </w:rPr>
              <w:t xml:space="preserve"> </w:t>
            </w:r>
            <w:r w:rsidRPr="00152259">
              <w:rPr>
                <w:rFonts w:ascii="Times New Roman" w:hAnsi="Times New Roman" w:cs="Times New Roman"/>
                <w:sz w:val="24"/>
                <w:szCs w:val="24"/>
              </w:rPr>
              <w:t>experience</w:t>
            </w:r>
          </w:p>
        </w:tc>
        <w:tc>
          <w:tcPr>
            <w:tcW w:w="2545" w:type="dxa"/>
            <w:tcBorders>
              <w:left w:val="single" w:sz="18" w:space="0" w:color="FFFFFF"/>
            </w:tcBorders>
            <w:shd w:val="clear" w:color="auto" w:fill="D9D9D9"/>
          </w:tcPr>
          <w:p w14:paraId="4BEA93B8" w14:textId="77777777" w:rsidR="007444F8" w:rsidRPr="00152259" w:rsidRDefault="007444F8" w:rsidP="009A6E05">
            <w:pPr>
              <w:pStyle w:val="TableParagraph"/>
              <w:ind w:left="0"/>
              <w:rPr>
                <w:rFonts w:ascii="Times New Roman" w:hAnsi="Times New Roman" w:cs="Times New Roman"/>
                <w:sz w:val="24"/>
                <w:szCs w:val="24"/>
              </w:rPr>
            </w:pPr>
          </w:p>
          <w:p w14:paraId="0131CF44" w14:textId="77777777" w:rsidR="007444F8" w:rsidRPr="00152259" w:rsidRDefault="007444F8" w:rsidP="009A6E05">
            <w:pPr>
              <w:pStyle w:val="TableParagraph"/>
              <w:rPr>
                <w:rFonts w:ascii="Times New Roman" w:hAnsi="Times New Roman" w:cs="Times New Roman"/>
                <w:sz w:val="24"/>
                <w:szCs w:val="24"/>
              </w:rPr>
            </w:pPr>
            <w:r w:rsidRPr="00152259">
              <w:rPr>
                <w:rFonts w:ascii="Times New Roman" w:hAnsi="Times New Roman" w:cs="Times New Roman"/>
                <w:sz w:val="24"/>
                <w:szCs w:val="24"/>
              </w:rPr>
              <w:t>Not</w:t>
            </w:r>
            <w:r w:rsidRPr="00152259">
              <w:rPr>
                <w:rFonts w:ascii="Times New Roman" w:hAnsi="Times New Roman" w:cs="Times New Roman"/>
                <w:spacing w:val="-4"/>
                <w:sz w:val="24"/>
                <w:szCs w:val="24"/>
              </w:rPr>
              <w:t xml:space="preserve"> </w:t>
            </w:r>
            <w:r w:rsidRPr="00152259">
              <w:rPr>
                <w:rFonts w:ascii="Times New Roman" w:hAnsi="Times New Roman" w:cs="Times New Roman"/>
                <w:spacing w:val="-2"/>
                <w:sz w:val="24"/>
                <w:szCs w:val="24"/>
              </w:rPr>
              <w:t>applicable</w:t>
            </w:r>
          </w:p>
        </w:tc>
      </w:tr>
    </w:tbl>
    <w:p w14:paraId="1FAC1928" w14:textId="016BF2AD" w:rsidR="00A52757" w:rsidRDefault="00A52757" w:rsidP="009A6E05">
      <w:pPr>
        <w:tabs>
          <w:tab w:val="left" w:pos="851"/>
        </w:tabs>
        <w:spacing w:before="240" w:line="240" w:lineRule="auto"/>
        <w:ind w:right="57" w:firstLine="567"/>
        <w:jc w:val="left"/>
        <w:rPr>
          <w:rFonts w:eastAsia="Calibri"/>
          <w:sz w:val="20"/>
          <w:szCs w:val="20"/>
          <w:lang w:val="es-PE"/>
        </w:rPr>
      </w:pPr>
    </w:p>
    <w:p w14:paraId="254974F9" w14:textId="77777777" w:rsidR="00A52757" w:rsidRDefault="00A52757" w:rsidP="009A6E05">
      <w:pPr>
        <w:pStyle w:val="Heading2"/>
        <w:tabs>
          <w:tab w:val="left" w:pos="993"/>
        </w:tabs>
        <w:spacing w:before="240" w:after="148" w:line="240" w:lineRule="auto"/>
        <w:ind w:left="567" w:firstLine="0"/>
        <w:rPr>
          <w:rFonts w:eastAsia="Calibri"/>
          <w:sz w:val="20"/>
          <w:szCs w:val="20"/>
          <w:lang w:val="es-PE"/>
        </w:rPr>
      </w:pPr>
      <w:r>
        <w:rPr>
          <w:rFonts w:eastAsia="Calibri"/>
          <w:sz w:val="20"/>
          <w:szCs w:val="20"/>
          <w:lang w:val="es-PE"/>
        </w:rPr>
        <w:br w:type="page"/>
      </w:r>
    </w:p>
    <w:p w14:paraId="4EB1C27B" w14:textId="4D9CEAA4" w:rsidR="00A52757" w:rsidRPr="00D6488A" w:rsidRDefault="00A52757" w:rsidP="009A6E05">
      <w:pPr>
        <w:pStyle w:val="Heading2"/>
        <w:tabs>
          <w:tab w:val="left" w:pos="993"/>
        </w:tabs>
        <w:spacing w:before="240" w:after="148" w:line="240" w:lineRule="auto"/>
        <w:ind w:left="567" w:firstLine="0"/>
        <w:rPr>
          <w:rFonts w:ascii="Times New Roman" w:hAnsi="Times New Roman"/>
          <w:sz w:val="24"/>
          <w:szCs w:val="24"/>
          <w:lang w:val="ro-RO"/>
        </w:rPr>
      </w:pPr>
      <w:bookmarkStart w:id="94" w:name="_Toc230009686"/>
      <w:r w:rsidRPr="00F26FAF">
        <w:rPr>
          <w:rFonts w:ascii="Times New Roman" w:hAnsi="Times New Roman"/>
          <w:sz w:val="24"/>
          <w:szCs w:val="24"/>
          <w:lang w:val="ro-RO"/>
        </w:rPr>
        <w:lastRenderedPageBreak/>
        <w:t xml:space="preserve">Anexa </w:t>
      </w:r>
      <w:r w:rsidR="00D6488A" w:rsidRPr="00D6488A">
        <w:rPr>
          <w:rFonts w:ascii="Times New Roman" w:hAnsi="Times New Roman"/>
          <w:sz w:val="24"/>
          <w:szCs w:val="24"/>
          <w:lang w:val="ro-RO"/>
        </w:rPr>
        <w:t>5</w:t>
      </w:r>
      <w:r w:rsidRPr="00F26FAF">
        <w:rPr>
          <w:rFonts w:ascii="Times New Roman" w:hAnsi="Times New Roman"/>
          <w:sz w:val="24"/>
          <w:szCs w:val="24"/>
          <w:lang w:val="ro-RO"/>
        </w:rPr>
        <w:t>.</w:t>
      </w:r>
      <w:r w:rsidRPr="00D6488A">
        <w:rPr>
          <w:rFonts w:ascii="Times New Roman" w:hAnsi="Times New Roman"/>
          <w:sz w:val="24"/>
          <w:szCs w:val="24"/>
          <w:lang w:val="ro-RO"/>
        </w:rPr>
        <w:t xml:space="preserve"> Li</w:t>
      </w:r>
      <w:r w:rsidR="0018563A">
        <w:rPr>
          <w:rFonts w:ascii="Times New Roman" w:hAnsi="Times New Roman"/>
          <w:sz w:val="24"/>
          <w:szCs w:val="24"/>
          <w:lang w:val="ro-RO"/>
        </w:rPr>
        <w:t>s</w:t>
      </w:r>
      <w:r w:rsidRPr="00D6488A">
        <w:rPr>
          <w:rFonts w:ascii="Times New Roman" w:hAnsi="Times New Roman"/>
          <w:sz w:val="24"/>
          <w:szCs w:val="24"/>
          <w:lang w:val="ro-RO"/>
        </w:rPr>
        <w:t>tă de v</w:t>
      </w:r>
      <w:r w:rsidR="00F068AE">
        <w:rPr>
          <w:rFonts w:ascii="Times New Roman" w:hAnsi="Times New Roman"/>
          <w:sz w:val="24"/>
          <w:szCs w:val="24"/>
          <w:lang w:val="ro-RO"/>
        </w:rPr>
        <w:t>e</w:t>
      </w:r>
      <w:r w:rsidRPr="00D6488A">
        <w:rPr>
          <w:rFonts w:ascii="Times New Roman" w:hAnsi="Times New Roman"/>
          <w:sz w:val="24"/>
          <w:szCs w:val="24"/>
          <w:lang w:val="ro-RO"/>
        </w:rPr>
        <w:t>rificare privind emiterea inițială, modificarea și prelungirea licenței de întreținere a aeronavelor</w:t>
      </w:r>
      <w:bookmarkEnd w:id="94"/>
      <w:r w:rsidRPr="00D6488A">
        <w:rPr>
          <w:rFonts w:ascii="Times New Roman" w:hAnsi="Times New Roman"/>
          <w:sz w:val="24"/>
          <w:szCs w:val="24"/>
          <w:lang w:val="ro-RO"/>
        </w:rPr>
        <w:t xml:space="preserve"> </w:t>
      </w:r>
    </w:p>
    <w:p w14:paraId="5ED99643" w14:textId="77777777" w:rsidR="00A52757" w:rsidRPr="00A52757" w:rsidRDefault="00A52757" w:rsidP="009A6E05">
      <w:pPr>
        <w:pStyle w:val="Title"/>
        <w:rPr>
          <w:sz w:val="28"/>
          <w:szCs w:val="28"/>
          <w:lang w:val="es-PE"/>
        </w:rPr>
      </w:pPr>
    </w:p>
    <w:p w14:paraId="6F09D0C4" w14:textId="77777777" w:rsidR="00E54305" w:rsidRPr="00E54305" w:rsidRDefault="00E54305" w:rsidP="009A6E05">
      <w:pPr>
        <w:pStyle w:val="Title"/>
        <w:rPr>
          <w:rFonts w:ascii="Times New Roman" w:hAnsi="Times New Roman" w:cs="Times New Roman"/>
          <w:sz w:val="24"/>
          <w:lang w:val="es-PE"/>
        </w:rPr>
      </w:pPr>
      <w:r w:rsidRPr="00E54305">
        <w:rPr>
          <w:rFonts w:ascii="Times New Roman" w:hAnsi="Times New Roman" w:cs="Times New Roman"/>
          <w:sz w:val="24"/>
          <w:lang w:val="ro-RO"/>
        </w:rPr>
        <w:t>EVALUAREA CERERII DE LICENȚĂ AML PARTEA 66</w:t>
      </w:r>
      <w:r w:rsidRPr="00E54305">
        <w:rPr>
          <w:rFonts w:ascii="Times New Roman" w:hAnsi="Times New Roman" w:cs="Times New Roman"/>
          <w:sz w:val="24"/>
          <w:lang w:val="es-PE"/>
        </w:rPr>
        <w:t xml:space="preserve"> </w:t>
      </w:r>
    </w:p>
    <w:p w14:paraId="0E1928B0" w14:textId="6C936EAD" w:rsidR="00A52757" w:rsidRPr="00E54305" w:rsidRDefault="00A52757" w:rsidP="009A6E05">
      <w:pPr>
        <w:pStyle w:val="Title"/>
        <w:rPr>
          <w:rFonts w:ascii="Times New Roman" w:hAnsi="Times New Roman" w:cs="Times New Roman"/>
          <w:i/>
          <w:iCs/>
          <w:sz w:val="24"/>
          <w:lang w:val="en-US"/>
        </w:rPr>
      </w:pPr>
      <w:r w:rsidRPr="00E54305">
        <w:rPr>
          <w:rFonts w:ascii="Times New Roman" w:hAnsi="Times New Roman" w:cs="Times New Roman"/>
          <w:i/>
          <w:iCs/>
          <w:sz w:val="24"/>
          <w:lang w:val="en-US"/>
        </w:rPr>
        <w:t>AML PART 66 LICENSE APPLICATION EVALUATION</w:t>
      </w:r>
    </w:p>
    <w:p w14:paraId="5EAEE883" w14:textId="77777777" w:rsidR="00B10646" w:rsidRPr="00B10646" w:rsidRDefault="00B10646" w:rsidP="009A6E05">
      <w:pPr>
        <w:pStyle w:val="Title"/>
        <w:rPr>
          <w:rFonts w:ascii="Times New Roman" w:hAnsi="Times New Roman" w:cs="Times New Roman"/>
          <w:sz w:val="28"/>
          <w:szCs w:val="28"/>
          <w:lang w:val="en-US"/>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5383"/>
        <w:gridCol w:w="1984"/>
        <w:gridCol w:w="2573"/>
      </w:tblGrid>
      <w:tr w:rsidR="00A52757" w:rsidRPr="0022677F" w14:paraId="220E5BA1" w14:textId="77777777" w:rsidTr="00811E4A">
        <w:trPr>
          <w:trHeight w:val="44"/>
          <w:jc w:val="center"/>
        </w:trPr>
        <w:tc>
          <w:tcPr>
            <w:tcW w:w="5383" w:type="dxa"/>
            <w:tcBorders>
              <w:bottom w:val="single" w:sz="4" w:space="0" w:color="auto"/>
            </w:tcBorders>
            <w:shd w:val="clear" w:color="auto" w:fill="FFFF00"/>
            <w:vAlign w:val="center"/>
          </w:tcPr>
          <w:p w14:paraId="763A97B4" w14:textId="366CB4D1" w:rsidR="00A52757" w:rsidRPr="0022677F" w:rsidRDefault="00E54305" w:rsidP="009A6E05">
            <w:pPr>
              <w:spacing w:line="240" w:lineRule="auto"/>
              <w:jc w:val="center"/>
              <w:rPr>
                <w:b/>
                <w:sz w:val="16"/>
                <w:szCs w:val="16"/>
              </w:rPr>
            </w:pPr>
            <w:bookmarkStart w:id="95" w:name="_Toc67569341"/>
            <w:r w:rsidRPr="00E54305">
              <w:rPr>
                <w:b/>
                <w:sz w:val="16"/>
                <w:szCs w:val="16"/>
                <w:lang w:val="ro-RO"/>
              </w:rPr>
              <w:t>DETALII SOLICITANT</w:t>
            </w:r>
            <w:r w:rsidRPr="00E54305">
              <w:rPr>
                <w:b/>
                <w:sz w:val="16"/>
                <w:szCs w:val="16"/>
              </w:rPr>
              <w:t xml:space="preserve"> </w:t>
            </w:r>
            <w:r>
              <w:rPr>
                <w:b/>
                <w:sz w:val="16"/>
                <w:szCs w:val="16"/>
              </w:rPr>
              <w:t xml:space="preserve"> / </w:t>
            </w:r>
            <w:r w:rsidR="00A52757" w:rsidRPr="00E54305">
              <w:rPr>
                <w:b/>
                <w:i/>
                <w:iCs/>
                <w:sz w:val="16"/>
                <w:szCs w:val="16"/>
              </w:rPr>
              <w:t>APPLICANT DETAILS</w:t>
            </w:r>
          </w:p>
        </w:tc>
        <w:tc>
          <w:tcPr>
            <w:tcW w:w="4557" w:type="dxa"/>
            <w:gridSpan w:val="2"/>
            <w:tcBorders>
              <w:bottom w:val="single" w:sz="4" w:space="0" w:color="auto"/>
            </w:tcBorders>
            <w:shd w:val="clear" w:color="auto" w:fill="FFFF00"/>
            <w:vAlign w:val="center"/>
          </w:tcPr>
          <w:p w14:paraId="3FB99D1F" w14:textId="77777777" w:rsidR="00462864" w:rsidRDefault="00462864" w:rsidP="009A6E05">
            <w:pPr>
              <w:spacing w:line="240" w:lineRule="auto"/>
              <w:jc w:val="center"/>
              <w:rPr>
                <w:b/>
                <w:sz w:val="16"/>
                <w:szCs w:val="16"/>
                <w:lang w:val="ro-RO"/>
              </w:rPr>
            </w:pPr>
          </w:p>
          <w:p w14:paraId="200F45F5" w14:textId="38340BE8" w:rsidR="00A52757" w:rsidRPr="00462864" w:rsidRDefault="00E54305" w:rsidP="009A6E05">
            <w:pPr>
              <w:spacing w:line="240" w:lineRule="auto"/>
              <w:jc w:val="center"/>
              <w:rPr>
                <w:b/>
                <w:sz w:val="16"/>
                <w:szCs w:val="16"/>
                <w:lang w:val="ro-RO"/>
              </w:rPr>
            </w:pPr>
            <w:r w:rsidRPr="00462864">
              <w:rPr>
                <w:b/>
                <w:sz w:val="16"/>
                <w:szCs w:val="16"/>
                <w:lang w:val="ro-RO"/>
              </w:rPr>
              <w:t xml:space="preserve">APPLICANT DETAILS / </w:t>
            </w:r>
            <w:r w:rsidR="00A52757" w:rsidRPr="00462864">
              <w:rPr>
                <w:b/>
                <w:i/>
                <w:iCs/>
                <w:sz w:val="16"/>
                <w:szCs w:val="16"/>
                <w:lang w:val="ro-RO"/>
              </w:rPr>
              <w:t>APPLICATION DETAILS</w:t>
            </w:r>
          </w:p>
          <w:p w14:paraId="40DAB995" w14:textId="7013AC18" w:rsidR="005831E9" w:rsidRPr="0022677F" w:rsidRDefault="005831E9" w:rsidP="009A6E05">
            <w:pPr>
              <w:spacing w:line="240" w:lineRule="auto"/>
              <w:jc w:val="center"/>
              <w:rPr>
                <w:b/>
                <w:sz w:val="16"/>
                <w:szCs w:val="16"/>
              </w:rPr>
            </w:pPr>
          </w:p>
        </w:tc>
      </w:tr>
      <w:tr w:rsidR="00A52757" w:rsidRPr="0022677F" w14:paraId="2CF83693" w14:textId="77777777" w:rsidTr="00811E4A">
        <w:trPr>
          <w:trHeight w:val="46"/>
          <w:jc w:val="center"/>
        </w:trPr>
        <w:tc>
          <w:tcPr>
            <w:tcW w:w="5383" w:type="dxa"/>
            <w:tcBorders>
              <w:bottom w:val="single" w:sz="4" w:space="0" w:color="auto"/>
            </w:tcBorders>
            <w:shd w:val="clear" w:color="auto" w:fill="FFFF00"/>
            <w:vAlign w:val="center"/>
          </w:tcPr>
          <w:p w14:paraId="0C1A8536" w14:textId="77777777" w:rsidR="00462864" w:rsidRDefault="00A52757" w:rsidP="009A6E05">
            <w:pPr>
              <w:spacing w:line="240" w:lineRule="auto"/>
              <w:rPr>
                <w:b/>
                <w:sz w:val="16"/>
                <w:szCs w:val="16"/>
                <w:lang w:val="ro-RO"/>
              </w:rPr>
            </w:pPr>
            <w:r w:rsidRPr="00E54305">
              <w:rPr>
                <w:b/>
                <w:sz w:val="16"/>
                <w:szCs w:val="16"/>
                <w:lang w:val="fr-FR"/>
              </w:rPr>
              <w:t xml:space="preserve">1st </w:t>
            </w:r>
            <w:r w:rsidR="00E54305" w:rsidRPr="00E54305">
              <w:rPr>
                <w:b/>
                <w:sz w:val="16"/>
                <w:szCs w:val="16"/>
                <w:lang w:val="ro-RO"/>
              </w:rPr>
              <w:t>NUME DE FAMILIE:</w:t>
            </w:r>
            <w:r w:rsidR="00E54305">
              <w:rPr>
                <w:b/>
                <w:sz w:val="16"/>
                <w:szCs w:val="16"/>
                <w:lang w:val="ro-RO"/>
              </w:rPr>
              <w:t xml:space="preserve"> </w:t>
            </w:r>
          </w:p>
          <w:p w14:paraId="0B83E8A9" w14:textId="3CB1CD37" w:rsidR="00A52757" w:rsidRDefault="00E54305" w:rsidP="009A6E05">
            <w:pPr>
              <w:spacing w:line="240" w:lineRule="auto"/>
              <w:rPr>
                <w:b/>
                <w:sz w:val="16"/>
                <w:szCs w:val="16"/>
                <w:lang w:val="fr-FR"/>
              </w:rPr>
            </w:pPr>
            <w:r>
              <w:rPr>
                <w:b/>
                <w:sz w:val="16"/>
                <w:szCs w:val="16"/>
                <w:lang w:val="ro-RO"/>
              </w:rPr>
              <w:t xml:space="preserve">/ </w:t>
            </w:r>
            <w:r w:rsidR="00A52757" w:rsidRPr="00E54305">
              <w:rPr>
                <w:b/>
                <w:i/>
                <w:iCs/>
                <w:sz w:val="16"/>
                <w:szCs w:val="16"/>
                <w:lang w:val="fr-FR"/>
              </w:rPr>
              <w:t>SURNAME</w:t>
            </w:r>
            <w:r w:rsidR="00A52757" w:rsidRPr="00E54305">
              <w:rPr>
                <w:b/>
                <w:sz w:val="16"/>
                <w:szCs w:val="16"/>
                <w:lang w:val="fr-FR"/>
              </w:rPr>
              <w:t>:</w:t>
            </w:r>
          </w:p>
          <w:p w14:paraId="1BDDE271" w14:textId="0FC697D6" w:rsidR="005831E9" w:rsidRPr="00E54305" w:rsidRDefault="005831E9" w:rsidP="009A6E05">
            <w:pPr>
              <w:spacing w:line="240" w:lineRule="auto"/>
              <w:rPr>
                <w:b/>
                <w:sz w:val="16"/>
                <w:szCs w:val="16"/>
                <w:lang w:val="fr-FR"/>
              </w:rPr>
            </w:pPr>
          </w:p>
        </w:tc>
        <w:tc>
          <w:tcPr>
            <w:tcW w:w="4557" w:type="dxa"/>
            <w:gridSpan w:val="2"/>
            <w:tcBorders>
              <w:bottom w:val="single" w:sz="4" w:space="0" w:color="auto"/>
            </w:tcBorders>
            <w:shd w:val="clear" w:color="auto" w:fill="FFFF00"/>
            <w:vAlign w:val="center"/>
          </w:tcPr>
          <w:p w14:paraId="76F875BA" w14:textId="77777777" w:rsidR="00A52757" w:rsidRDefault="005831E9" w:rsidP="009A6E05">
            <w:pPr>
              <w:spacing w:line="240" w:lineRule="auto"/>
              <w:rPr>
                <w:b/>
                <w:i/>
                <w:iCs/>
                <w:sz w:val="16"/>
                <w:szCs w:val="16"/>
              </w:rPr>
            </w:pPr>
            <w:r>
              <w:rPr>
                <w:b/>
                <w:sz w:val="16"/>
                <w:szCs w:val="16"/>
              </w:rPr>
              <w:t xml:space="preserve">DATA DEPUNERII CERERERII: / </w:t>
            </w:r>
            <w:r w:rsidR="00A52757" w:rsidRPr="005831E9">
              <w:rPr>
                <w:b/>
                <w:i/>
                <w:iCs/>
                <w:sz w:val="16"/>
                <w:szCs w:val="16"/>
              </w:rPr>
              <w:t>APPLICATION DATE</w:t>
            </w:r>
            <w:r w:rsidRPr="005831E9">
              <w:rPr>
                <w:b/>
                <w:i/>
                <w:iCs/>
                <w:sz w:val="16"/>
                <w:szCs w:val="16"/>
              </w:rPr>
              <w:t>:</w:t>
            </w:r>
          </w:p>
          <w:p w14:paraId="2A44D04F" w14:textId="2EEED066" w:rsidR="005831E9" w:rsidRPr="0022677F" w:rsidRDefault="005831E9" w:rsidP="009A6E05">
            <w:pPr>
              <w:spacing w:line="240" w:lineRule="auto"/>
              <w:rPr>
                <w:b/>
                <w:sz w:val="16"/>
                <w:szCs w:val="16"/>
              </w:rPr>
            </w:pPr>
          </w:p>
        </w:tc>
      </w:tr>
      <w:tr w:rsidR="00A52757" w:rsidRPr="0022677F" w14:paraId="0DA8A15D" w14:textId="77777777" w:rsidTr="00811E4A">
        <w:trPr>
          <w:trHeight w:val="62"/>
          <w:jc w:val="center"/>
        </w:trPr>
        <w:tc>
          <w:tcPr>
            <w:tcW w:w="5383" w:type="dxa"/>
            <w:tcBorders>
              <w:bottom w:val="single" w:sz="4" w:space="0" w:color="auto"/>
            </w:tcBorders>
            <w:shd w:val="clear" w:color="auto" w:fill="FFFF00"/>
            <w:vAlign w:val="center"/>
          </w:tcPr>
          <w:p w14:paraId="55A72EB4" w14:textId="77777777" w:rsidR="00462864" w:rsidRDefault="00A52757" w:rsidP="009A6E05">
            <w:pPr>
              <w:spacing w:line="240" w:lineRule="auto"/>
              <w:rPr>
                <w:b/>
                <w:sz w:val="16"/>
                <w:szCs w:val="16"/>
                <w:lang w:val="ro-RO"/>
              </w:rPr>
            </w:pPr>
            <w:r w:rsidRPr="00E54305">
              <w:rPr>
                <w:b/>
                <w:sz w:val="16"/>
                <w:szCs w:val="16"/>
                <w:lang w:val="fr-FR"/>
              </w:rPr>
              <w:t xml:space="preserve">2nd </w:t>
            </w:r>
            <w:r w:rsidR="00E54305" w:rsidRPr="00E54305">
              <w:rPr>
                <w:b/>
                <w:sz w:val="16"/>
                <w:szCs w:val="16"/>
                <w:lang w:val="ro-RO"/>
              </w:rPr>
              <w:t>NUME DE FAMILIE:</w:t>
            </w:r>
            <w:r w:rsidR="00E54305">
              <w:rPr>
                <w:b/>
                <w:sz w:val="16"/>
                <w:szCs w:val="16"/>
                <w:lang w:val="ro-RO"/>
              </w:rPr>
              <w:t xml:space="preserve"> </w:t>
            </w:r>
          </w:p>
          <w:p w14:paraId="6524124D" w14:textId="70750E01" w:rsidR="00A52757" w:rsidRDefault="00E54305" w:rsidP="009A6E05">
            <w:pPr>
              <w:spacing w:line="240" w:lineRule="auto"/>
              <w:rPr>
                <w:b/>
                <w:sz w:val="16"/>
                <w:szCs w:val="16"/>
                <w:lang w:val="fr-FR"/>
              </w:rPr>
            </w:pPr>
            <w:r>
              <w:rPr>
                <w:b/>
                <w:sz w:val="16"/>
                <w:szCs w:val="16"/>
                <w:lang w:val="ro-RO"/>
              </w:rPr>
              <w:t xml:space="preserve">/ </w:t>
            </w:r>
            <w:r w:rsidR="00A52757" w:rsidRPr="00E54305">
              <w:rPr>
                <w:b/>
                <w:i/>
                <w:iCs/>
                <w:sz w:val="16"/>
                <w:szCs w:val="16"/>
                <w:lang w:val="fr-FR"/>
              </w:rPr>
              <w:t>SURNAME</w:t>
            </w:r>
            <w:r w:rsidR="00A52757" w:rsidRPr="00E54305">
              <w:rPr>
                <w:b/>
                <w:sz w:val="16"/>
                <w:szCs w:val="16"/>
                <w:lang w:val="fr-FR"/>
              </w:rPr>
              <w:t>:</w:t>
            </w:r>
          </w:p>
          <w:p w14:paraId="49527101" w14:textId="5B417115" w:rsidR="005831E9" w:rsidRPr="00E54305" w:rsidRDefault="005831E9" w:rsidP="009A6E05">
            <w:pPr>
              <w:spacing w:line="240" w:lineRule="auto"/>
              <w:rPr>
                <w:b/>
                <w:sz w:val="16"/>
                <w:szCs w:val="16"/>
                <w:lang w:val="fr-FR"/>
              </w:rPr>
            </w:pPr>
          </w:p>
        </w:tc>
        <w:tc>
          <w:tcPr>
            <w:tcW w:w="1984" w:type="dxa"/>
            <w:tcBorders>
              <w:bottom w:val="single" w:sz="4" w:space="0" w:color="auto"/>
              <w:right w:val="single" w:sz="4" w:space="0" w:color="auto"/>
            </w:tcBorders>
            <w:shd w:val="clear" w:color="auto" w:fill="FFFF00"/>
            <w:vAlign w:val="center"/>
          </w:tcPr>
          <w:p w14:paraId="2C30A213" w14:textId="3ED034D2" w:rsidR="005831E9" w:rsidRDefault="005831E9" w:rsidP="009A6E05">
            <w:pPr>
              <w:spacing w:line="240" w:lineRule="auto"/>
              <w:rPr>
                <w:b/>
                <w:sz w:val="16"/>
                <w:szCs w:val="16"/>
              </w:rPr>
            </w:pPr>
            <w:r w:rsidRPr="00462864">
              <w:rPr>
                <w:b/>
                <w:sz w:val="16"/>
                <w:szCs w:val="16"/>
              </w:rPr>
              <w:t>EMITERE INIȚIALĂ</w:t>
            </w:r>
            <w:r>
              <w:rPr>
                <w:b/>
                <w:sz w:val="16"/>
                <w:szCs w:val="16"/>
              </w:rPr>
              <w:t>: /</w:t>
            </w:r>
          </w:p>
          <w:p w14:paraId="7AC617C4" w14:textId="76AAE88D" w:rsidR="00A52757" w:rsidRPr="0022677F" w:rsidRDefault="00A52757" w:rsidP="009A6E05">
            <w:pPr>
              <w:spacing w:line="240" w:lineRule="auto"/>
              <w:rPr>
                <w:b/>
                <w:sz w:val="16"/>
                <w:szCs w:val="16"/>
              </w:rPr>
            </w:pPr>
            <w:r w:rsidRPr="00462864">
              <w:rPr>
                <w:b/>
                <w:i/>
                <w:iCs/>
                <w:sz w:val="16"/>
                <w:szCs w:val="16"/>
              </w:rPr>
              <w:t>INITIAL ISSUE</w:t>
            </w:r>
            <w:r w:rsidRPr="0022677F">
              <w:rPr>
                <w:b/>
                <w:sz w:val="16"/>
                <w:szCs w:val="16"/>
              </w:rPr>
              <w:t xml:space="preserve">  </w:t>
            </w:r>
            <w:r w:rsidR="00C27C73">
              <w:rPr>
                <w:b/>
                <w:sz w:val="16"/>
                <w:szCs w:val="16"/>
              </w:rPr>
              <w:t xml:space="preserve">      </w:t>
            </w:r>
            <w:r w:rsidRPr="0022677F">
              <w:rPr>
                <w:b/>
                <w:sz w:val="16"/>
                <w:szCs w:val="16"/>
              </w:rPr>
              <w:t xml:space="preserve">□      </w:t>
            </w:r>
          </w:p>
        </w:tc>
        <w:tc>
          <w:tcPr>
            <w:tcW w:w="2573" w:type="dxa"/>
            <w:tcBorders>
              <w:top w:val="single" w:sz="4" w:space="0" w:color="auto"/>
              <w:left w:val="single" w:sz="4" w:space="0" w:color="auto"/>
              <w:bottom w:val="nil"/>
              <w:right w:val="single" w:sz="4" w:space="0" w:color="auto"/>
            </w:tcBorders>
            <w:shd w:val="clear" w:color="auto" w:fill="FFFF00"/>
            <w:vAlign w:val="center"/>
          </w:tcPr>
          <w:p w14:paraId="1C8AA354" w14:textId="77777777" w:rsidR="00A52757" w:rsidRPr="0022677F" w:rsidRDefault="00A52757" w:rsidP="009A6E05">
            <w:pPr>
              <w:spacing w:line="240" w:lineRule="auto"/>
              <w:rPr>
                <w:b/>
                <w:sz w:val="16"/>
                <w:szCs w:val="16"/>
              </w:rPr>
            </w:pPr>
            <w:r w:rsidRPr="0022677F">
              <w:rPr>
                <w:b/>
                <w:sz w:val="16"/>
                <w:szCs w:val="16"/>
              </w:rPr>
              <w:t>REQUESTED CATEGORY</w:t>
            </w:r>
          </w:p>
        </w:tc>
      </w:tr>
      <w:tr w:rsidR="00A52757" w:rsidRPr="0022677F" w14:paraId="30F73F79" w14:textId="77777777" w:rsidTr="00811E4A">
        <w:trPr>
          <w:trHeight w:val="59"/>
          <w:jc w:val="center"/>
        </w:trPr>
        <w:tc>
          <w:tcPr>
            <w:tcW w:w="5383" w:type="dxa"/>
            <w:tcBorders>
              <w:bottom w:val="single" w:sz="4" w:space="0" w:color="auto"/>
            </w:tcBorders>
            <w:shd w:val="clear" w:color="auto" w:fill="FFFF00"/>
            <w:vAlign w:val="center"/>
          </w:tcPr>
          <w:p w14:paraId="19432A14" w14:textId="304E2516" w:rsidR="00A52757" w:rsidRPr="0022677F" w:rsidRDefault="00E54305" w:rsidP="009A6E05">
            <w:pPr>
              <w:spacing w:line="240" w:lineRule="auto"/>
              <w:rPr>
                <w:b/>
                <w:sz w:val="16"/>
                <w:szCs w:val="16"/>
              </w:rPr>
            </w:pPr>
            <w:r w:rsidRPr="00E54305">
              <w:rPr>
                <w:b/>
                <w:sz w:val="16"/>
                <w:szCs w:val="16"/>
              </w:rPr>
              <w:t>NUME</w:t>
            </w:r>
            <w:r>
              <w:rPr>
                <w:b/>
                <w:sz w:val="16"/>
                <w:szCs w:val="16"/>
              </w:rPr>
              <w:t xml:space="preserve"> / </w:t>
            </w:r>
            <w:r w:rsidR="00A52757" w:rsidRPr="00E54305">
              <w:rPr>
                <w:b/>
                <w:i/>
                <w:iCs/>
                <w:sz w:val="16"/>
                <w:szCs w:val="16"/>
              </w:rPr>
              <w:t>NAME</w:t>
            </w:r>
            <w:r w:rsidR="00A52757" w:rsidRPr="0022677F">
              <w:rPr>
                <w:b/>
                <w:sz w:val="16"/>
                <w:szCs w:val="16"/>
              </w:rPr>
              <w:t>:</w:t>
            </w:r>
          </w:p>
        </w:tc>
        <w:tc>
          <w:tcPr>
            <w:tcW w:w="1984" w:type="dxa"/>
            <w:tcBorders>
              <w:bottom w:val="single" w:sz="4" w:space="0" w:color="auto"/>
              <w:right w:val="single" w:sz="4" w:space="0" w:color="auto"/>
            </w:tcBorders>
            <w:shd w:val="clear" w:color="auto" w:fill="FFFF00"/>
            <w:vAlign w:val="center"/>
          </w:tcPr>
          <w:p w14:paraId="40B20B12" w14:textId="2D2DAFF4" w:rsidR="00A52757" w:rsidRPr="0022677F" w:rsidRDefault="00C27C73" w:rsidP="009A6E05">
            <w:pPr>
              <w:spacing w:line="240" w:lineRule="auto"/>
              <w:jc w:val="left"/>
              <w:rPr>
                <w:b/>
                <w:sz w:val="16"/>
                <w:szCs w:val="16"/>
              </w:rPr>
            </w:pPr>
            <w:r w:rsidRPr="00462864">
              <w:rPr>
                <w:b/>
                <w:sz w:val="16"/>
                <w:szCs w:val="16"/>
              </w:rPr>
              <w:t xml:space="preserve">MODIFICARE </w:t>
            </w:r>
            <w:r>
              <w:rPr>
                <w:b/>
                <w:sz w:val="16"/>
                <w:szCs w:val="16"/>
              </w:rPr>
              <w:t xml:space="preserve">/ </w:t>
            </w:r>
            <w:r w:rsidR="00A52757" w:rsidRPr="00462864">
              <w:rPr>
                <w:b/>
                <w:i/>
                <w:iCs/>
                <w:sz w:val="16"/>
                <w:szCs w:val="16"/>
              </w:rPr>
              <w:t>MODIFICATION</w:t>
            </w:r>
            <w:r>
              <w:rPr>
                <w:b/>
                <w:sz w:val="16"/>
                <w:szCs w:val="16"/>
              </w:rPr>
              <w:t xml:space="preserve">     </w:t>
            </w:r>
            <w:r w:rsidR="00462864">
              <w:rPr>
                <w:b/>
                <w:sz w:val="16"/>
                <w:szCs w:val="16"/>
              </w:rPr>
              <w:t xml:space="preserve"> </w:t>
            </w:r>
            <w:r w:rsidR="00A52757" w:rsidRPr="0022677F">
              <w:rPr>
                <w:b/>
                <w:sz w:val="16"/>
                <w:szCs w:val="16"/>
              </w:rPr>
              <w:t>□</w:t>
            </w:r>
          </w:p>
        </w:tc>
        <w:tc>
          <w:tcPr>
            <w:tcW w:w="2573" w:type="dxa"/>
            <w:tcBorders>
              <w:top w:val="nil"/>
              <w:left w:val="single" w:sz="4" w:space="0" w:color="auto"/>
              <w:bottom w:val="nil"/>
              <w:right w:val="single" w:sz="4" w:space="0" w:color="auto"/>
            </w:tcBorders>
            <w:shd w:val="clear" w:color="auto" w:fill="FFFF00"/>
            <w:vAlign w:val="center"/>
          </w:tcPr>
          <w:p w14:paraId="095F8829" w14:textId="77777777" w:rsidR="00A52757" w:rsidRPr="0022677F" w:rsidRDefault="00A52757" w:rsidP="009A6E05">
            <w:pPr>
              <w:spacing w:line="240" w:lineRule="auto"/>
              <w:rPr>
                <w:b/>
                <w:sz w:val="16"/>
                <w:szCs w:val="16"/>
              </w:rPr>
            </w:pPr>
            <w:r w:rsidRPr="0022677F">
              <w:rPr>
                <w:b/>
                <w:sz w:val="16"/>
                <w:szCs w:val="16"/>
              </w:rPr>
              <w:t xml:space="preserve">□ A □  A1 □ A2 □ A3 □ A4 </w:t>
            </w:r>
          </w:p>
        </w:tc>
      </w:tr>
      <w:tr w:rsidR="00A52757" w:rsidRPr="0022677F" w14:paraId="404F2E14" w14:textId="77777777" w:rsidTr="00811E4A">
        <w:trPr>
          <w:trHeight w:val="62"/>
          <w:jc w:val="center"/>
        </w:trPr>
        <w:tc>
          <w:tcPr>
            <w:tcW w:w="5383" w:type="dxa"/>
            <w:tcBorders>
              <w:bottom w:val="single" w:sz="4" w:space="0" w:color="auto"/>
            </w:tcBorders>
            <w:shd w:val="clear" w:color="auto" w:fill="FFFF00"/>
            <w:vAlign w:val="center"/>
          </w:tcPr>
          <w:p w14:paraId="391AEA94" w14:textId="3BADA51C" w:rsidR="00A52757" w:rsidRDefault="00E54305" w:rsidP="009A6E05">
            <w:pPr>
              <w:spacing w:line="240" w:lineRule="auto"/>
              <w:rPr>
                <w:b/>
                <w:i/>
                <w:iCs/>
                <w:sz w:val="16"/>
                <w:szCs w:val="16"/>
              </w:rPr>
            </w:pPr>
            <w:r w:rsidRPr="00E54305">
              <w:rPr>
                <w:b/>
                <w:sz w:val="16"/>
                <w:szCs w:val="16"/>
              </w:rPr>
              <w:t>CERERE Nr.</w:t>
            </w:r>
            <w:r>
              <w:rPr>
                <w:b/>
                <w:i/>
                <w:iCs/>
                <w:sz w:val="16"/>
                <w:szCs w:val="16"/>
              </w:rPr>
              <w:t xml:space="preserve"> </w:t>
            </w:r>
            <w:r w:rsidRPr="00E54305">
              <w:rPr>
                <w:b/>
                <w:i/>
                <w:iCs/>
                <w:sz w:val="16"/>
                <w:szCs w:val="16"/>
              </w:rPr>
              <w:t xml:space="preserve">/ </w:t>
            </w:r>
            <w:r w:rsidR="0090205A">
              <w:rPr>
                <w:b/>
                <w:i/>
                <w:iCs/>
                <w:sz w:val="16"/>
                <w:szCs w:val="16"/>
              </w:rPr>
              <w:t xml:space="preserve">APPLICATION </w:t>
            </w:r>
            <w:r w:rsidR="00A52757" w:rsidRPr="00E54305">
              <w:rPr>
                <w:b/>
                <w:i/>
                <w:iCs/>
                <w:sz w:val="16"/>
                <w:szCs w:val="16"/>
              </w:rPr>
              <w:t>N</w:t>
            </w:r>
            <w:r w:rsidR="0090205A">
              <w:rPr>
                <w:b/>
                <w:i/>
                <w:iCs/>
                <w:sz w:val="16"/>
                <w:szCs w:val="16"/>
              </w:rPr>
              <w:t>o</w:t>
            </w:r>
            <w:r w:rsidR="00A52757" w:rsidRPr="00E54305">
              <w:rPr>
                <w:b/>
                <w:i/>
                <w:iCs/>
                <w:sz w:val="16"/>
                <w:szCs w:val="16"/>
              </w:rPr>
              <w:t>.:</w:t>
            </w:r>
          </w:p>
          <w:p w14:paraId="184ACFBD" w14:textId="2529B0DB" w:rsidR="005831E9" w:rsidRPr="0022677F" w:rsidRDefault="005831E9" w:rsidP="009A6E05">
            <w:pPr>
              <w:spacing w:line="240" w:lineRule="auto"/>
              <w:rPr>
                <w:b/>
                <w:sz w:val="16"/>
                <w:szCs w:val="16"/>
              </w:rPr>
            </w:pPr>
          </w:p>
        </w:tc>
        <w:tc>
          <w:tcPr>
            <w:tcW w:w="1984" w:type="dxa"/>
            <w:tcBorders>
              <w:bottom w:val="single" w:sz="4" w:space="0" w:color="auto"/>
              <w:right w:val="single" w:sz="4" w:space="0" w:color="auto"/>
            </w:tcBorders>
            <w:shd w:val="clear" w:color="auto" w:fill="FFFF00"/>
            <w:vAlign w:val="center"/>
          </w:tcPr>
          <w:p w14:paraId="616AF73C" w14:textId="70F983DC" w:rsidR="00C27C73" w:rsidRDefault="00C27C73" w:rsidP="009A6E05">
            <w:pPr>
              <w:spacing w:line="240" w:lineRule="auto"/>
              <w:jc w:val="left"/>
              <w:rPr>
                <w:b/>
                <w:sz w:val="16"/>
                <w:szCs w:val="16"/>
              </w:rPr>
            </w:pPr>
            <w:r>
              <w:rPr>
                <w:b/>
                <w:sz w:val="16"/>
                <w:szCs w:val="16"/>
              </w:rPr>
              <w:t xml:space="preserve">PRELUNGIRE /       </w:t>
            </w:r>
            <w:r w:rsidRPr="0022677F">
              <w:rPr>
                <w:b/>
                <w:sz w:val="16"/>
                <w:szCs w:val="16"/>
              </w:rPr>
              <w:t>□</w:t>
            </w:r>
          </w:p>
          <w:p w14:paraId="0C234047" w14:textId="0FB86BCF" w:rsidR="00845CC3" w:rsidRPr="00462864" w:rsidRDefault="00A52757" w:rsidP="009A6E05">
            <w:pPr>
              <w:spacing w:line="240" w:lineRule="auto"/>
              <w:jc w:val="left"/>
              <w:rPr>
                <w:b/>
                <w:i/>
                <w:iCs/>
                <w:sz w:val="16"/>
                <w:szCs w:val="16"/>
              </w:rPr>
            </w:pPr>
            <w:r w:rsidRPr="00462864">
              <w:rPr>
                <w:b/>
                <w:i/>
                <w:iCs/>
                <w:sz w:val="16"/>
                <w:szCs w:val="16"/>
              </w:rPr>
              <w:t>REN</w:t>
            </w:r>
            <w:r w:rsidR="00845CC3">
              <w:rPr>
                <w:b/>
                <w:i/>
                <w:iCs/>
                <w:sz w:val="16"/>
                <w:szCs w:val="16"/>
              </w:rPr>
              <w:t>EWAL</w:t>
            </w:r>
          </w:p>
          <w:p w14:paraId="14C39629" w14:textId="77777777" w:rsidR="00462864" w:rsidRPr="0022677F" w:rsidRDefault="00462864" w:rsidP="009A6E05">
            <w:pPr>
              <w:spacing w:line="240" w:lineRule="auto"/>
              <w:jc w:val="left"/>
              <w:rPr>
                <w:b/>
                <w:sz w:val="16"/>
                <w:szCs w:val="16"/>
              </w:rPr>
            </w:pPr>
          </w:p>
          <w:p w14:paraId="5004F306" w14:textId="328ADAD9" w:rsidR="00462864" w:rsidRPr="0022677F" w:rsidRDefault="00462864" w:rsidP="009A6E05">
            <w:pPr>
              <w:spacing w:line="240" w:lineRule="auto"/>
              <w:jc w:val="left"/>
              <w:rPr>
                <w:b/>
                <w:sz w:val="16"/>
                <w:szCs w:val="16"/>
              </w:rPr>
            </w:pPr>
          </w:p>
        </w:tc>
        <w:tc>
          <w:tcPr>
            <w:tcW w:w="2573" w:type="dxa"/>
            <w:tcBorders>
              <w:top w:val="nil"/>
              <w:left w:val="single" w:sz="4" w:space="0" w:color="auto"/>
              <w:bottom w:val="nil"/>
              <w:right w:val="single" w:sz="4" w:space="0" w:color="auto"/>
            </w:tcBorders>
            <w:shd w:val="clear" w:color="auto" w:fill="FFFF00"/>
            <w:vAlign w:val="center"/>
          </w:tcPr>
          <w:p w14:paraId="68EBFCD4" w14:textId="4541F152" w:rsidR="00A52757" w:rsidRPr="0022677F" w:rsidRDefault="00A52757" w:rsidP="009A6E05">
            <w:pPr>
              <w:spacing w:after="0" w:line="240" w:lineRule="auto"/>
              <w:rPr>
                <w:b/>
                <w:sz w:val="16"/>
                <w:szCs w:val="16"/>
              </w:rPr>
            </w:pPr>
            <w:r w:rsidRPr="0022677F">
              <w:rPr>
                <w:b/>
                <w:sz w:val="16"/>
                <w:szCs w:val="16"/>
              </w:rPr>
              <w:t xml:space="preserve">□ B1 □ B1.1 □ B1.2  □ </w:t>
            </w:r>
            <w:r w:rsidR="00B10646" w:rsidRPr="0022677F">
              <w:rPr>
                <w:b/>
                <w:sz w:val="16"/>
                <w:szCs w:val="16"/>
              </w:rPr>
              <w:t>B</w:t>
            </w:r>
            <w:r w:rsidRPr="0022677F">
              <w:rPr>
                <w:b/>
                <w:sz w:val="16"/>
                <w:szCs w:val="16"/>
              </w:rPr>
              <w:t xml:space="preserve">1.3 □ B1.4       □ B2     □ B2L     </w:t>
            </w:r>
          </w:p>
        </w:tc>
      </w:tr>
      <w:tr w:rsidR="00A52757" w:rsidRPr="0022677F" w14:paraId="6F26B2BA" w14:textId="77777777" w:rsidTr="00811E4A">
        <w:trPr>
          <w:trHeight w:val="59"/>
          <w:jc w:val="center"/>
        </w:trPr>
        <w:tc>
          <w:tcPr>
            <w:tcW w:w="5383" w:type="dxa"/>
            <w:tcBorders>
              <w:bottom w:val="single" w:sz="4" w:space="0" w:color="auto"/>
            </w:tcBorders>
            <w:shd w:val="clear" w:color="auto" w:fill="FFFF00"/>
            <w:vAlign w:val="center"/>
          </w:tcPr>
          <w:p w14:paraId="3C00423A" w14:textId="77777777" w:rsidR="009A4D6C" w:rsidRDefault="005831E9" w:rsidP="009A6E05">
            <w:pPr>
              <w:spacing w:line="240" w:lineRule="auto"/>
              <w:rPr>
                <w:b/>
                <w:sz w:val="16"/>
                <w:szCs w:val="16"/>
                <w:lang w:val="en"/>
              </w:rPr>
            </w:pPr>
            <w:r>
              <w:rPr>
                <w:b/>
                <w:sz w:val="16"/>
                <w:szCs w:val="16"/>
                <w:lang w:val="en"/>
              </w:rPr>
              <w:t xml:space="preserve">LOCUL DE MUNCĂ: </w:t>
            </w:r>
          </w:p>
          <w:p w14:paraId="759A47AB" w14:textId="6B79D57E" w:rsidR="00A52757" w:rsidRDefault="005831E9" w:rsidP="009A6E05">
            <w:pPr>
              <w:spacing w:line="240" w:lineRule="auto"/>
              <w:rPr>
                <w:b/>
                <w:sz w:val="16"/>
                <w:szCs w:val="16"/>
              </w:rPr>
            </w:pPr>
            <w:r>
              <w:rPr>
                <w:b/>
                <w:sz w:val="16"/>
                <w:szCs w:val="16"/>
                <w:lang w:val="en"/>
              </w:rPr>
              <w:t xml:space="preserve">/ </w:t>
            </w:r>
            <w:r w:rsidRPr="005831E9">
              <w:rPr>
                <w:b/>
                <w:i/>
                <w:iCs/>
                <w:sz w:val="16"/>
                <w:szCs w:val="16"/>
                <w:lang w:val="en"/>
              </w:rPr>
              <w:t>WORKPLACE</w:t>
            </w:r>
            <w:r w:rsidR="00A52757" w:rsidRPr="0022677F">
              <w:rPr>
                <w:b/>
                <w:sz w:val="16"/>
                <w:szCs w:val="16"/>
              </w:rPr>
              <w:t>:</w:t>
            </w:r>
          </w:p>
          <w:p w14:paraId="38A77FAC" w14:textId="25DF18B6" w:rsidR="005831E9" w:rsidRPr="0022677F" w:rsidRDefault="005831E9" w:rsidP="009A6E05">
            <w:pPr>
              <w:spacing w:line="240" w:lineRule="auto"/>
              <w:rPr>
                <w:b/>
                <w:sz w:val="16"/>
                <w:szCs w:val="16"/>
              </w:rPr>
            </w:pPr>
          </w:p>
        </w:tc>
        <w:tc>
          <w:tcPr>
            <w:tcW w:w="1984" w:type="dxa"/>
            <w:tcBorders>
              <w:bottom w:val="single" w:sz="4" w:space="0" w:color="auto"/>
              <w:right w:val="single" w:sz="4" w:space="0" w:color="auto"/>
            </w:tcBorders>
            <w:shd w:val="clear" w:color="auto" w:fill="FFFF00"/>
            <w:vAlign w:val="center"/>
          </w:tcPr>
          <w:p w14:paraId="0CD9AB20" w14:textId="434AA53E" w:rsidR="00A52757" w:rsidRPr="0022677F" w:rsidRDefault="009A4D6C" w:rsidP="009A6E05">
            <w:pPr>
              <w:spacing w:line="240" w:lineRule="auto"/>
              <w:jc w:val="left"/>
              <w:rPr>
                <w:b/>
                <w:sz w:val="16"/>
                <w:szCs w:val="16"/>
              </w:rPr>
            </w:pPr>
            <w:r>
              <w:rPr>
                <w:b/>
                <w:sz w:val="16"/>
                <w:szCs w:val="16"/>
              </w:rPr>
              <w:t xml:space="preserve">CONVERSIE /  </w:t>
            </w:r>
            <w:r w:rsidR="00A52757" w:rsidRPr="009A4D6C">
              <w:rPr>
                <w:b/>
                <w:i/>
                <w:iCs/>
                <w:sz w:val="16"/>
                <w:szCs w:val="16"/>
              </w:rPr>
              <w:t>CONVERSION</w:t>
            </w:r>
            <w:r w:rsidR="00A52757" w:rsidRPr="0022677F">
              <w:rPr>
                <w:b/>
                <w:sz w:val="16"/>
                <w:szCs w:val="16"/>
              </w:rPr>
              <w:t xml:space="preserve"> </w:t>
            </w:r>
            <w:r>
              <w:rPr>
                <w:b/>
                <w:sz w:val="16"/>
                <w:szCs w:val="16"/>
              </w:rPr>
              <w:t xml:space="preserve">         </w:t>
            </w:r>
            <w:r w:rsidRPr="0022677F">
              <w:rPr>
                <w:b/>
                <w:sz w:val="16"/>
                <w:szCs w:val="16"/>
              </w:rPr>
              <w:t>□</w:t>
            </w:r>
          </w:p>
        </w:tc>
        <w:tc>
          <w:tcPr>
            <w:tcW w:w="2573" w:type="dxa"/>
            <w:tcBorders>
              <w:top w:val="nil"/>
              <w:left w:val="single" w:sz="4" w:space="0" w:color="auto"/>
              <w:bottom w:val="single" w:sz="4" w:space="0" w:color="auto"/>
              <w:right w:val="single" w:sz="4" w:space="0" w:color="auto"/>
            </w:tcBorders>
            <w:shd w:val="clear" w:color="auto" w:fill="FFFF00"/>
            <w:vAlign w:val="center"/>
          </w:tcPr>
          <w:p w14:paraId="1586A299" w14:textId="77777777" w:rsidR="00A52757" w:rsidRPr="0022677F" w:rsidRDefault="00A52757" w:rsidP="009A6E05">
            <w:pPr>
              <w:spacing w:line="240" w:lineRule="auto"/>
              <w:rPr>
                <w:b/>
                <w:sz w:val="16"/>
                <w:szCs w:val="16"/>
              </w:rPr>
            </w:pPr>
            <w:r w:rsidRPr="0022677F">
              <w:rPr>
                <w:b/>
                <w:sz w:val="16"/>
                <w:szCs w:val="16"/>
              </w:rPr>
              <w:t xml:space="preserve">□ B3          □ C </w:t>
            </w:r>
          </w:p>
          <w:p w14:paraId="0CD885EA" w14:textId="77777777" w:rsidR="00B10646" w:rsidRPr="0022677F" w:rsidRDefault="00A52757" w:rsidP="009A6E05">
            <w:pPr>
              <w:spacing w:line="240" w:lineRule="auto"/>
              <w:rPr>
                <w:b/>
                <w:sz w:val="16"/>
                <w:szCs w:val="16"/>
              </w:rPr>
            </w:pPr>
            <w:r w:rsidRPr="0022677F">
              <w:rPr>
                <w:b/>
                <w:sz w:val="16"/>
                <w:szCs w:val="16"/>
              </w:rPr>
              <w:t xml:space="preserve">□ L1C □ L1 □ L2C □ L2   </w:t>
            </w:r>
          </w:p>
          <w:p w14:paraId="6918955B" w14:textId="41FA40A5" w:rsidR="00A52757" w:rsidRPr="0022677F" w:rsidRDefault="00A52757" w:rsidP="009A6E05">
            <w:pPr>
              <w:spacing w:line="240" w:lineRule="auto"/>
              <w:rPr>
                <w:b/>
                <w:sz w:val="16"/>
                <w:szCs w:val="16"/>
              </w:rPr>
            </w:pPr>
            <w:r w:rsidRPr="0022677F">
              <w:rPr>
                <w:b/>
                <w:sz w:val="16"/>
                <w:szCs w:val="16"/>
              </w:rPr>
              <w:t xml:space="preserve">□ L3H □ L3G □ L4H □ L4G  □ L5  </w:t>
            </w:r>
          </w:p>
        </w:tc>
      </w:tr>
    </w:tbl>
    <w:p w14:paraId="3AA36E46" w14:textId="77777777" w:rsidR="00A52757" w:rsidRPr="0022677F" w:rsidRDefault="00A52757" w:rsidP="009A6E05">
      <w:pPr>
        <w:spacing w:line="240" w:lineRule="auto"/>
        <w:rPr>
          <w:sz w:val="16"/>
          <w:szCs w:val="16"/>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571"/>
        <w:gridCol w:w="533"/>
        <w:gridCol w:w="1214"/>
        <w:gridCol w:w="1083"/>
        <w:gridCol w:w="1276"/>
        <w:gridCol w:w="1276"/>
        <w:gridCol w:w="1234"/>
        <w:gridCol w:w="2622"/>
      </w:tblGrid>
      <w:tr w:rsidR="00A52757" w:rsidRPr="0022677F" w14:paraId="5ACCA20D" w14:textId="77777777" w:rsidTr="00845CC3">
        <w:trPr>
          <w:trHeight w:val="266"/>
          <w:jc w:val="center"/>
        </w:trPr>
        <w:tc>
          <w:tcPr>
            <w:tcW w:w="1276" w:type="dxa"/>
            <w:gridSpan w:val="2"/>
            <w:shd w:val="clear" w:color="auto" w:fill="FFFF99"/>
          </w:tcPr>
          <w:p w14:paraId="2ACA5211" w14:textId="77777777" w:rsidR="00A52757" w:rsidRPr="0022677F" w:rsidRDefault="00A52757" w:rsidP="009A6E05">
            <w:pPr>
              <w:spacing w:line="240" w:lineRule="auto"/>
              <w:jc w:val="center"/>
              <w:rPr>
                <w:b/>
                <w:sz w:val="16"/>
                <w:szCs w:val="16"/>
              </w:rPr>
            </w:pPr>
          </w:p>
        </w:tc>
        <w:tc>
          <w:tcPr>
            <w:tcW w:w="9238" w:type="dxa"/>
            <w:gridSpan w:val="7"/>
            <w:shd w:val="clear" w:color="auto" w:fill="FFFF99"/>
          </w:tcPr>
          <w:p w14:paraId="2EBB1976" w14:textId="3B590AC2" w:rsidR="00A52757" w:rsidRPr="0022677F" w:rsidRDefault="009A4D6C" w:rsidP="009A6E05">
            <w:pPr>
              <w:spacing w:line="240" w:lineRule="auto"/>
              <w:jc w:val="center"/>
              <w:rPr>
                <w:b/>
                <w:sz w:val="16"/>
                <w:szCs w:val="16"/>
              </w:rPr>
            </w:pPr>
            <w:r>
              <w:rPr>
                <w:b/>
                <w:sz w:val="16"/>
                <w:szCs w:val="16"/>
              </w:rPr>
              <w:t xml:space="preserve">DOCUMENTE COMUNE / </w:t>
            </w:r>
            <w:r w:rsidR="00A52757" w:rsidRPr="009A4D6C">
              <w:rPr>
                <w:b/>
                <w:i/>
                <w:iCs/>
                <w:sz w:val="16"/>
                <w:szCs w:val="16"/>
              </w:rPr>
              <w:t>COMMON DOCUMENTATION</w:t>
            </w:r>
          </w:p>
        </w:tc>
      </w:tr>
      <w:tr w:rsidR="00A52757" w:rsidRPr="0022677F" w14:paraId="5AFA5815" w14:textId="77777777" w:rsidTr="00845CC3">
        <w:trPr>
          <w:trHeight w:val="46"/>
          <w:jc w:val="center"/>
        </w:trPr>
        <w:tc>
          <w:tcPr>
            <w:tcW w:w="4106" w:type="dxa"/>
            <w:gridSpan w:val="5"/>
            <w:shd w:val="clear" w:color="auto" w:fill="FFFF99"/>
          </w:tcPr>
          <w:p w14:paraId="7771B2EC" w14:textId="0420195C" w:rsidR="00A52757" w:rsidRPr="0022677F" w:rsidRDefault="009A4D6C" w:rsidP="009A6E05">
            <w:pPr>
              <w:spacing w:line="240" w:lineRule="auto"/>
              <w:jc w:val="center"/>
              <w:rPr>
                <w:b/>
                <w:sz w:val="16"/>
                <w:szCs w:val="16"/>
              </w:rPr>
            </w:pPr>
            <w:proofErr w:type="spellStart"/>
            <w:r>
              <w:rPr>
                <w:b/>
                <w:sz w:val="16"/>
                <w:szCs w:val="16"/>
              </w:rPr>
              <w:t>Documente</w:t>
            </w:r>
            <w:proofErr w:type="spellEnd"/>
            <w:r>
              <w:rPr>
                <w:b/>
                <w:sz w:val="16"/>
                <w:szCs w:val="16"/>
              </w:rPr>
              <w:t xml:space="preserve"> </w:t>
            </w:r>
            <w:proofErr w:type="spellStart"/>
            <w:r>
              <w:rPr>
                <w:b/>
                <w:sz w:val="16"/>
                <w:szCs w:val="16"/>
              </w:rPr>
              <w:t>necesare</w:t>
            </w:r>
            <w:proofErr w:type="spellEnd"/>
            <w:r>
              <w:rPr>
                <w:b/>
                <w:sz w:val="16"/>
                <w:szCs w:val="16"/>
              </w:rPr>
              <w:t xml:space="preserve"> / </w:t>
            </w:r>
            <w:r w:rsidR="00C26BE2" w:rsidRPr="009A4D6C">
              <w:rPr>
                <w:b/>
                <w:i/>
                <w:iCs/>
                <w:sz w:val="16"/>
                <w:szCs w:val="16"/>
              </w:rPr>
              <w:t>Required documents</w:t>
            </w:r>
          </w:p>
        </w:tc>
        <w:tc>
          <w:tcPr>
            <w:tcW w:w="1276" w:type="dxa"/>
            <w:shd w:val="clear" w:color="auto" w:fill="FFFF99"/>
          </w:tcPr>
          <w:p w14:paraId="5FE9FEA5" w14:textId="35EDB3E2" w:rsidR="00A52757" w:rsidRPr="0022677F" w:rsidRDefault="009A4D6C" w:rsidP="009A6E05">
            <w:pPr>
              <w:spacing w:line="240" w:lineRule="auto"/>
              <w:jc w:val="center"/>
              <w:rPr>
                <w:sz w:val="16"/>
                <w:szCs w:val="16"/>
              </w:rPr>
            </w:pPr>
            <w:proofErr w:type="spellStart"/>
            <w:r>
              <w:rPr>
                <w:sz w:val="16"/>
                <w:szCs w:val="16"/>
              </w:rPr>
              <w:t>Cerințe</w:t>
            </w:r>
            <w:proofErr w:type="spellEnd"/>
            <w:r>
              <w:rPr>
                <w:sz w:val="16"/>
                <w:szCs w:val="16"/>
              </w:rPr>
              <w:t xml:space="preserve"> / </w:t>
            </w:r>
            <w:r w:rsidR="00A52757" w:rsidRPr="00902B6D">
              <w:rPr>
                <w:i/>
                <w:iCs/>
                <w:sz w:val="16"/>
                <w:szCs w:val="16"/>
              </w:rPr>
              <w:t>Requirements</w:t>
            </w:r>
          </w:p>
        </w:tc>
        <w:tc>
          <w:tcPr>
            <w:tcW w:w="1276" w:type="dxa"/>
            <w:tcBorders>
              <w:bottom w:val="single" w:sz="4" w:space="0" w:color="auto"/>
            </w:tcBorders>
            <w:shd w:val="clear" w:color="auto" w:fill="FFFF99"/>
          </w:tcPr>
          <w:p w14:paraId="2EDAE3F9" w14:textId="3F125F5D" w:rsidR="00A52757" w:rsidRPr="00902B6D" w:rsidRDefault="00902B6D" w:rsidP="009A6E05">
            <w:pPr>
              <w:spacing w:line="240" w:lineRule="auto"/>
              <w:jc w:val="center"/>
              <w:rPr>
                <w:i/>
                <w:iCs/>
                <w:sz w:val="16"/>
                <w:szCs w:val="16"/>
                <w:lang w:val="es-PE"/>
              </w:rPr>
            </w:pPr>
            <w:proofErr w:type="spellStart"/>
            <w:r w:rsidRPr="00902B6D">
              <w:rPr>
                <w:sz w:val="16"/>
                <w:szCs w:val="16"/>
                <w:lang w:val="es-PE"/>
              </w:rPr>
              <w:t>Conformitate</w:t>
            </w:r>
            <w:proofErr w:type="spellEnd"/>
            <w:r w:rsidRPr="00902B6D">
              <w:rPr>
                <w:sz w:val="16"/>
                <w:szCs w:val="16"/>
                <w:lang w:val="es-PE"/>
              </w:rPr>
              <w:t xml:space="preserve"> / </w:t>
            </w:r>
            <w:r w:rsidR="00845CC3" w:rsidRPr="00845CC3">
              <w:rPr>
                <w:i/>
                <w:iCs/>
                <w:sz w:val="16"/>
                <w:szCs w:val="16"/>
                <w:lang w:val="en"/>
              </w:rPr>
              <w:t>Compliance</w:t>
            </w:r>
          </w:p>
          <w:p w14:paraId="1E688DBE" w14:textId="77777777" w:rsidR="00A52757" w:rsidRPr="00902B6D" w:rsidRDefault="00A52757" w:rsidP="009A6E05">
            <w:pPr>
              <w:spacing w:line="240" w:lineRule="auto"/>
              <w:jc w:val="center"/>
              <w:rPr>
                <w:sz w:val="16"/>
                <w:szCs w:val="16"/>
                <w:lang w:val="es-PE"/>
              </w:rPr>
            </w:pPr>
            <w:r w:rsidRPr="00902B6D">
              <w:rPr>
                <w:sz w:val="16"/>
                <w:szCs w:val="16"/>
                <w:lang w:val="es-PE"/>
              </w:rPr>
              <w:t xml:space="preserve"> (YES, NO, N/A)</w:t>
            </w:r>
          </w:p>
        </w:tc>
        <w:tc>
          <w:tcPr>
            <w:tcW w:w="3852" w:type="dxa"/>
            <w:gridSpan w:val="2"/>
            <w:tcBorders>
              <w:bottom w:val="single" w:sz="4" w:space="0" w:color="auto"/>
            </w:tcBorders>
            <w:shd w:val="clear" w:color="auto" w:fill="FFFF99"/>
          </w:tcPr>
          <w:p w14:paraId="10E4C51C" w14:textId="77777777" w:rsidR="001B2141" w:rsidRDefault="001B2141" w:rsidP="009A6E05">
            <w:pPr>
              <w:spacing w:line="240" w:lineRule="auto"/>
              <w:jc w:val="center"/>
              <w:rPr>
                <w:sz w:val="16"/>
                <w:szCs w:val="16"/>
              </w:rPr>
            </w:pPr>
            <w:r w:rsidRPr="001B2141">
              <w:rPr>
                <w:sz w:val="16"/>
                <w:szCs w:val="16"/>
                <w:lang w:val="ro-RO"/>
              </w:rPr>
              <w:t>Referință/Observații</w:t>
            </w:r>
            <w:r w:rsidRPr="001B2141">
              <w:rPr>
                <w:sz w:val="16"/>
                <w:szCs w:val="16"/>
              </w:rPr>
              <w:t xml:space="preserve"> </w:t>
            </w:r>
          </w:p>
          <w:p w14:paraId="2C127409" w14:textId="4C0062E9" w:rsidR="00A52757" w:rsidRPr="001B2141" w:rsidRDefault="001B2141" w:rsidP="009A6E05">
            <w:pPr>
              <w:spacing w:line="240" w:lineRule="auto"/>
              <w:jc w:val="center"/>
              <w:rPr>
                <w:i/>
                <w:iCs/>
                <w:sz w:val="16"/>
                <w:szCs w:val="16"/>
              </w:rPr>
            </w:pPr>
            <w:r w:rsidRPr="001B2141">
              <w:rPr>
                <w:i/>
                <w:iCs/>
                <w:sz w:val="16"/>
                <w:szCs w:val="16"/>
              </w:rPr>
              <w:t>Reference/Observations</w:t>
            </w:r>
          </w:p>
        </w:tc>
      </w:tr>
      <w:tr w:rsidR="00A52757" w:rsidRPr="0022677F" w14:paraId="46A60BFD" w14:textId="77777777" w:rsidTr="00845CC3">
        <w:trPr>
          <w:trHeight w:val="46"/>
          <w:jc w:val="center"/>
        </w:trPr>
        <w:tc>
          <w:tcPr>
            <w:tcW w:w="4106" w:type="dxa"/>
            <w:gridSpan w:val="5"/>
            <w:shd w:val="clear" w:color="auto" w:fill="FFFF99"/>
          </w:tcPr>
          <w:p w14:paraId="5111FD29" w14:textId="29D66746" w:rsidR="00A52757" w:rsidRPr="0022677F" w:rsidRDefault="00902B6D" w:rsidP="009A6E05">
            <w:pPr>
              <w:spacing w:line="240" w:lineRule="auto"/>
              <w:rPr>
                <w:sz w:val="16"/>
                <w:szCs w:val="16"/>
              </w:rPr>
            </w:pPr>
            <w:proofErr w:type="spellStart"/>
            <w:r>
              <w:rPr>
                <w:sz w:val="16"/>
                <w:szCs w:val="16"/>
              </w:rPr>
              <w:t>Formularul</w:t>
            </w:r>
            <w:proofErr w:type="spellEnd"/>
            <w:r>
              <w:rPr>
                <w:sz w:val="16"/>
                <w:szCs w:val="16"/>
              </w:rPr>
              <w:t xml:space="preserve"> 19 AAC /</w:t>
            </w:r>
            <w:r w:rsidRPr="00902B6D">
              <w:rPr>
                <w:i/>
                <w:iCs/>
                <w:sz w:val="16"/>
                <w:szCs w:val="16"/>
              </w:rPr>
              <w:t xml:space="preserve"> </w:t>
            </w:r>
            <w:r w:rsidR="00217629" w:rsidRPr="00902B6D">
              <w:rPr>
                <w:i/>
                <w:iCs/>
                <w:sz w:val="16"/>
                <w:szCs w:val="16"/>
              </w:rPr>
              <w:t>CAA</w:t>
            </w:r>
            <w:r w:rsidR="00A52757" w:rsidRPr="00902B6D">
              <w:rPr>
                <w:i/>
                <w:iCs/>
                <w:sz w:val="16"/>
                <w:szCs w:val="16"/>
              </w:rPr>
              <w:t xml:space="preserve"> </w:t>
            </w:r>
            <w:r w:rsidR="00845CC3">
              <w:rPr>
                <w:i/>
                <w:iCs/>
                <w:sz w:val="16"/>
                <w:szCs w:val="16"/>
              </w:rPr>
              <w:t xml:space="preserve">Form 19 </w:t>
            </w:r>
          </w:p>
        </w:tc>
        <w:tc>
          <w:tcPr>
            <w:tcW w:w="1276" w:type="dxa"/>
          </w:tcPr>
          <w:p w14:paraId="3A29FE70" w14:textId="77777777" w:rsidR="00A52757" w:rsidRPr="0022677F" w:rsidRDefault="00A52757" w:rsidP="009A6E05">
            <w:pPr>
              <w:spacing w:line="240" w:lineRule="auto"/>
              <w:jc w:val="center"/>
              <w:rPr>
                <w:sz w:val="16"/>
                <w:szCs w:val="16"/>
              </w:rPr>
            </w:pPr>
            <w:r w:rsidRPr="0022677F">
              <w:rPr>
                <w:sz w:val="16"/>
                <w:szCs w:val="16"/>
              </w:rPr>
              <w:t>66.A.10 (a)</w:t>
            </w:r>
          </w:p>
          <w:p w14:paraId="469E7DEC" w14:textId="77777777" w:rsidR="00251524" w:rsidRDefault="00251524" w:rsidP="009A6E05">
            <w:pPr>
              <w:spacing w:line="240" w:lineRule="auto"/>
              <w:jc w:val="center"/>
              <w:rPr>
                <w:sz w:val="16"/>
                <w:szCs w:val="16"/>
              </w:rPr>
            </w:pPr>
            <w:r w:rsidRPr="00251524">
              <w:rPr>
                <w:sz w:val="16"/>
                <w:szCs w:val="16"/>
              </w:rPr>
              <w:t>AMC 66.A.10</w:t>
            </w:r>
          </w:p>
          <w:p w14:paraId="7812E1C8" w14:textId="3DD0CDA8" w:rsidR="008E004C" w:rsidRPr="0022677F" w:rsidRDefault="00251524" w:rsidP="009A6E05">
            <w:pPr>
              <w:spacing w:line="240" w:lineRule="auto"/>
              <w:jc w:val="center"/>
              <w:rPr>
                <w:sz w:val="16"/>
                <w:szCs w:val="16"/>
              </w:rPr>
            </w:pPr>
            <w:r w:rsidRPr="00251524">
              <w:rPr>
                <w:sz w:val="16"/>
                <w:szCs w:val="16"/>
              </w:rPr>
              <w:t>GM 66.A.10(a)</w:t>
            </w:r>
          </w:p>
        </w:tc>
        <w:tc>
          <w:tcPr>
            <w:tcW w:w="1276" w:type="dxa"/>
            <w:vAlign w:val="center"/>
          </w:tcPr>
          <w:p w14:paraId="076CA05C" w14:textId="77777777" w:rsidR="00A52757" w:rsidRPr="0022677F" w:rsidRDefault="00A52757" w:rsidP="009A6E05">
            <w:pPr>
              <w:spacing w:line="240" w:lineRule="auto"/>
              <w:jc w:val="center"/>
              <w:rPr>
                <w:b/>
                <w:sz w:val="16"/>
                <w:szCs w:val="16"/>
              </w:rPr>
            </w:pPr>
          </w:p>
        </w:tc>
        <w:tc>
          <w:tcPr>
            <w:tcW w:w="3852" w:type="dxa"/>
            <w:gridSpan w:val="2"/>
            <w:vAlign w:val="center"/>
          </w:tcPr>
          <w:p w14:paraId="6D508FB5" w14:textId="77777777" w:rsidR="00A52757" w:rsidRPr="0022677F" w:rsidRDefault="00A52757" w:rsidP="009A6E05">
            <w:pPr>
              <w:spacing w:line="240" w:lineRule="auto"/>
              <w:jc w:val="center"/>
              <w:rPr>
                <w:sz w:val="16"/>
                <w:szCs w:val="16"/>
              </w:rPr>
            </w:pPr>
          </w:p>
        </w:tc>
      </w:tr>
      <w:tr w:rsidR="00A52757" w:rsidRPr="0022677F" w14:paraId="6F35A20A" w14:textId="77777777" w:rsidTr="00845CC3">
        <w:trPr>
          <w:trHeight w:val="387"/>
          <w:jc w:val="center"/>
        </w:trPr>
        <w:tc>
          <w:tcPr>
            <w:tcW w:w="4106" w:type="dxa"/>
            <w:gridSpan w:val="5"/>
            <w:shd w:val="clear" w:color="auto" w:fill="FFFF99"/>
          </w:tcPr>
          <w:p w14:paraId="6B26BEDA" w14:textId="4B531F75" w:rsidR="00A52757" w:rsidRPr="0022677F" w:rsidRDefault="00902B6D" w:rsidP="009A6E05">
            <w:pPr>
              <w:spacing w:line="240" w:lineRule="auto"/>
              <w:rPr>
                <w:sz w:val="16"/>
                <w:szCs w:val="16"/>
              </w:rPr>
            </w:pPr>
            <w:proofErr w:type="spellStart"/>
            <w:r>
              <w:rPr>
                <w:sz w:val="16"/>
                <w:szCs w:val="16"/>
              </w:rPr>
              <w:t>Originalul</w:t>
            </w:r>
            <w:proofErr w:type="spellEnd"/>
            <w:r>
              <w:rPr>
                <w:sz w:val="16"/>
                <w:szCs w:val="16"/>
              </w:rPr>
              <w:t xml:space="preserve"> </w:t>
            </w:r>
            <w:proofErr w:type="spellStart"/>
            <w:r>
              <w:rPr>
                <w:sz w:val="16"/>
                <w:szCs w:val="16"/>
              </w:rPr>
              <w:t>licenței</w:t>
            </w:r>
            <w:proofErr w:type="spellEnd"/>
            <w:r>
              <w:rPr>
                <w:sz w:val="16"/>
                <w:szCs w:val="16"/>
              </w:rPr>
              <w:t xml:space="preserve"> / </w:t>
            </w:r>
            <w:r w:rsidR="00A52757" w:rsidRPr="00902B6D">
              <w:rPr>
                <w:i/>
                <w:iCs/>
                <w:sz w:val="16"/>
                <w:szCs w:val="16"/>
              </w:rPr>
              <w:t>Original license</w:t>
            </w:r>
          </w:p>
        </w:tc>
        <w:tc>
          <w:tcPr>
            <w:tcW w:w="1276" w:type="dxa"/>
          </w:tcPr>
          <w:p w14:paraId="48749826" w14:textId="77777777" w:rsidR="00A52757" w:rsidRPr="0022677F" w:rsidRDefault="00A52757" w:rsidP="009A6E05">
            <w:pPr>
              <w:spacing w:line="240" w:lineRule="auto"/>
              <w:jc w:val="center"/>
              <w:rPr>
                <w:sz w:val="16"/>
                <w:szCs w:val="16"/>
              </w:rPr>
            </w:pPr>
            <w:r w:rsidRPr="0022677F">
              <w:rPr>
                <w:sz w:val="16"/>
                <w:szCs w:val="16"/>
              </w:rPr>
              <w:t>66.A.10 (c)</w:t>
            </w:r>
          </w:p>
        </w:tc>
        <w:tc>
          <w:tcPr>
            <w:tcW w:w="1276" w:type="dxa"/>
            <w:vAlign w:val="center"/>
          </w:tcPr>
          <w:p w14:paraId="3BFDB376" w14:textId="77777777" w:rsidR="00A52757" w:rsidRPr="0022677F" w:rsidRDefault="00A52757" w:rsidP="009A6E05">
            <w:pPr>
              <w:spacing w:line="240" w:lineRule="auto"/>
              <w:jc w:val="center"/>
              <w:rPr>
                <w:sz w:val="16"/>
                <w:szCs w:val="16"/>
              </w:rPr>
            </w:pPr>
          </w:p>
        </w:tc>
        <w:tc>
          <w:tcPr>
            <w:tcW w:w="3852" w:type="dxa"/>
            <w:gridSpan w:val="2"/>
            <w:vAlign w:val="center"/>
          </w:tcPr>
          <w:p w14:paraId="0EDA7E8D" w14:textId="77777777" w:rsidR="00A52757" w:rsidRPr="0022677F" w:rsidRDefault="00A52757" w:rsidP="009A6E05">
            <w:pPr>
              <w:spacing w:line="240" w:lineRule="auto"/>
              <w:jc w:val="center"/>
              <w:rPr>
                <w:sz w:val="16"/>
                <w:szCs w:val="16"/>
              </w:rPr>
            </w:pPr>
          </w:p>
        </w:tc>
      </w:tr>
      <w:tr w:rsidR="00A52757" w:rsidRPr="0022677F" w14:paraId="39FD7324" w14:textId="77777777" w:rsidTr="00845CC3">
        <w:trPr>
          <w:trHeight w:val="90"/>
          <w:jc w:val="center"/>
        </w:trPr>
        <w:tc>
          <w:tcPr>
            <w:tcW w:w="4106" w:type="dxa"/>
            <w:gridSpan w:val="5"/>
            <w:shd w:val="clear" w:color="auto" w:fill="FFFF99"/>
          </w:tcPr>
          <w:p w14:paraId="493AEAC4" w14:textId="77777777" w:rsidR="00CD3EF7" w:rsidRDefault="00CD3EF7" w:rsidP="009A6E05">
            <w:pPr>
              <w:spacing w:line="240" w:lineRule="auto"/>
              <w:rPr>
                <w:sz w:val="16"/>
                <w:szCs w:val="16"/>
                <w:lang w:val="en"/>
              </w:rPr>
            </w:pPr>
            <w:proofErr w:type="spellStart"/>
            <w:r>
              <w:rPr>
                <w:sz w:val="16"/>
                <w:szCs w:val="16"/>
                <w:lang w:val="en"/>
              </w:rPr>
              <w:t>Împuternicirea</w:t>
            </w:r>
            <w:proofErr w:type="spellEnd"/>
            <w:r>
              <w:rPr>
                <w:sz w:val="16"/>
                <w:szCs w:val="16"/>
                <w:lang w:val="en"/>
              </w:rPr>
              <w:t xml:space="preserve"> </w:t>
            </w:r>
            <w:proofErr w:type="spellStart"/>
            <w:r>
              <w:rPr>
                <w:sz w:val="16"/>
                <w:szCs w:val="16"/>
                <w:lang w:val="en"/>
              </w:rPr>
              <w:t>reprezentantului</w:t>
            </w:r>
            <w:proofErr w:type="spellEnd"/>
            <w:r>
              <w:rPr>
                <w:sz w:val="16"/>
                <w:szCs w:val="16"/>
                <w:lang w:val="en"/>
              </w:rPr>
              <w:t xml:space="preserve"> / </w:t>
            </w:r>
          </w:p>
          <w:p w14:paraId="5BA2B3B3" w14:textId="3C028F29" w:rsidR="00A52757" w:rsidRPr="0022677F" w:rsidRDefault="00CD3EF7" w:rsidP="009A6E05">
            <w:pPr>
              <w:spacing w:line="240" w:lineRule="auto"/>
              <w:rPr>
                <w:sz w:val="16"/>
                <w:szCs w:val="16"/>
              </w:rPr>
            </w:pPr>
            <w:r w:rsidRPr="00CD3EF7">
              <w:rPr>
                <w:i/>
                <w:iCs/>
                <w:sz w:val="16"/>
                <w:szCs w:val="16"/>
                <w:lang w:val="en"/>
              </w:rPr>
              <w:t>Power of attorney of the representative</w:t>
            </w:r>
            <w:r w:rsidRPr="00CD3EF7">
              <w:rPr>
                <w:sz w:val="16"/>
                <w:szCs w:val="16"/>
              </w:rPr>
              <w:t xml:space="preserve"> </w:t>
            </w:r>
          </w:p>
        </w:tc>
        <w:tc>
          <w:tcPr>
            <w:tcW w:w="1276" w:type="dxa"/>
          </w:tcPr>
          <w:p w14:paraId="0BD4CD0C" w14:textId="77777777" w:rsidR="00A52757" w:rsidRPr="0022677F" w:rsidRDefault="00A52757" w:rsidP="009A6E05">
            <w:pPr>
              <w:spacing w:line="240" w:lineRule="auto"/>
              <w:jc w:val="center"/>
              <w:rPr>
                <w:sz w:val="16"/>
                <w:szCs w:val="16"/>
              </w:rPr>
            </w:pPr>
            <w:r w:rsidRPr="0022677F">
              <w:rPr>
                <w:sz w:val="16"/>
                <w:szCs w:val="16"/>
              </w:rPr>
              <w:t>66.B.100 (c)</w:t>
            </w:r>
          </w:p>
        </w:tc>
        <w:tc>
          <w:tcPr>
            <w:tcW w:w="1276" w:type="dxa"/>
            <w:vAlign w:val="center"/>
          </w:tcPr>
          <w:p w14:paraId="7DCAF1DD" w14:textId="77777777" w:rsidR="00A52757" w:rsidRPr="0022677F" w:rsidRDefault="00A52757" w:rsidP="009A6E05">
            <w:pPr>
              <w:spacing w:line="240" w:lineRule="auto"/>
              <w:jc w:val="center"/>
              <w:rPr>
                <w:sz w:val="16"/>
                <w:szCs w:val="16"/>
              </w:rPr>
            </w:pPr>
          </w:p>
        </w:tc>
        <w:tc>
          <w:tcPr>
            <w:tcW w:w="3852" w:type="dxa"/>
            <w:gridSpan w:val="2"/>
            <w:vAlign w:val="center"/>
          </w:tcPr>
          <w:p w14:paraId="6DADA770" w14:textId="77777777" w:rsidR="00A52757" w:rsidRPr="0022677F" w:rsidRDefault="00A52757" w:rsidP="009A6E05">
            <w:pPr>
              <w:spacing w:line="240" w:lineRule="auto"/>
              <w:jc w:val="center"/>
              <w:rPr>
                <w:sz w:val="16"/>
                <w:szCs w:val="16"/>
              </w:rPr>
            </w:pPr>
          </w:p>
        </w:tc>
      </w:tr>
      <w:tr w:rsidR="00A52757" w:rsidRPr="0022677F" w14:paraId="09B5E98A" w14:textId="77777777" w:rsidTr="00845CC3">
        <w:trPr>
          <w:trHeight w:val="46"/>
          <w:jc w:val="center"/>
        </w:trPr>
        <w:tc>
          <w:tcPr>
            <w:tcW w:w="4106" w:type="dxa"/>
            <w:gridSpan w:val="5"/>
            <w:shd w:val="clear" w:color="auto" w:fill="FFFF99"/>
          </w:tcPr>
          <w:p w14:paraId="4B3704DE" w14:textId="59415B06" w:rsidR="00A52757" w:rsidRPr="0022677F" w:rsidRDefault="00CD3EF7" w:rsidP="009A6E05">
            <w:pPr>
              <w:spacing w:line="240" w:lineRule="auto"/>
              <w:rPr>
                <w:sz w:val="16"/>
                <w:szCs w:val="16"/>
              </w:rPr>
            </w:pPr>
            <w:r>
              <w:rPr>
                <w:sz w:val="16"/>
                <w:szCs w:val="16"/>
              </w:rPr>
              <w:t xml:space="preserve">Copia </w:t>
            </w:r>
            <w:proofErr w:type="spellStart"/>
            <w:r>
              <w:rPr>
                <w:sz w:val="16"/>
                <w:szCs w:val="16"/>
              </w:rPr>
              <w:t>acului</w:t>
            </w:r>
            <w:proofErr w:type="spellEnd"/>
            <w:r>
              <w:rPr>
                <w:sz w:val="16"/>
                <w:szCs w:val="16"/>
              </w:rPr>
              <w:t xml:space="preserve"> de </w:t>
            </w:r>
            <w:proofErr w:type="spellStart"/>
            <w:r>
              <w:rPr>
                <w:sz w:val="16"/>
                <w:szCs w:val="16"/>
              </w:rPr>
              <w:t>identitate</w:t>
            </w:r>
            <w:proofErr w:type="spellEnd"/>
            <w:r>
              <w:rPr>
                <w:sz w:val="16"/>
                <w:szCs w:val="16"/>
              </w:rPr>
              <w:t xml:space="preserve"> / </w:t>
            </w:r>
            <w:r w:rsidRPr="00CD3EF7">
              <w:rPr>
                <w:i/>
                <w:iCs/>
                <w:sz w:val="16"/>
                <w:szCs w:val="16"/>
                <w:lang w:val="en"/>
              </w:rPr>
              <w:t>Copy of the identity card</w:t>
            </w:r>
          </w:p>
        </w:tc>
        <w:tc>
          <w:tcPr>
            <w:tcW w:w="1276" w:type="dxa"/>
          </w:tcPr>
          <w:p w14:paraId="18C29BDB" w14:textId="77777777" w:rsidR="00A52757" w:rsidRPr="0022677F" w:rsidRDefault="00A52757" w:rsidP="009A6E05">
            <w:pPr>
              <w:spacing w:line="240" w:lineRule="auto"/>
              <w:jc w:val="center"/>
              <w:rPr>
                <w:b/>
                <w:sz w:val="16"/>
                <w:szCs w:val="16"/>
              </w:rPr>
            </w:pPr>
            <w:r w:rsidRPr="0022677F">
              <w:rPr>
                <w:sz w:val="16"/>
                <w:szCs w:val="16"/>
              </w:rPr>
              <w:t>66.B.100 (c)</w:t>
            </w:r>
          </w:p>
        </w:tc>
        <w:tc>
          <w:tcPr>
            <w:tcW w:w="1276" w:type="dxa"/>
            <w:vAlign w:val="center"/>
          </w:tcPr>
          <w:p w14:paraId="7CE1E6EA" w14:textId="77777777" w:rsidR="00A52757" w:rsidRPr="0022677F" w:rsidRDefault="00A52757" w:rsidP="009A6E05">
            <w:pPr>
              <w:spacing w:line="240" w:lineRule="auto"/>
              <w:jc w:val="center"/>
              <w:rPr>
                <w:b/>
                <w:sz w:val="16"/>
                <w:szCs w:val="16"/>
              </w:rPr>
            </w:pPr>
          </w:p>
        </w:tc>
        <w:tc>
          <w:tcPr>
            <w:tcW w:w="3852" w:type="dxa"/>
            <w:gridSpan w:val="2"/>
            <w:vAlign w:val="center"/>
          </w:tcPr>
          <w:p w14:paraId="01648E5B" w14:textId="77777777" w:rsidR="00A52757" w:rsidRPr="0022677F" w:rsidRDefault="00A52757" w:rsidP="009A6E05">
            <w:pPr>
              <w:spacing w:line="240" w:lineRule="auto"/>
              <w:jc w:val="center"/>
              <w:rPr>
                <w:sz w:val="16"/>
                <w:szCs w:val="16"/>
              </w:rPr>
            </w:pPr>
          </w:p>
        </w:tc>
      </w:tr>
      <w:tr w:rsidR="00A52757" w:rsidRPr="0022677F" w14:paraId="063D9651" w14:textId="77777777" w:rsidTr="00845CC3">
        <w:trPr>
          <w:trHeight w:val="46"/>
          <w:jc w:val="center"/>
        </w:trPr>
        <w:tc>
          <w:tcPr>
            <w:tcW w:w="1276" w:type="dxa"/>
            <w:gridSpan w:val="2"/>
            <w:shd w:val="clear" w:color="auto" w:fill="FFFF99"/>
          </w:tcPr>
          <w:p w14:paraId="22CD1A9E" w14:textId="77777777" w:rsidR="00A52757" w:rsidRPr="0022677F" w:rsidRDefault="00A52757" w:rsidP="009A6E05">
            <w:pPr>
              <w:spacing w:line="240" w:lineRule="auto"/>
              <w:jc w:val="center"/>
              <w:rPr>
                <w:b/>
                <w:sz w:val="16"/>
                <w:szCs w:val="16"/>
              </w:rPr>
            </w:pPr>
          </w:p>
        </w:tc>
        <w:tc>
          <w:tcPr>
            <w:tcW w:w="9238" w:type="dxa"/>
            <w:gridSpan w:val="7"/>
            <w:shd w:val="clear" w:color="auto" w:fill="FFFF99"/>
          </w:tcPr>
          <w:p w14:paraId="3182E951" w14:textId="77777777" w:rsidR="00A52757" w:rsidRPr="0022677F" w:rsidRDefault="00A52757" w:rsidP="009A6E05">
            <w:pPr>
              <w:spacing w:line="240" w:lineRule="auto"/>
              <w:jc w:val="center"/>
              <w:rPr>
                <w:b/>
                <w:sz w:val="16"/>
                <w:szCs w:val="16"/>
              </w:rPr>
            </w:pPr>
            <w:r w:rsidRPr="0022677F">
              <w:rPr>
                <w:b/>
                <w:sz w:val="16"/>
                <w:szCs w:val="16"/>
              </w:rPr>
              <w:t>INITIAL ISSUANCE REQUEST</w:t>
            </w:r>
          </w:p>
        </w:tc>
      </w:tr>
      <w:tr w:rsidR="00A52757" w:rsidRPr="0022677F" w14:paraId="5A1ABE2F" w14:textId="77777777" w:rsidTr="00845CC3">
        <w:trPr>
          <w:trHeight w:val="44"/>
          <w:jc w:val="center"/>
        </w:trPr>
        <w:tc>
          <w:tcPr>
            <w:tcW w:w="4106" w:type="dxa"/>
            <w:gridSpan w:val="5"/>
            <w:shd w:val="clear" w:color="auto" w:fill="FFFF99"/>
          </w:tcPr>
          <w:p w14:paraId="03BC6102" w14:textId="34199E36" w:rsidR="00A52757" w:rsidRPr="0022677F" w:rsidRDefault="00CD3EF7" w:rsidP="009A6E05">
            <w:pPr>
              <w:spacing w:line="240" w:lineRule="auto"/>
              <w:jc w:val="center"/>
              <w:rPr>
                <w:b/>
                <w:sz w:val="16"/>
                <w:szCs w:val="16"/>
              </w:rPr>
            </w:pPr>
            <w:proofErr w:type="spellStart"/>
            <w:r>
              <w:rPr>
                <w:b/>
                <w:sz w:val="16"/>
                <w:szCs w:val="16"/>
              </w:rPr>
              <w:t>Documente</w:t>
            </w:r>
            <w:proofErr w:type="spellEnd"/>
            <w:r>
              <w:rPr>
                <w:b/>
                <w:sz w:val="16"/>
                <w:szCs w:val="16"/>
              </w:rPr>
              <w:t xml:space="preserve"> </w:t>
            </w:r>
            <w:proofErr w:type="spellStart"/>
            <w:r>
              <w:rPr>
                <w:b/>
                <w:sz w:val="16"/>
                <w:szCs w:val="16"/>
              </w:rPr>
              <w:t>necesare</w:t>
            </w:r>
            <w:proofErr w:type="spellEnd"/>
            <w:r>
              <w:rPr>
                <w:b/>
                <w:sz w:val="16"/>
                <w:szCs w:val="16"/>
              </w:rPr>
              <w:t xml:space="preserve"> / </w:t>
            </w:r>
            <w:r w:rsidR="00C26BE2" w:rsidRPr="00C26BE2">
              <w:rPr>
                <w:b/>
                <w:sz w:val="16"/>
                <w:szCs w:val="16"/>
              </w:rPr>
              <w:t>Required documents</w:t>
            </w:r>
          </w:p>
        </w:tc>
        <w:tc>
          <w:tcPr>
            <w:tcW w:w="1276" w:type="dxa"/>
            <w:shd w:val="clear" w:color="auto" w:fill="FFFF99"/>
          </w:tcPr>
          <w:p w14:paraId="6CE22EB4" w14:textId="6843C74C" w:rsidR="00A52757" w:rsidRPr="0022677F" w:rsidRDefault="00CD3EF7" w:rsidP="009A6E05">
            <w:pPr>
              <w:spacing w:line="240" w:lineRule="auto"/>
              <w:jc w:val="center"/>
              <w:rPr>
                <w:sz w:val="16"/>
                <w:szCs w:val="16"/>
              </w:rPr>
            </w:pPr>
            <w:proofErr w:type="spellStart"/>
            <w:r>
              <w:rPr>
                <w:sz w:val="16"/>
                <w:szCs w:val="16"/>
              </w:rPr>
              <w:t>Cerințe</w:t>
            </w:r>
            <w:proofErr w:type="spellEnd"/>
            <w:r>
              <w:rPr>
                <w:sz w:val="16"/>
                <w:szCs w:val="16"/>
              </w:rPr>
              <w:t xml:space="preserve"> / </w:t>
            </w:r>
            <w:r w:rsidR="00A52757" w:rsidRPr="0022677F">
              <w:rPr>
                <w:sz w:val="16"/>
                <w:szCs w:val="16"/>
              </w:rPr>
              <w:t>Requirements</w:t>
            </w:r>
          </w:p>
        </w:tc>
        <w:tc>
          <w:tcPr>
            <w:tcW w:w="1276" w:type="dxa"/>
            <w:shd w:val="clear" w:color="auto" w:fill="FFFF99"/>
          </w:tcPr>
          <w:p w14:paraId="3C268E96" w14:textId="27FB48D1" w:rsidR="00A52757" w:rsidRPr="00CD3EF7" w:rsidRDefault="00CD3EF7" w:rsidP="009A6E05">
            <w:pPr>
              <w:spacing w:line="240" w:lineRule="auto"/>
              <w:jc w:val="center"/>
              <w:rPr>
                <w:sz w:val="16"/>
                <w:szCs w:val="16"/>
                <w:lang w:val="es-PE"/>
              </w:rPr>
            </w:pPr>
            <w:proofErr w:type="spellStart"/>
            <w:r w:rsidRPr="00902B6D">
              <w:rPr>
                <w:sz w:val="16"/>
                <w:szCs w:val="16"/>
                <w:lang w:val="es-PE"/>
              </w:rPr>
              <w:t>Conformitate</w:t>
            </w:r>
            <w:r w:rsidR="00845CC3">
              <w:rPr>
                <w:sz w:val="16"/>
                <w:szCs w:val="16"/>
                <w:lang w:val="es-PE"/>
              </w:rPr>
              <w:t>a</w:t>
            </w:r>
            <w:proofErr w:type="spellEnd"/>
            <w:r w:rsidRPr="00902B6D">
              <w:rPr>
                <w:sz w:val="16"/>
                <w:szCs w:val="16"/>
                <w:lang w:val="es-PE"/>
              </w:rPr>
              <w:t xml:space="preserve"> </w:t>
            </w:r>
            <w:r>
              <w:rPr>
                <w:sz w:val="16"/>
                <w:szCs w:val="16"/>
                <w:lang w:val="es-PE"/>
              </w:rPr>
              <w:t xml:space="preserve">/ </w:t>
            </w:r>
            <w:proofErr w:type="spellStart"/>
            <w:r w:rsidR="00845CC3" w:rsidRPr="00845CC3">
              <w:rPr>
                <w:sz w:val="16"/>
                <w:szCs w:val="16"/>
                <w:lang w:val="es-PE"/>
              </w:rPr>
              <w:t>Compliance</w:t>
            </w:r>
            <w:proofErr w:type="spellEnd"/>
            <w:r w:rsidR="00845CC3" w:rsidRPr="00845CC3">
              <w:rPr>
                <w:sz w:val="16"/>
                <w:szCs w:val="16"/>
                <w:lang w:val="es-PE"/>
              </w:rPr>
              <w:t xml:space="preserve"> </w:t>
            </w:r>
            <w:r w:rsidR="00A52757" w:rsidRPr="00CD3EF7">
              <w:rPr>
                <w:sz w:val="16"/>
                <w:szCs w:val="16"/>
                <w:lang w:val="es-PE"/>
              </w:rPr>
              <w:t>(YES, NO, N/A)</w:t>
            </w:r>
          </w:p>
        </w:tc>
        <w:tc>
          <w:tcPr>
            <w:tcW w:w="3852" w:type="dxa"/>
            <w:gridSpan w:val="2"/>
            <w:shd w:val="clear" w:color="auto" w:fill="FFFF99"/>
          </w:tcPr>
          <w:p w14:paraId="3CA4AFE5" w14:textId="77777777" w:rsidR="001B2141" w:rsidRDefault="001B2141" w:rsidP="009A6E05">
            <w:pPr>
              <w:spacing w:line="240" w:lineRule="auto"/>
              <w:jc w:val="center"/>
              <w:rPr>
                <w:sz w:val="16"/>
                <w:szCs w:val="16"/>
              </w:rPr>
            </w:pPr>
            <w:r w:rsidRPr="001B2141">
              <w:rPr>
                <w:sz w:val="16"/>
                <w:szCs w:val="16"/>
                <w:lang w:val="ro-RO"/>
              </w:rPr>
              <w:t>Referință/Observații</w:t>
            </w:r>
            <w:r w:rsidRPr="001B2141">
              <w:rPr>
                <w:sz w:val="16"/>
                <w:szCs w:val="16"/>
              </w:rPr>
              <w:t xml:space="preserve"> </w:t>
            </w:r>
          </w:p>
          <w:p w14:paraId="2E38F4F9" w14:textId="14FCB890" w:rsidR="00A52757" w:rsidRPr="0022677F" w:rsidRDefault="001B2141" w:rsidP="009A6E05">
            <w:pPr>
              <w:spacing w:line="240" w:lineRule="auto"/>
              <w:jc w:val="center"/>
              <w:rPr>
                <w:sz w:val="16"/>
                <w:szCs w:val="16"/>
              </w:rPr>
            </w:pPr>
            <w:r w:rsidRPr="001B2141">
              <w:rPr>
                <w:i/>
                <w:iCs/>
                <w:sz w:val="16"/>
                <w:szCs w:val="16"/>
              </w:rPr>
              <w:t>Reference/Observations</w:t>
            </w:r>
          </w:p>
        </w:tc>
      </w:tr>
      <w:tr w:rsidR="00A52757" w:rsidRPr="0022677F" w14:paraId="7FA9C5C5" w14:textId="77777777" w:rsidTr="00845CC3">
        <w:trPr>
          <w:trHeight w:val="284"/>
          <w:jc w:val="center"/>
        </w:trPr>
        <w:tc>
          <w:tcPr>
            <w:tcW w:w="705" w:type="dxa"/>
            <w:vAlign w:val="center"/>
          </w:tcPr>
          <w:p w14:paraId="4EFF0716" w14:textId="77777777" w:rsidR="00A52757" w:rsidRPr="0022677F" w:rsidRDefault="00A52757" w:rsidP="009A6E05">
            <w:pPr>
              <w:spacing w:line="240" w:lineRule="auto"/>
              <w:rPr>
                <w:b/>
                <w:sz w:val="16"/>
                <w:szCs w:val="16"/>
              </w:rPr>
            </w:pPr>
            <w:r w:rsidRPr="0022677F">
              <w:rPr>
                <w:b/>
                <w:sz w:val="16"/>
                <w:szCs w:val="16"/>
              </w:rPr>
              <w:t xml:space="preserve">1. </w:t>
            </w:r>
          </w:p>
        </w:tc>
        <w:tc>
          <w:tcPr>
            <w:tcW w:w="3401" w:type="dxa"/>
            <w:gridSpan w:val="4"/>
            <w:vAlign w:val="center"/>
          </w:tcPr>
          <w:p w14:paraId="39A815AF" w14:textId="77777777" w:rsidR="00223C42" w:rsidRPr="00223C42" w:rsidRDefault="00223C42" w:rsidP="009A6E05">
            <w:pPr>
              <w:spacing w:line="240" w:lineRule="auto"/>
              <w:rPr>
                <w:b/>
                <w:sz w:val="16"/>
                <w:szCs w:val="16"/>
                <w:lang w:val="fr-FR"/>
              </w:rPr>
            </w:pPr>
            <w:r w:rsidRPr="00223C42">
              <w:rPr>
                <w:b/>
                <w:sz w:val="16"/>
                <w:szCs w:val="16"/>
                <w:lang w:val="ro-RO"/>
              </w:rPr>
              <w:t>Pe baza raportului de conversie</w:t>
            </w:r>
            <w:r w:rsidRPr="00223C42">
              <w:rPr>
                <w:b/>
                <w:sz w:val="16"/>
                <w:szCs w:val="16"/>
                <w:lang w:val="fr-FR"/>
              </w:rPr>
              <w:t xml:space="preserve"> / </w:t>
            </w:r>
          </w:p>
          <w:p w14:paraId="28BFB40E" w14:textId="1802ACB3" w:rsidR="00A52757" w:rsidRPr="00223C42" w:rsidRDefault="00A52757" w:rsidP="009A6E05">
            <w:pPr>
              <w:spacing w:line="240" w:lineRule="auto"/>
              <w:rPr>
                <w:b/>
                <w:i/>
                <w:iCs/>
                <w:sz w:val="16"/>
                <w:szCs w:val="16"/>
              </w:rPr>
            </w:pPr>
            <w:r w:rsidRPr="00223C42">
              <w:rPr>
                <w:b/>
                <w:i/>
                <w:iCs/>
                <w:sz w:val="16"/>
                <w:szCs w:val="16"/>
              </w:rPr>
              <w:t>Based on Conversion Report</w:t>
            </w:r>
          </w:p>
        </w:tc>
        <w:tc>
          <w:tcPr>
            <w:tcW w:w="1276" w:type="dxa"/>
            <w:vMerge w:val="restart"/>
          </w:tcPr>
          <w:p w14:paraId="5D6B477D" w14:textId="77777777" w:rsidR="00A52757" w:rsidRDefault="00A52757" w:rsidP="009A6E05">
            <w:pPr>
              <w:spacing w:line="240" w:lineRule="auto"/>
              <w:rPr>
                <w:sz w:val="16"/>
                <w:szCs w:val="16"/>
              </w:rPr>
            </w:pPr>
            <w:r w:rsidRPr="0022677F">
              <w:rPr>
                <w:sz w:val="16"/>
                <w:szCs w:val="16"/>
              </w:rPr>
              <w:t>66.A.70</w:t>
            </w:r>
          </w:p>
          <w:p w14:paraId="0D275D38" w14:textId="77777777" w:rsidR="00B96AE4" w:rsidRDefault="00B96AE4" w:rsidP="009A6E05">
            <w:pPr>
              <w:spacing w:line="240" w:lineRule="auto"/>
              <w:rPr>
                <w:sz w:val="16"/>
                <w:szCs w:val="16"/>
              </w:rPr>
            </w:pPr>
            <w:r w:rsidRPr="00B96AE4">
              <w:rPr>
                <w:sz w:val="16"/>
                <w:szCs w:val="16"/>
              </w:rPr>
              <w:t>GM 66.A.70</w:t>
            </w:r>
          </w:p>
          <w:p w14:paraId="224F5FA1" w14:textId="07D4E379" w:rsidR="00A101F1" w:rsidRDefault="00A101F1" w:rsidP="009A6E05">
            <w:pPr>
              <w:spacing w:line="240" w:lineRule="auto"/>
              <w:rPr>
                <w:sz w:val="16"/>
                <w:szCs w:val="16"/>
              </w:rPr>
            </w:pPr>
            <w:r w:rsidRPr="00A101F1">
              <w:rPr>
                <w:sz w:val="16"/>
                <w:szCs w:val="16"/>
              </w:rPr>
              <w:t>GM 66.A.70(c)</w:t>
            </w:r>
          </w:p>
          <w:p w14:paraId="6D27C075" w14:textId="315C169E" w:rsidR="00B96AE4" w:rsidRDefault="00B96AE4" w:rsidP="009A6E05">
            <w:pPr>
              <w:spacing w:line="240" w:lineRule="auto"/>
              <w:rPr>
                <w:sz w:val="16"/>
                <w:szCs w:val="16"/>
              </w:rPr>
            </w:pPr>
            <w:r w:rsidRPr="00B96AE4">
              <w:rPr>
                <w:sz w:val="16"/>
                <w:szCs w:val="16"/>
              </w:rPr>
              <w:t>GM 66.A.70(d)</w:t>
            </w:r>
          </w:p>
          <w:p w14:paraId="2D72907B" w14:textId="77777777" w:rsidR="00A52757" w:rsidRPr="0022677F" w:rsidRDefault="00A52757" w:rsidP="009A6E05">
            <w:pPr>
              <w:spacing w:line="240" w:lineRule="auto"/>
              <w:rPr>
                <w:b/>
                <w:sz w:val="16"/>
                <w:szCs w:val="16"/>
              </w:rPr>
            </w:pPr>
          </w:p>
        </w:tc>
        <w:tc>
          <w:tcPr>
            <w:tcW w:w="1276" w:type="dxa"/>
            <w:vAlign w:val="center"/>
          </w:tcPr>
          <w:p w14:paraId="1F1D8C89" w14:textId="77777777" w:rsidR="00A52757" w:rsidRPr="0022677F" w:rsidRDefault="00A52757" w:rsidP="009A6E05">
            <w:pPr>
              <w:spacing w:line="240" w:lineRule="auto"/>
              <w:rPr>
                <w:b/>
                <w:sz w:val="16"/>
                <w:szCs w:val="16"/>
              </w:rPr>
            </w:pPr>
          </w:p>
        </w:tc>
        <w:tc>
          <w:tcPr>
            <w:tcW w:w="3852" w:type="dxa"/>
            <w:gridSpan w:val="2"/>
            <w:vAlign w:val="center"/>
          </w:tcPr>
          <w:p w14:paraId="4BA5330B" w14:textId="1CE4224B" w:rsidR="00A52757" w:rsidRPr="002D535D" w:rsidRDefault="001B2141" w:rsidP="009A6E05">
            <w:pPr>
              <w:spacing w:line="240" w:lineRule="auto"/>
              <w:rPr>
                <w:i/>
                <w:iCs/>
                <w:sz w:val="16"/>
                <w:szCs w:val="16"/>
              </w:rPr>
            </w:pPr>
            <w:r w:rsidRPr="001B2141">
              <w:rPr>
                <w:sz w:val="16"/>
                <w:szCs w:val="16"/>
                <w:lang w:val="ro-RO"/>
              </w:rPr>
              <w:t xml:space="preserve">Data </w:t>
            </w:r>
            <w:r w:rsidR="00EB075D">
              <w:rPr>
                <w:sz w:val="16"/>
                <w:szCs w:val="16"/>
                <w:lang w:val="ro-RO"/>
              </w:rPr>
              <w:t xml:space="preserve">intrării în </w:t>
            </w:r>
            <w:r w:rsidR="002D535D">
              <w:rPr>
                <w:sz w:val="16"/>
                <w:szCs w:val="16"/>
                <w:lang w:val="ro-RO"/>
              </w:rPr>
              <w:t xml:space="preserve">vigoare a </w:t>
            </w:r>
            <w:r w:rsidRPr="001B2141">
              <w:rPr>
                <w:sz w:val="16"/>
                <w:szCs w:val="16"/>
                <w:lang w:val="ro-RO"/>
              </w:rPr>
              <w:t>calificării:</w:t>
            </w:r>
            <w:r>
              <w:rPr>
                <w:sz w:val="16"/>
                <w:szCs w:val="16"/>
                <w:lang w:val="ro-RO"/>
              </w:rPr>
              <w:t xml:space="preserve"> / </w:t>
            </w:r>
            <w:r w:rsidR="00A52757" w:rsidRPr="002D535D">
              <w:rPr>
                <w:i/>
                <w:iCs/>
                <w:sz w:val="16"/>
                <w:szCs w:val="16"/>
              </w:rPr>
              <w:t xml:space="preserve">Qualification </w:t>
            </w:r>
            <w:r w:rsidR="00845CC3">
              <w:rPr>
                <w:i/>
                <w:iCs/>
                <w:sz w:val="16"/>
                <w:szCs w:val="16"/>
              </w:rPr>
              <w:t xml:space="preserve">effective </w:t>
            </w:r>
            <w:r w:rsidR="00A52757" w:rsidRPr="002D535D">
              <w:rPr>
                <w:i/>
                <w:iCs/>
                <w:sz w:val="16"/>
                <w:szCs w:val="16"/>
              </w:rPr>
              <w:t>date:</w:t>
            </w:r>
          </w:p>
          <w:p w14:paraId="1BA40D95" w14:textId="77777777" w:rsidR="00A52757" w:rsidRPr="0022677F" w:rsidRDefault="00A52757" w:rsidP="009A6E05">
            <w:pPr>
              <w:spacing w:line="240" w:lineRule="auto"/>
              <w:rPr>
                <w:sz w:val="16"/>
                <w:szCs w:val="16"/>
              </w:rPr>
            </w:pPr>
          </w:p>
        </w:tc>
      </w:tr>
      <w:tr w:rsidR="00A52757" w:rsidRPr="0022677F" w14:paraId="57A46968" w14:textId="77777777" w:rsidTr="00845CC3">
        <w:trPr>
          <w:trHeight w:val="284"/>
          <w:jc w:val="center"/>
        </w:trPr>
        <w:tc>
          <w:tcPr>
            <w:tcW w:w="705" w:type="dxa"/>
            <w:vAlign w:val="center"/>
          </w:tcPr>
          <w:p w14:paraId="2F15230F" w14:textId="77777777" w:rsidR="00A52757" w:rsidRPr="0022677F" w:rsidRDefault="00A52757" w:rsidP="009A6E05">
            <w:pPr>
              <w:spacing w:line="240" w:lineRule="auto"/>
              <w:rPr>
                <w:sz w:val="16"/>
                <w:szCs w:val="16"/>
              </w:rPr>
            </w:pPr>
            <w:r w:rsidRPr="0022677F">
              <w:rPr>
                <w:sz w:val="16"/>
                <w:szCs w:val="16"/>
              </w:rPr>
              <w:t>1.1</w:t>
            </w:r>
          </w:p>
        </w:tc>
        <w:tc>
          <w:tcPr>
            <w:tcW w:w="3401" w:type="dxa"/>
            <w:gridSpan w:val="4"/>
            <w:vAlign w:val="center"/>
          </w:tcPr>
          <w:p w14:paraId="58EEC01A" w14:textId="79B5B8D9" w:rsidR="00A52757" w:rsidRPr="002D535D" w:rsidRDefault="00A52757" w:rsidP="009A6E05">
            <w:pPr>
              <w:spacing w:line="240" w:lineRule="auto"/>
              <w:rPr>
                <w:sz w:val="16"/>
                <w:szCs w:val="16"/>
              </w:rPr>
            </w:pPr>
            <w:r w:rsidRPr="002D535D">
              <w:rPr>
                <w:sz w:val="16"/>
                <w:szCs w:val="16"/>
              </w:rPr>
              <w:t>Aeronautical Engineering Degree</w:t>
            </w:r>
          </w:p>
        </w:tc>
        <w:tc>
          <w:tcPr>
            <w:tcW w:w="1276" w:type="dxa"/>
            <w:vMerge/>
          </w:tcPr>
          <w:p w14:paraId="5A4C947D" w14:textId="77777777" w:rsidR="00A52757" w:rsidRPr="0022677F" w:rsidRDefault="00A52757" w:rsidP="009A6E05">
            <w:pPr>
              <w:spacing w:line="240" w:lineRule="auto"/>
              <w:rPr>
                <w:b/>
                <w:sz w:val="16"/>
                <w:szCs w:val="16"/>
              </w:rPr>
            </w:pPr>
          </w:p>
        </w:tc>
        <w:tc>
          <w:tcPr>
            <w:tcW w:w="1276" w:type="dxa"/>
            <w:vAlign w:val="center"/>
          </w:tcPr>
          <w:p w14:paraId="46E96098" w14:textId="77777777" w:rsidR="00A52757" w:rsidRPr="0022677F" w:rsidRDefault="00A52757" w:rsidP="009A6E05">
            <w:pPr>
              <w:spacing w:line="240" w:lineRule="auto"/>
              <w:rPr>
                <w:b/>
                <w:sz w:val="16"/>
                <w:szCs w:val="16"/>
              </w:rPr>
            </w:pPr>
          </w:p>
        </w:tc>
        <w:tc>
          <w:tcPr>
            <w:tcW w:w="3852" w:type="dxa"/>
            <w:gridSpan w:val="2"/>
            <w:vAlign w:val="center"/>
          </w:tcPr>
          <w:p w14:paraId="022B7141" w14:textId="77777777" w:rsidR="00A52757" w:rsidRPr="0022677F" w:rsidRDefault="00A52757" w:rsidP="009A6E05">
            <w:pPr>
              <w:spacing w:line="240" w:lineRule="auto"/>
              <w:rPr>
                <w:sz w:val="16"/>
                <w:szCs w:val="16"/>
              </w:rPr>
            </w:pPr>
          </w:p>
        </w:tc>
      </w:tr>
      <w:tr w:rsidR="00A52757" w:rsidRPr="0022677F" w14:paraId="77CC2437" w14:textId="77777777" w:rsidTr="00845CC3">
        <w:trPr>
          <w:trHeight w:val="284"/>
          <w:jc w:val="center"/>
        </w:trPr>
        <w:tc>
          <w:tcPr>
            <w:tcW w:w="705" w:type="dxa"/>
            <w:vAlign w:val="center"/>
          </w:tcPr>
          <w:p w14:paraId="596CADB9" w14:textId="77777777" w:rsidR="00A52757" w:rsidRPr="0022677F" w:rsidRDefault="00A52757" w:rsidP="009A6E05">
            <w:pPr>
              <w:spacing w:line="240" w:lineRule="auto"/>
              <w:rPr>
                <w:sz w:val="16"/>
                <w:szCs w:val="16"/>
              </w:rPr>
            </w:pPr>
            <w:r w:rsidRPr="0022677F">
              <w:rPr>
                <w:sz w:val="16"/>
                <w:szCs w:val="16"/>
              </w:rPr>
              <w:t>1.2</w:t>
            </w:r>
          </w:p>
        </w:tc>
        <w:tc>
          <w:tcPr>
            <w:tcW w:w="3401" w:type="dxa"/>
            <w:gridSpan w:val="4"/>
            <w:vAlign w:val="center"/>
          </w:tcPr>
          <w:p w14:paraId="3951751D" w14:textId="5D226B47" w:rsidR="00A52757" w:rsidRPr="0022677F" w:rsidRDefault="00A52757" w:rsidP="009A6E05">
            <w:pPr>
              <w:spacing w:line="240" w:lineRule="auto"/>
              <w:rPr>
                <w:sz w:val="16"/>
                <w:szCs w:val="16"/>
              </w:rPr>
            </w:pPr>
            <w:r w:rsidRPr="0022677F">
              <w:rPr>
                <w:sz w:val="16"/>
                <w:szCs w:val="16"/>
              </w:rPr>
              <w:t>Aeronautical Technical Engineer Qualification</w:t>
            </w:r>
          </w:p>
        </w:tc>
        <w:tc>
          <w:tcPr>
            <w:tcW w:w="1276" w:type="dxa"/>
            <w:vMerge/>
          </w:tcPr>
          <w:p w14:paraId="0506AA63" w14:textId="77777777" w:rsidR="00A52757" w:rsidRPr="0022677F" w:rsidRDefault="00A52757" w:rsidP="009A6E05">
            <w:pPr>
              <w:spacing w:line="240" w:lineRule="auto"/>
              <w:rPr>
                <w:b/>
                <w:sz w:val="16"/>
                <w:szCs w:val="16"/>
              </w:rPr>
            </w:pPr>
          </w:p>
        </w:tc>
        <w:tc>
          <w:tcPr>
            <w:tcW w:w="1276" w:type="dxa"/>
            <w:vAlign w:val="center"/>
          </w:tcPr>
          <w:p w14:paraId="6BC34B10" w14:textId="77777777" w:rsidR="00A52757" w:rsidRPr="0022677F" w:rsidRDefault="00A52757" w:rsidP="009A6E05">
            <w:pPr>
              <w:spacing w:line="240" w:lineRule="auto"/>
              <w:rPr>
                <w:b/>
                <w:sz w:val="16"/>
                <w:szCs w:val="16"/>
              </w:rPr>
            </w:pPr>
          </w:p>
        </w:tc>
        <w:tc>
          <w:tcPr>
            <w:tcW w:w="3852" w:type="dxa"/>
            <w:gridSpan w:val="2"/>
            <w:vAlign w:val="center"/>
          </w:tcPr>
          <w:p w14:paraId="3E23A05F" w14:textId="77777777" w:rsidR="00A52757" w:rsidRPr="0022677F" w:rsidRDefault="00A52757" w:rsidP="009A6E05">
            <w:pPr>
              <w:spacing w:line="240" w:lineRule="auto"/>
              <w:rPr>
                <w:sz w:val="16"/>
                <w:szCs w:val="16"/>
              </w:rPr>
            </w:pPr>
          </w:p>
        </w:tc>
      </w:tr>
      <w:tr w:rsidR="00A52757" w:rsidRPr="0022677F" w14:paraId="695E21DB" w14:textId="77777777" w:rsidTr="00845CC3">
        <w:trPr>
          <w:trHeight w:val="284"/>
          <w:jc w:val="center"/>
        </w:trPr>
        <w:tc>
          <w:tcPr>
            <w:tcW w:w="705" w:type="dxa"/>
            <w:vAlign w:val="center"/>
          </w:tcPr>
          <w:p w14:paraId="6D964BA9" w14:textId="77777777" w:rsidR="00A52757" w:rsidRPr="0022677F" w:rsidRDefault="00A52757" w:rsidP="009A6E05">
            <w:pPr>
              <w:spacing w:line="240" w:lineRule="auto"/>
              <w:rPr>
                <w:sz w:val="16"/>
                <w:szCs w:val="16"/>
              </w:rPr>
            </w:pPr>
            <w:r w:rsidRPr="0022677F">
              <w:rPr>
                <w:sz w:val="16"/>
                <w:szCs w:val="16"/>
              </w:rPr>
              <w:t>1.3</w:t>
            </w:r>
          </w:p>
        </w:tc>
        <w:tc>
          <w:tcPr>
            <w:tcW w:w="3401" w:type="dxa"/>
            <w:gridSpan w:val="4"/>
            <w:vAlign w:val="center"/>
          </w:tcPr>
          <w:p w14:paraId="39E19200" w14:textId="77777777" w:rsidR="00A52757" w:rsidRPr="0022677F" w:rsidRDefault="00A52757" w:rsidP="009A6E05">
            <w:pPr>
              <w:spacing w:line="240" w:lineRule="auto"/>
              <w:rPr>
                <w:sz w:val="16"/>
                <w:szCs w:val="16"/>
              </w:rPr>
            </w:pPr>
            <w:r w:rsidRPr="0022677F">
              <w:rPr>
                <w:sz w:val="16"/>
                <w:szCs w:val="16"/>
              </w:rPr>
              <w:t>Aircraft Maintenance Technician License</w:t>
            </w:r>
          </w:p>
        </w:tc>
        <w:tc>
          <w:tcPr>
            <w:tcW w:w="1276" w:type="dxa"/>
            <w:vMerge/>
          </w:tcPr>
          <w:p w14:paraId="1DAACA5E" w14:textId="77777777" w:rsidR="00A52757" w:rsidRPr="0022677F" w:rsidRDefault="00A52757" w:rsidP="009A6E05">
            <w:pPr>
              <w:spacing w:line="240" w:lineRule="auto"/>
              <w:rPr>
                <w:b/>
                <w:sz w:val="16"/>
                <w:szCs w:val="16"/>
              </w:rPr>
            </w:pPr>
          </w:p>
        </w:tc>
        <w:tc>
          <w:tcPr>
            <w:tcW w:w="1276" w:type="dxa"/>
            <w:vAlign w:val="center"/>
          </w:tcPr>
          <w:p w14:paraId="3C222CC0" w14:textId="77777777" w:rsidR="00A52757" w:rsidRPr="0022677F" w:rsidRDefault="00A52757" w:rsidP="009A6E05">
            <w:pPr>
              <w:spacing w:line="240" w:lineRule="auto"/>
              <w:rPr>
                <w:b/>
                <w:sz w:val="16"/>
                <w:szCs w:val="16"/>
              </w:rPr>
            </w:pPr>
          </w:p>
        </w:tc>
        <w:tc>
          <w:tcPr>
            <w:tcW w:w="3852" w:type="dxa"/>
            <w:gridSpan w:val="2"/>
            <w:vAlign w:val="center"/>
          </w:tcPr>
          <w:p w14:paraId="061B88DC" w14:textId="77777777" w:rsidR="00A52757" w:rsidRPr="0022677F" w:rsidRDefault="00A52757" w:rsidP="009A6E05">
            <w:pPr>
              <w:spacing w:line="240" w:lineRule="auto"/>
              <w:rPr>
                <w:sz w:val="16"/>
                <w:szCs w:val="16"/>
              </w:rPr>
            </w:pPr>
          </w:p>
        </w:tc>
      </w:tr>
      <w:tr w:rsidR="00A52757" w:rsidRPr="0022677F" w14:paraId="0C68AB05" w14:textId="77777777" w:rsidTr="00845CC3">
        <w:trPr>
          <w:trHeight w:val="284"/>
          <w:jc w:val="center"/>
        </w:trPr>
        <w:tc>
          <w:tcPr>
            <w:tcW w:w="705" w:type="dxa"/>
            <w:vAlign w:val="center"/>
          </w:tcPr>
          <w:p w14:paraId="5B45C8C4" w14:textId="77777777" w:rsidR="00A52757" w:rsidRPr="0022677F" w:rsidRDefault="00A52757" w:rsidP="009A6E05">
            <w:pPr>
              <w:spacing w:line="240" w:lineRule="auto"/>
              <w:rPr>
                <w:sz w:val="16"/>
                <w:szCs w:val="16"/>
              </w:rPr>
            </w:pPr>
            <w:r w:rsidRPr="0022677F">
              <w:rPr>
                <w:sz w:val="16"/>
                <w:szCs w:val="16"/>
              </w:rPr>
              <w:t>1.4</w:t>
            </w:r>
          </w:p>
        </w:tc>
        <w:tc>
          <w:tcPr>
            <w:tcW w:w="3401" w:type="dxa"/>
            <w:gridSpan w:val="4"/>
            <w:vAlign w:val="center"/>
          </w:tcPr>
          <w:p w14:paraId="1F33EADC" w14:textId="77777777" w:rsidR="00A52757" w:rsidRPr="0022677F" w:rsidRDefault="00A52757" w:rsidP="009A6E05">
            <w:pPr>
              <w:spacing w:line="240" w:lineRule="auto"/>
              <w:rPr>
                <w:sz w:val="16"/>
                <w:szCs w:val="16"/>
              </w:rPr>
            </w:pPr>
            <w:r w:rsidRPr="0022677F">
              <w:rPr>
                <w:sz w:val="16"/>
                <w:szCs w:val="16"/>
              </w:rPr>
              <w:t xml:space="preserve">Qualification Organization with Conferred Powers </w:t>
            </w:r>
          </w:p>
        </w:tc>
        <w:tc>
          <w:tcPr>
            <w:tcW w:w="1276" w:type="dxa"/>
            <w:vMerge/>
          </w:tcPr>
          <w:p w14:paraId="25C5C3BA" w14:textId="77777777" w:rsidR="00A52757" w:rsidRPr="0022677F" w:rsidRDefault="00A52757" w:rsidP="009A6E05">
            <w:pPr>
              <w:spacing w:line="240" w:lineRule="auto"/>
              <w:rPr>
                <w:b/>
                <w:sz w:val="16"/>
                <w:szCs w:val="16"/>
              </w:rPr>
            </w:pPr>
          </w:p>
        </w:tc>
        <w:tc>
          <w:tcPr>
            <w:tcW w:w="1276" w:type="dxa"/>
            <w:vAlign w:val="center"/>
          </w:tcPr>
          <w:p w14:paraId="2EF28D30" w14:textId="77777777" w:rsidR="00A52757" w:rsidRPr="0022677F" w:rsidRDefault="00A52757" w:rsidP="009A6E05">
            <w:pPr>
              <w:spacing w:line="240" w:lineRule="auto"/>
              <w:rPr>
                <w:b/>
                <w:sz w:val="16"/>
                <w:szCs w:val="16"/>
              </w:rPr>
            </w:pPr>
          </w:p>
        </w:tc>
        <w:tc>
          <w:tcPr>
            <w:tcW w:w="3852" w:type="dxa"/>
            <w:gridSpan w:val="2"/>
            <w:vAlign w:val="center"/>
          </w:tcPr>
          <w:p w14:paraId="2A1F4361" w14:textId="77777777" w:rsidR="00A52757" w:rsidRPr="0022677F" w:rsidRDefault="00A52757" w:rsidP="009A6E05">
            <w:pPr>
              <w:spacing w:line="240" w:lineRule="auto"/>
              <w:rPr>
                <w:sz w:val="16"/>
                <w:szCs w:val="16"/>
              </w:rPr>
            </w:pPr>
          </w:p>
        </w:tc>
      </w:tr>
      <w:tr w:rsidR="00A52757" w:rsidRPr="0022677F" w14:paraId="72569526" w14:textId="77777777" w:rsidTr="00845CC3">
        <w:trPr>
          <w:trHeight w:val="284"/>
          <w:jc w:val="center"/>
        </w:trPr>
        <w:tc>
          <w:tcPr>
            <w:tcW w:w="705" w:type="dxa"/>
            <w:vAlign w:val="center"/>
          </w:tcPr>
          <w:p w14:paraId="26759CEF" w14:textId="77777777" w:rsidR="00A52757" w:rsidRPr="0022677F" w:rsidRDefault="00A52757" w:rsidP="009A6E05">
            <w:pPr>
              <w:spacing w:line="240" w:lineRule="auto"/>
              <w:rPr>
                <w:sz w:val="16"/>
                <w:szCs w:val="16"/>
              </w:rPr>
            </w:pPr>
            <w:r w:rsidRPr="0022677F">
              <w:rPr>
                <w:sz w:val="16"/>
                <w:szCs w:val="16"/>
              </w:rPr>
              <w:t>1.5</w:t>
            </w:r>
          </w:p>
        </w:tc>
        <w:tc>
          <w:tcPr>
            <w:tcW w:w="3401" w:type="dxa"/>
            <w:gridSpan w:val="4"/>
            <w:vAlign w:val="center"/>
          </w:tcPr>
          <w:p w14:paraId="0912468F" w14:textId="77777777" w:rsidR="00A52757" w:rsidRPr="0022677F" w:rsidRDefault="00A52757" w:rsidP="009A6E05">
            <w:pPr>
              <w:spacing w:line="240" w:lineRule="auto"/>
              <w:rPr>
                <w:sz w:val="16"/>
                <w:szCs w:val="16"/>
              </w:rPr>
            </w:pPr>
            <w:r w:rsidRPr="0022677F">
              <w:rPr>
                <w:sz w:val="16"/>
                <w:szCs w:val="16"/>
              </w:rPr>
              <w:t xml:space="preserve">National exam certificate </w:t>
            </w:r>
          </w:p>
        </w:tc>
        <w:tc>
          <w:tcPr>
            <w:tcW w:w="1276" w:type="dxa"/>
            <w:vMerge/>
          </w:tcPr>
          <w:p w14:paraId="1D29853D" w14:textId="77777777" w:rsidR="00A52757" w:rsidRPr="0022677F" w:rsidRDefault="00A52757" w:rsidP="009A6E05">
            <w:pPr>
              <w:spacing w:line="240" w:lineRule="auto"/>
              <w:rPr>
                <w:b/>
                <w:sz w:val="16"/>
                <w:szCs w:val="16"/>
              </w:rPr>
            </w:pPr>
          </w:p>
        </w:tc>
        <w:tc>
          <w:tcPr>
            <w:tcW w:w="1276" w:type="dxa"/>
            <w:vAlign w:val="center"/>
          </w:tcPr>
          <w:p w14:paraId="5CE92BDB" w14:textId="77777777" w:rsidR="00A52757" w:rsidRPr="0022677F" w:rsidRDefault="00A52757" w:rsidP="009A6E05">
            <w:pPr>
              <w:spacing w:line="240" w:lineRule="auto"/>
              <w:rPr>
                <w:b/>
                <w:sz w:val="16"/>
                <w:szCs w:val="16"/>
              </w:rPr>
            </w:pPr>
          </w:p>
        </w:tc>
        <w:tc>
          <w:tcPr>
            <w:tcW w:w="3852" w:type="dxa"/>
            <w:gridSpan w:val="2"/>
            <w:vAlign w:val="center"/>
          </w:tcPr>
          <w:p w14:paraId="78446153" w14:textId="77777777" w:rsidR="00A52757" w:rsidRPr="0022677F" w:rsidRDefault="00A52757" w:rsidP="009A6E05">
            <w:pPr>
              <w:spacing w:line="240" w:lineRule="auto"/>
              <w:rPr>
                <w:sz w:val="16"/>
                <w:szCs w:val="16"/>
              </w:rPr>
            </w:pPr>
          </w:p>
        </w:tc>
      </w:tr>
      <w:tr w:rsidR="00A52757" w:rsidRPr="0022677F" w14:paraId="16299BD1" w14:textId="77777777" w:rsidTr="00845CC3">
        <w:trPr>
          <w:trHeight w:val="284"/>
          <w:jc w:val="center"/>
        </w:trPr>
        <w:tc>
          <w:tcPr>
            <w:tcW w:w="705" w:type="dxa"/>
            <w:vAlign w:val="center"/>
          </w:tcPr>
          <w:p w14:paraId="7EA4D780" w14:textId="77777777" w:rsidR="00A52757" w:rsidRPr="0022677F" w:rsidRDefault="00A52757" w:rsidP="009A6E05">
            <w:pPr>
              <w:spacing w:line="240" w:lineRule="auto"/>
              <w:rPr>
                <w:b/>
                <w:sz w:val="16"/>
                <w:szCs w:val="16"/>
              </w:rPr>
            </w:pPr>
            <w:r w:rsidRPr="0022677F">
              <w:rPr>
                <w:b/>
                <w:sz w:val="16"/>
                <w:szCs w:val="16"/>
              </w:rPr>
              <w:t>2.</w:t>
            </w:r>
          </w:p>
        </w:tc>
        <w:tc>
          <w:tcPr>
            <w:tcW w:w="3401" w:type="dxa"/>
            <w:gridSpan w:val="4"/>
            <w:vAlign w:val="center"/>
          </w:tcPr>
          <w:p w14:paraId="14EC3DB7" w14:textId="77777777" w:rsidR="00A52757" w:rsidRPr="0022677F" w:rsidRDefault="00A52757" w:rsidP="009A6E05">
            <w:pPr>
              <w:spacing w:line="240" w:lineRule="auto"/>
              <w:rPr>
                <w:b/>
                <w:sz w:val="16"/>
                <w:szCs w:val="16"/>
              </w:rPr>
            </w:pPr>
            <w:r w:rsidRPr="0022677F">
              <w:rPr>
                <w:b/>
                <w:sz w:val="16"/>
                <w:szCs w:val="16"/>
              </w:rPr>
              <w:t>Basic Training Part 66</w:t>
            </w:r>
          </w:p>
        </w:tc>
        <w:tc>
          <w:tcPr>
            <w:tcW w:w="1276" w:type="dxa"/>
          </w:tcPr>
          <w:p w14:paraId="460864D4" w14:textId="77777777" w:rsidR="00A52757" w:rsidRPr="0022677F" w:rsidRDefault="00A52757" w:rsidP="009A6E05">
            <w:pPr>
              <w:spacing w:line="240" w:lineRule="auto"/>
              <w:rPr>
                <w:b/>
                <w:sz w:val="16"/>
                <w:szCs w:val="16"/>
              </w:rPr>
            </w:pPr>
          </w:p>
        </w:tc>
        <w:tc>
          <w:tcPr>
            <w:tcW w:w="1276" w:type="dxa"/>
            <w:vAlign w:val="center"/>
          </w:tcPr>
          <w:p w14:paraId="4B110091" w14:textId="77777777" w:rsidR="00A52757" w:rsidRPr="0022677F" w:rsidRDefault="00A52757" w:rsidP="009A6E05">
            <w:pPr>
              <w:spacing w:line="240" w:lineRule="auto"/>
              <w:rPr>
                <w:b/>
                <w:sz w:val="16"/>
                <w:szCs w:val="16"/>
              </w:rPr>
            </w:pPr>
          </w:p>
        </w:tc>
        <w:tc>
          <w:tcPr>
            <w:tcW w:w="3852" w:type="dxa"/>
            <w:gridSpan w:val="2"/>
            <w:vAlign w:val="center"/>
          </w:tcPr>
          <w:p w14:paraId="664F9590" w14:textId="77777777" w:rsidR="00A52757" w:rsidRPr="0022677F" w:rsidRDefault="00A52757" w:rsidP="009A6E05">
            <w:pPr>
              <w:spacing w:line="240" w:lineRule="auto"/>
              <w:rPr>
                <w:sz w:val="16"/>
                <w:szCs w:val="16"/>
              </w:rPr>
            </w:pPr>
          </w:p>
        </w:tc>
      </w:tr>
      <w:tr w:rsidR="0096755A" w:rsidRPr="0022677F" w14:paraId="4E278D3B" w14:textId="77777777" w:rsidTr="00845CC3">
        <w:trPr>
          <w:trHeight w:val="284"/>
          <w:jc w:val="center"/>
        </w:trPr>
        <w:tc>
          <w:tcPr>
            <w:tcW w:w="705" w:type="dxa"/>
            <w:vAlign w:val="center"/>
          </w:tcPr>
          <w:p w14:paraId="554B66FC" w14:textId="77777777" w:rsidR="0096755A" w:rsidRPr="0022677F" w:rsidRDefault="0096755A" w:rsidP="009A6E05">
            <w:pPr>
              <w:spacing w:line="240" w:lineRule="auto"/>
              <w:rPr>
                <w:sz w:val="16"/>
                <w:szCs w:val="16"/>
              </w:rPr>
            </w:pPr>
            <w:r w:rsidRPr="0022677F">
              <w:rPr>
                <w:sz w:val="16"/>
                <w:szCs w:val="16"/>
              </w:rPr>
              <w:t>2.1</w:t>
            </w:r>
          </w:p>
        </w:tc>
        <w:tc>
          <w:tcPr>
            <w:tcW w:w="3401" w:type="dxa"/>
            <w:gridSpan w:val="4"/>
            <w:vAlign w:val="center"/>
          </w:tcPr>
          <w:p w14:paraId="1E11865E" w14:textId="0C7047F3" w:rsidR="0096755A" w:rsidRDefault="0096755A" w:rsidP="009A6E05">
            <w:pPr>
              <w:spacing w:line="240" w:lineRule="auto"/>
              <w:rPr>
                <w:sz w:val="16"/>
                <w:szCs w:val="16"/>
                <w:lang w:val="ro-RO"/>
              </w:rPr>
            </w:pPr>
            <w:r w:rsidRPr="00524F75">
              <w:rPr>
                <w:sz w:val="16"/>
                <w:szCs w:val="16"/>
                <w:lang w:val="ro-RO"/>
              </w:rPr>
              <w:t xml:space="preserve">Certificat de promovare a examenului </w:t>
            </w:r>
            <w:r>
              <w:rPr>
                <w:sz w:val="16"/>
                <w:szCs w:val="16"/>
                <w:lang w:val="ro-RO"/>
              </w:rPr>
              <w:t xml:space="preserve">în </w:t>
            </w:r>
            <w:r w:rsidRPr="00524F75">
              <w:rPr>
                <w:sz w:val="16"/>
                <w:szCs w:val="16"/>
                <w:lang w:val="ro-RO"/>
              </w:rPr>
              <w:t xml:space="preserve"> autoritate</w:t>
            </w:r>
            <w:r>
              <w:rPr>
                <w:sz w:val="16"/>
                <w:szCs w:val="16"/>
                <w:lang w:val="ro-RO"/>
              </w:rPr>
              <w:t xml:space="preserve">/ </w:t>
            </w:r>
          </w:p>
          <w:p w14:paraId="48BAA504" w14:textId="77694F3B" w:rsidR="0096755A" w:rsidRPr="00524F75" w:rsidRDefault="0096755A" w:rsidP="009A6E05">
            <w:pPr>
              <w:spacing w:line="240" w:lineRule="auto"/>
              <w:rPr>
                <w:i/>
                <w:iCs/>
                <w:sz w:val="16"/>
                <w:szCs w:val="16"/>
              </w:rPr>
            </w:pPr>
            <w:r w:rsidRPr="00524F75">
              <w:rPr>
                <w:i/>
                <w:iCs/>
                <w:sz w:val="16"/>
                <w:szCs w:val="16"/>
              </w:rPr>
              <w:t>Certificate of passing the authority exam</w:t>
            </w:r>
          </w:p>
        </w:tc>
        <w:tc>
          <w:tcPr>
            <w:tcW w:w="1276" w:type="dxa"/>
            <w:vMerge w:val="restart"/>
          </w:tcPr>
          <w:p w14:paraId="15D0F2AA" w14:textId="77777777" w:rsidR="0096755A" w:rsidRDefault="0096755A" w:rsidP="009A6E05">
            <w:pPr>
              <w:spacing w:line="240" w:lineRule="auto"/>
              <w:rPr>
                <w:sz w:val="16"/>
                <w:szCs w:val="16"/>
              </w:rPr>
            </w:pPr>
            <w:r w:rsidRPr="0096755A">
              <w:rPr>
                <w:sz w:val="16"/>
                <w:szCs w:val="16"/>
              </w:rPr>
              <w:t>66.A.25</w:t>
            </w:r>
          </w:p>
          <w:p w14:paraId="17B2C3EF" w14:textId="2DF060C9" w:rsidR="0096755A" w:rsidRDefault="0096755A" w:rsidP="009A6E05">
            <w:pPr>
              <w:spacing w:line="240" w:lineRule="auto"/>
              <w:rPr>
                <w:sz w:val="16"/>
                <w:szCs w:val="16"/>
              </w:rPr>
            </w:pPr>
            <w:r w:rsidRPr="0096755A">
              <w:rPr>
                <w:sz w:val="16"/>
                <w:szCs w:val="16"/>
              </w:rPr>
              <w:t>AMC 66.A.25</w:t>
            </w:r>
          </w:p>
          <w:p w14:paraId="0C281400" w14:textId="30DDD553" w:rsidR="0096755A" w:rsidRDefault="0096755A" w:rsidP="009A6E05">
            <w:pPr>
              <w:spacing w:line="240" w:lineRule="auto"/>
              <w:rPr>
                <w:sz w:val="16"/>
                <w:szCs w:val="16"/>
              </w:rPr>
            </w:pPr>
            <w:r w:rsidRPr="0096755A">
              <w:rPr>
                <w:sz w:val="16"/>
                <w:szCs w:val="16"/>
              </w:rPr>
              <w:t>GM 66.A.25(a)</w:t>
            </w:r>
          </w:p>
          <w:p w14:paraId="4066E952" w14:textId="31DE9C7C" w:rsidR="0096755A" w:rsidRDefault="0096755A" w:rsidP="009A6E05">
            <w:pPr>
              <w:spacing w:line="240" w:lineRule="auto"/>
              <w:rPr>
                <w:sz w:val="16"/>
                <w:szCs w:val="16"/>
              </w:rPr>
            </w:pPr>
            <w:r w:rsidRPr="0096755A">
              <w:rPr>
                <w:sz w:val="16"/>
                <w:szCs w:val="16"/>
              </w:rPr>
              <w:t>GM 66.A.25(b)</w:t>
            </w:r>
          </w:p>
          <w:p w14:paraId="7EF6B27A" w14:textId="77777777" w:rsidR="0096755A" w:rsidRDefault="0096755A" w:rsidP="009A6E05">
            <w:pPr>
              <w:spacing w:line="240" w:lineRule="auto"/>
              <w:rPr>
                <w:sz w:val="16"/>
                <w:szCs w:val="16"/>
              </w:rPr>
            </w:pPr>
            <w:r w:rsidRPr="0022677F">
              <w:rPr>
                <w:sz w:val="16"/>
                <w:szCs w:val="16"/>
              </w:rPr>
              <w:lastRenderedPageBreak/>
              <w:t>66.B.200</w:t>
            </w:r>
          </w:p>
          <w:p w14:paraId="6A849D29" w14:textId="0B5BCF13" w:rsidR="00A65242" w:rsidRDefault="00A65242" w:rsidP="009A6E05">
            <w:pPr>
              <w:spacing w:line="240" w:lineRule="auto"/>
              <w:rPr>
                <w:sz w:val="16"/>
                <w:szCs w:val="16"/>
              </w:rPr>
            </w:pPr>
            <w:r w:rsidRPr="00A65242">
              <w:rPr>
                <w:sz w:val="16"/>
                <w:szCs w:val="16"/>
              </w:rPr>
              <w:t xml:space="preserve">Appendix </w:t>
            </w:r>
            <w:r w:rsidR="00D6604D">
              <w:rPr>
                <w:sz w:val="16"/>
                <w:szCs w:val="16"/>
              </w:rPr>
              <w:t>I</w:t>
            </w:r>
            <w:r>
              <w:rPr>
                <w:sz w:val="16"/>
                <w:szCs w:val="16"/>
              </w:rPr>
              <w:t xml:space="preserve"> to Part 66</w:t>
            </w:r>
          </w:p>
          <w:p w14:paraId="60807448" w14:textId="4938174B" w:rsidR="00D6604D" w:rsidRDefault="00D6604D" w:rsidP="009A6E05">
            <w:pPr>
              <w:spacing w:line="240" w:lineRule="auto"/>
              <w:rPr>
                <w:sz w:val="16"/>
                <w:szCs w:val="16"/>
              </w:rPr>
            </w:pPr>
            <w:r w:rsidRPr="00D6604D">
              <w:rPr>
                <w:sz w:val="16"/>
                <w:szCs w:val="16"/>
              </w:rPr>
              <w:t>Appendix VII</w:t>
            </w:r>
          </w:p>
          <w:p w14:paraId="177E6DCD" w14:textId="4FF09BD3" w:rsidR="00D6604D" w:rsidRDefault="00D6604D" w:rsidP="009A6E05">
            <w:pPr>
              <w:spacing w:line="240" w:lineRule="auto"/>
              <w:rPr>
                <w:sz w:val="16"/>
                <w:szCs w:val="16"/>
              </w:rPr>
            </w:pPr>
            <w:r w:rsidRPr="00D6604D">
              <w:rPr>
                <w:sz w:val="16"/>
                <w:szCs w:val="16"/>
              </w:rPr>
              <w:t>AMC1 Appendix VII</w:t>
            </w:r>
          </w:p>
          <w:p w14:paraId="3B5971A1" w14:textId="722F25FB" w:rsidR="0096755A" w:rsidRPr="0022677F" w:rsidRDefault="0096755A" w:rsidP="009A6E05">
            <w:pPr>
              <w:spacing w:line="240" w:lineRule="auto"/>
              <w:rPr>
                <w:sz w:val="16"/>
                <w:szCs w:val="16"/>
              </w:rPr>
            </w:pPr>
          </w:p>
        </w:tc>
        <w:tc>
          <w:tcPr>
            <w:tcW w:w="1276" w:type="dxa"/>
            <w:vAlign w:val="center"/>
          </w:tcPr>
          <w:p w14:paraId="71690BE5" w14:textId="77777777" w:rsidR="0096755A" w:rsidRPr="0022677F" w:rsidRDefault="0096755A" w:rsidP="009A6E05">
            <w:pPr>
              <w:spacing w:line="240" w:lineRule="auto"/>
              <w:rPr>
                <w:b/>
                <w:sz w:val="16"/>
                <w:szCs w:val="16"/>
              </w:rPr>
            </w:pPr>
          </w:p>
        </w:tc>
        <w:tc>
          <w:tcPr>
            <w:tcW w:w="3852" w:type="dxa"/>
            <w:gridSpan w:val="2"/>
            <w:vAlign w:val="center"/>
          </w:tcPr>
          <w:p w14:paraId="65FA4B4C" w14:textId="77777777" w:rsidR="0096755A" w:rsidRPr="0022677F" w:rsidRDefault="0096755A" w:rsidP="009A6E05">
            <w:pPr>
              <w:spacing w:line="240" w:lineRule="auto"/>
              <w:rPr>
                <w:sz w:val="16"/>
                <w:szCs w:val="16"/>
              </w:rPr>
            </w:pPr>
          </w:p>
        </w:tc>
      </w:tr>
      <w:tr w:rsidR="0096755A" w:rsidRPr="0022677F" w14:paraId="44CC2E9D" w14:textId="77777777" w:rsidTr="00845CC3">
        <w:trPr>
          <w:trHeight w:val="284"/>
          <w:jc w:val="center"/>
        </w:trPr>
        <w:tc>
          <w:tcPr>
            <w:tcW w:w="705" w:type="dxa"/>
            <w:vAlign w:val="center"/>
          </w:tcPr>
          <w:p w14:paraId="5E61FC7B" w14:textId="77777777" w:rsidR="0096755A" w:rsidRPr="0022677F" w:rsidRDefault="0096755A" w:rsidP="009A6E05">
            <w:pPr>
              <w:spacing w:line="240" w:lineRule="auto"/>
              <w:rPr>
                <w:sz w:val="16"/>
                <w:szCs w:val="16"/>
              </w:rPr>
            </w:pPr>
            <w:r w:rsidRPr="0022677F">
              <w:rPr>
                <w:sz w:val="16"/>
                <w:szCs w:val="16"/>
              </w:rPr>
              <w:t>2.2</w:t>
            </w:r>
          </w:p>
        </w:tc>
        <w:tc>
          <w:tcPr>
            <w:tcW w:w="3401" w:type="dxa"/>
            <w:gridSpan w:val="4"/>
            <w:vAlign w:val="center"/>
          </w:tcPr>
          <w:p w14:paraId="701FD1AC" w14:textId="3844572A" w:rsidR="0096755A" w:rsidRPr="0022677F" w:rsidRDefault="0096755A" w:rsidP="009A6E05">
            <w:pPr>
              <w:spacing w:line="240" w:lineRule="auto"/>
              <w:rPr>
                <w:sz w:val="16"/>
                <w:szCs w:val="16"/>
              </w:rPr>
            </w:pPr>
            <w:r w:rsidRPr="00524F75">
              <w:rPr>
                <w:sz w:val="16"/>
                <w:szCs w:val="16"/>
                <w:lang w:val="ro-RO"/>
              </w:rPr>
              <w:t xml:space="preserve">Certificat de promovare a examenului </w:t>
            </w:r>
            <w:r>
              <w:rPr>
                <w:sz w:val="16"/>
                <w:szCs w:val="16"/>
                <w:lang w:val="ro-RO"/>
              </w:rPr>
              <w:t xml:space="preserve">în organizație aprobată în conformitate cu </w:t>
            </w:r>
            <w:r w:rsidRPr="00524F75">
              <w:rPr>
                <w:sz w:val="16"/>
                <w:szCs w:val="16"/>
                <w:lang w:val="ro-RO"/>
              </w:rPr>
              <w:t xml:space="preserve">Partea </w:t>
            </w:r>
            <w:r w:rsidRPr="00524F75">
              <w:rPr>
                <w:sz w:val="16"/>
                <w:szCs w:val="16"/>
                <w:lang w:val="ro-RO"/>
              </w:rPr>
              <w:lastRenderedPageBreak/>
              <w:t>147</w:t>
            </w:r>
            <w:r>
              <w:rPr>
                <w:sz w:val="16"/>
                <w:szCs w:val="16"/>
              </w:rPr>
              <w:t xml:space="preserve">/ </w:t>
            </w:r>
            <w:r w:rsidRPr="00524F75">
              <w:rPr>
                <w:i/>
                <w:iCs/>
                <w:sz w:val="16"/>
                <w:szCs w:val="16"/>
              </w:rPr>
              <w:t xml:space="preserve">Certificate of passing the exam </w:t>
            </w:r>
            <w:proofErr w:type="spellStart"/>
            <w:r w:rsidRPr="00524F75">
              <w:rPr>
                <w:i/>
                <w:iCs/>
                <w:sz w:val="16"/>
                <w:szCs w:val="16"/>
              </w:rPr>
              <w:t>în</w:t>
            </w:r>
            <w:proofErr w:type="spellEnd"/>
            <w:r w:rsidRPr="00524F75">
              <w:rPr>
                <w:i/>
                <w:iCs/>
                <w:sz w:val="16"/>
                <w:szCs w:val="16"/>
              </w:rPr>
              <w:t xml:space="preserve"> the organization approved according to Part 147</w:t>
            </w:r>
            <w:r w:rsidRPr="0022677F">
              <w:rPr>
                <w:sz w:val="16"/>
                <w:szCs w:val="16"/>
              </w:rPr>
              <w:t xml:space="preserve"> </w:t>
            </w:r>
          </w:p>
        </w:tc>
        <w:tc>
          <w:tcPr>
            <w:tcW w:w="1276" w:type="dxa"/>
            <w:vMerge/>
          </w:tcPr>
          <w:p w14:paraId="2E3FA03E" w14:textId="44261D82" w:rsidR="0096755A" w:rsidRPr="00A9545F" w:rsidRDefault="0096755A" w:rsidP="009A6E05">
            <w:pPr>
              <w:spacing w:after="0" w:line="240" w:lineRule="auto"/>
              <w:rPr>
                <w:sz w:val="16"/>
                <w:szCs w:val="16"/>
                <w:lang w:val="en-GB"/>
              </w:rPr>
            </w:pPr>
          </w:p>
        </w:tc>
        <w:tc>
          <w:tcPr>
            <w:tcW w:w="1276" w:type="dxa"/>
            <w:vAlign w:val="center"/>
          </w:tcPr>
          <w:p w14:paraId="59F32A83" w14:textId="77777777" w:rsidR="0096755A" w:rsidRPr="00A9545F" w:rsidRDefault="0096755A" w:rsidP="009A6E05">
            <w:pPr>
              <w:spacing w:line="240" w:lineRule="auto"/>
              <w:rPr>
                <w:b/>
                <w:sz w:val="16"/>
                <w:szCs w:val="16"/>
                <w:lang w:val="en-GB"/>
              </w:rPr>
            </w:pPr>
          </w:p>
        </w:tc>
        <w:tc>
          <w:tcPr>
            <w:tcW w:w="3852" w:type="dxa"/>
            <w:gridSpan w:val="2"/>
            <w:vAlign w:val="center"/>
          </w:tcPr>
          <w:p w14:paraId="60B2C213" w14:textId="77777777" w:rsidR="0096755A" w:rsidRPr="00A9545F" w:rsidRDefault="0096755A" w:rsidP="009A6E05">
            <w:pPr>
              <w:spacing w:line="240" w:lineRule="auto"/>
              <w:rPr>
                <w:sz w:val="16"/>
                <w:szCs w:val="16"/>
                <w:lang w:val="en-GB"/>
              </w:rPr>
            </w:pPr>
          </w:p>
        </w:tc>
      </w:tr>
      <w:tr w:rsidR="0096755A" w:rsidRPr="0018563A" w14:paraId="6220F48D" w14:textId="77777777" w:rsidTr="00845CC3">
        <w:trPr>
          <w:trHeight w:val="284"/>
          <w:jc w:val="center"/>
        </w:trPr>
        <w:tc>
          <w:tcPr>
            <w:tcW w:w="705" w:type="dxa"/>
            <w:vAlign w:val="center"/>
          </w:tcPr>
          <w:p w14:paraId="68252376" w14:textId="77777777" w:rsidR="0096755A" w:rsidRPr="0022677F" w:rsidRDefault="0096755A" w:rsidP="009A6E05">
            <w:pPr>
              <w:spacing w:line="240" w:lineRule="auto"/>
              <w:rPr>
                <w:sz w:val="16"/>
                <w:szCs w:val="16"/>
              </w:rPr>
            </w:pPr>
            <w:r w:rsidRPr="0022677F">
              <w:rPr>
                <w:sz w:val="16"/>
                <w:szCs w:val="16"/>
              </w:rPr>
              <w:t>2.3</w:t>
            </w:r>
          </w:p>
        </w:tc>
        <w:tc>
          <w:tcPr>
            <w:tcW w:w="3401" w:type="dxa"/>
            <w:gridSpan w:val="4"/>
            <w:vAlign w:val="center"/>
          </w:tcPr>
          <w:p w14:paraId="73CE4B51" w14:textId="01AC6357" w:rsidR="0096755A" w:rsidRPr="00524F75" w:rsidRDefault="0096755A" w:rsidP="009A6E05">
            <w:pPr>
              <w:spacing w:line="240" w:lineRule="auto"/>
              <w:rPr>
                <w:sz w:val="16"/>
                <w:szCs w:val="16"/>
                <w:lang w:val="fr-FR"/>
              </w:rPr>
            </w:pPr>
            <w:r w:rsidRPr="00524F75">
              <w:rPr>
                <w:sz w:val="16"/>
                <w:szCs w:val="16"/>
                <w:lang w:val="ro-RO"/>
              </w:rPr>
              <w:t>Curs de finalizare a certificării, partea 147</w:t>
            </w:r>
            <w:r>
              <w:rPr>
                <w:sz w:val="16"/>
                <w:szCs w:val="16"/>
                <w:lang w:val="ro-RO"/>
              </w:rPr>
              <w:t xml:space="preserve">/ </w:t>
            </w:r>
            <w:r w:rsidRPr="00524F75">
              <w:rPr>
                <w:i/>
                <w:iCs/>
                <w:sz w:val="16"/>
                <w:szCs w:val="16"/>
                <w:lang w:val="fr-FR"/>
              </w:rPr>
              <w:t xml:space="preserve">Certification </w:t>
            </w:r>
            <w:proofErr w:type="spellStart"/>
            <w:r w:rsidRPr="00524F75">
              <w:rPr>
                <w:i/>
                <w:iCs/>
                <w:sz w:val="16"/>
                <w:szCs w:val="16"/>
                <w:lang w:val="fr-FR"/>
              </w:rPr>
              <w:t>Completion</w:t>
            </w:r>
            <w:proofErr w:type="spellEnd"/>
            <w:r w:rsidRPr="00524F75">
              <w:rPr>
                <w:i/>
                <w:iCs/>
                <w:sz w:val="16"/>
                <w:szCs w:val="16"/>
                <w:lang w:val="fr-FR"/>
              </w:rPr>
              <w:t xml:space="preserve"> Course Part 147</w:t>
            </w:r>
          </w:p>
        </w:tc>
        <w:tc>
          <w:tcPr>
            <w:tcW w:w="1276" w:type="dxa"/>
            <w:vMerge/>
          </w:tcPr>
          <w:p w14:paraId="4C2C6061" w14:textId="77777777" w:rsidR="0096755A" w:rsidRPr="00524F75" w:rsidRDefault="0096755A" w:rsidP="009A6E05">
            <w:pPr>
              <w:spacing w:line="240" w:lineRule="auto"/>
              <w:rPr>
                <w:sz w:val="16"/>
                <w:szCs w:val="16"/>
                <w:lang w:val="fr-FR"/>
              </w:rPr>
            </w:pPr>
          </w:p>
        </w:tc>
        <w:tc>
          <w:tcPr>
            <w:tcW w:w="1276" w:type="dxa"/>
            <w:vAlign w:val="center"/>
          </w:tcPr>
          <w:p w14:paraId="5D7A501D" w14:textId="77777777" w:rsidR="0096755A" w:rsidRPr="00524F75" w:rsidRDefault="0096755A" w:rsidP="009A6E05">
            <w:pPr>
              <w:spacing w:line="240" w:lineRule="auto"/>
              <w:rPr>
                <w:sz w:val="16"/>
                <w:szCs w:val="16"/>
                <w:lang w:val="fr-FR"/>
              </w:rPr>
            </w:pPr>
          </w:p>
        </w:tc>
        <w:tc>
          <w:tcPr>
            <w:tcW w:w="3852" w:type="dxa"/>
            <w:gridSpan w:val="2"/>
            <w:vAlign w:val="center"/>
          </w:tcPr>
          <w:p w14:paraId="38605170" w14:textId="77777777" w:rsidR="0096755A" w:rsidRPr="00524F75" w:rsidRDefault="0096755A" w:rsidP="009A6E05">
            <w:pPr>
              <w:spacing w:line="240" w:lineRule="auto"/>
              <w:rPr>
                <w:sz w:val="16"/>
                <w:szCs w:val="16"/>
                <w:lang w:val="fr-FR"/>
              </w:rPr>
            </w:pPr>
          </w:p>
        </w:tc>
      </w:tr>
      <w:tr w:rsidR="0096755A" w:rsidRPr="0022677F" w14:paraId="2DA004D3" w14:textId="77777777" w:rsidTr="00845CC3">
        <w:trPr>
          <w:trHeight w:val="284"/>
          <w:jc w:val="center"/>
        </w:trPr>
        <w:tc>
          <w:tcPr>
            <w:tcW w:w="705" w:type="dxa"/>
            <w:vAlign w:val="center"/>
          </w:tcPr>
          <w:p w14:paraId="2552AE46" w14:textId="77777777" w:rsidR="0096755A" w:rsidRPr="0022677F" w:rsidRDefault="0096755A" w:rsidP="009A6E05">
            <w:pPr>
              <w:spacing w:line="240" w:lineRule="auto"/>
              <w:rPr>
                <w:sz w:val="16"/>
                <w:szCs w:val="16"/>
              </w:rPr>
            </w:pPr>
            <w:r w:rsidRPr="0022677F">
              <w:rPr>
                <w:sz w:val="16"/>
                <w:szCs w:val="16"/>
              </w:rPr>
              <w:t>2.4</w:t>
            </w:r>
          </w:p>
        </w:tc>
        <w:tc>
          <w:tcPr>
            <w:tcW w:w="3401" w:type="dxa"/>
            <w:gridSpan w:val="4"/>
            <w:vAlign w:val="center"/>
          </w:tcPr>
          <w:p w14:paraId="6FF4803B" w14:textId="5419ED2B" w:rsidR="0096755A" w:rsidRPr="0022677F" w:rsidRDefault="0096755A" w:rsidP="009A6E05">
            <w:pPr>
              <w:spacing w:line="240" w:lineRule="auto"/>
              <w:rPr>
                <w:sz w:val="16"/>
                <w:szCs w:val="16"/>
              </w:rPr>
            </w:pPr>
            <w:r w:rsidRPr="000F282C">
              <w:rPr>
                <w:sz w:val="16"/>
                <w:szCs w:val="16"/>
                <w:lang w:val="ro-RO"/>
              </w:rPr>
              <w:t>Certificat de absolvire a formării relevante</w:t>
            </w:r>
            <w:r>
              <w:rPr>
                <w:sz w:val="16"/>
                <w:szCs w:val="16"/>
              </w:rPr>
              <w:t xml:space="preserve">/ </w:t>
            </w:r>
            <w:r w:rsidRPr="000F282C">
              <w:rPr>
                <w:i/>
                <w:iCs/>
                <w:sz w:val="16"/>
                <w:szCs w:val="16"/>
              </w:rPr>
              <w:t>Certificate of Completion of Relevant Training</w:t>
            </w:r>
          </w:p>
        </w:tc>
        <w:tc>
          <w:tcPr>
            <w:tcW w:w="1276" w:type="dxa"/>
            <w:vMerge/>
          </w:tcPr>
          <w:p w14:paraId="11E8383E" w14:textId="77777777" w:rsidR="0096755A" w:rsidRPr="0022677F" w:rsidRDefault="0096755A" w:rsidP="009A6E05">
            <w:pPr>
              <w:spacing w:line="240" w:lineRule="auto"/>
              <w:jc w:val="center"/>
              <w:rPr>
                <w:sz w:val="16"/>
                <w:szCs w:val="16"/>
              </w:rPr>
            </w:pPr>
          </w:p>
        </w:tc>
        <w:tc>
          <w:tcPr>
            <w:tcW w:w="1276" w:type="dxa"/>
            <w:vAlign w:val="center"/>
          </w:tcPr>
          <w:p w14:paraId="14C27014" w14:textId="77777777" w:rsidR="0096755A" w:rsidRPr="0022677F" w:rsidRDefault="0096755A" w:rsidP="009A6E05">
            <w:pPr>
              <w:spacing w:line="240" w:lineRule="auto"/>
              <w:jc w:val="center"/>
              <w:rPr>
                <w:sz w:val="16"/>
                <w:szCs w:val="16"/>
              </w:rPr>
            </w:pPr>
          </w:p>
        </w:tc>
        <w:tc>
          <w:tcPr>
            <w:tcW w:w="3852" w:type="dxa"/>
            <w:gridSpan w:val="2"/>
            <w:vAlign w:val="center"/>
          </w:tcPr>
          <w:p w14:paraId="025262AC" w14:textId="77777777" w:rsidR="0096755A" w:rsidRPr="0022677F" w:rsidRDefault="0096755A" w:rsidP="009A6E05">
            <w:pPr>
              <w:spacing w:line="240" w:lineRule="auto"/>
              <w:rPr>
                <w:sz w:val="16"/>
                <w:szCs w:val="16"/>
              </w:rPr>
            </w:pPr>
          </w:p>
        </w:tc>
      </w:tr>
      <w:tr w:rsidR="0096755A" w:rsidRPr="0022677F" w14:paraId="729622C1" w14:textId="77777777" w:rsidTr="00845CC3">
        <w:trPr>
          <w:trHeight w:val="284"/>
          <w:jc w:val="center"/>
        </w:trPr>
        <w:tc>
          <w:tcPr>
            <w:tcW w:w="705" w:type="dxa"/>
            <w:vAlign w:val="center"/>
          </w:tcPr>
          <w:p w14:paraId="6EE5F02A" w14:textId="77777777" w:rsidR="0096755A" w:rsidRPr="0022677F" w:rsidRDefault="0096755A" w:rsidP="009A6E05">
            <w:pPr>
              <w:spacing w:line="240" w:lineRule="auto"/>
              <w:rPr>
                <w:sz w:val="16"/>
                <w:szCs w:val="16"/>
              </w:rPr>
            </w:pPr>
            <w:r w:rsidRPr="0022677F">
              <w:rPr>
                <w:sz w:val="16"/>
                <w:szCs w:val="16"/>
              </w:rPr>
              <w:t>2.5</w:t>
            </w:r>
          </w:p>
        </w:tc>
        <w:tc>
          <w:tcPr>
            <w:tcW w:w="3401" w:type="dxa"/>
            <w:gridSpan w:val="4"/>
            <w:vAlign w:val="center"/>
          </w:tcPr>
          <w:p w14:paraId="063B601D" w14:textId="30D0C5DE" w:rsidR="0096755A" w:rsidRPr="0022677F" w:rsidRDefault="0096755A" w:rsidP="009A6E05">
            <w:pPr>
              <w:spacing w:line="240" w:lineRule="auto"/>
              <w:rPr>
                <w:sz w:val="16"/>
                <w:szCs w:val="16"/>
              </w:rPr>
            </w:pPr>
            <w:proofErr w:type="spellStart"/>
            <w:r>
              <w:rPr>
                <w:sz w:val="16"/>
                <w:szCs w:val="16"/>
              </w:rPr>
              <w:t>Titlu</w:t>
            </w:r>
            <w:proofErr w:type="spellEnd"/>
            <w:r>
              <w:rPr>
                <w:sz w:val="16"/>
                <w:szCs w:val="16"/>
              </w:rPr>
              <w:t xml:space="preserve">/ </w:t>
            </w:r>
            <w:r w:rsidRPr="000F282C">
              <w:rPr>
                <w:i/>
                <w:iCs/>
                <w:sz w:val="16"/>
                <w:szCs w:val="16"/>
              </w:rPr>
              <w:t>Title</w:t>
            </w:r>
          </w:p>
        </w:tc>
        <w:tc>
          <w:tcPr>
            <w:tcW w:w="1276" w:type="dxa"/>
            <w:vMerge/>
          </w:tcPr>
          <w:p w14:paraId="2EE2FEE5" w14:textId="77777777" w:rsidR="0096755A" w:rsidRPr="0022677F" w:rsidRDefault="0096755A" w:rsidP="009A6E05">
            <w:pPr>
              <w:spacing w:line="240" w:lineRule="auto"/>
              <w:jc w:val="center"/>
              <w:rPr>
                <w:sz w:val="16"/>
                <w:szCs w:val="16"/>
              </w:rPr>
            </w:pPr>
          </w:p>
        </w:tc>
        <w:tc>
          <w:tcPr>
            <w:tcW w:w="1276" w:type="dxa"/>
            <w:vAlign w:val="center"/>
          </w:tcPr>
          <w:p w14:paraId="5559602C" w14:textId="77777777" w:rsidR="0096755A" w:rsidRPr="0022677F" w:rsidRDefault="0096755A" w:rsidP="009A6E05">
            <w:pPr>
              <w:spacing w:line="240" w:lineRule="auto"/>
              <w:jc w:val="center"/>
              <w:rPr>
                <w:sz w:val="16"/>
                <w:szCs w:val="16"/>
              </w:rPr>
            </w:pPr>
          </w:p>
        </w:tc>
        <w:tc>
          <w:tcPr>
            <w:tcW w:w="3852" w:type="dxa"/>
            <w:gridSpan w:val="2"/>
            <w:vAlign w:val="center"/>
          </w:tcPr>
          <w:p w14:paraId="60CB4EAD" w14:textId="77777777" w:rsidR="0096755A" w:rsidRPr="0022677F" w:rsidRDefault="0096755A" w:rsidP="009A6E05">
            <w:pPr>
              <w:spacing w:line="240" w:lineRule="auto"/>
              <w:rPr>
                <w:sz w:val="16"/>
                <w:szCs w:val="16"/>
              </w:rPr>
            </w:pPr>
          </w:p>
        </w:tc>
      </w:tr>
      <w:tr w:rsidR="0096755A" w:rsidRPr="0022677F" w14:paraId="736C794F" w14:textId="77777777" w:rsidTr="00845CC3">
        <w:trPr>
          <w:trHeight w:val="284"/>
          <w:jc w:val="center"/>
        </w:trPr>
        <w:tc>
          <w:tcPr>
            <w:tcW w:w="705" w:type="dxa"/>
            <w:vAlign w:val="center"/>
          </w:tcPr>
          <w:p w14:paraId="04C03323" w14:textId="77777777" w:rsidR="0096755A" w:rsidRPr="0022677F" w:rsidRDefault="0096755A" w:rsidP="009A6E05">
            <w:pPr>
              <w:spacing w:line="240" w:lineRule="auto"/>
              <w:rPr>
                <w:sz w:val="16"/>
                <w:szCs w:val="16"/>
              </w:rPr>
            </w:pPr>
            <w:r w:rsidRPr="0022677F">
              <w:rPr>
                <w:sz w:val="16"/>
                <w:szCs w:val="16"/>
              </w:rPr>
              <w:t>2.6</w:t>
            </w:r>
          </w:p>
        </w:tc>
        <w:tc>
          <w:tcPr>
            <w:tcW w:w="3401" w:type="dxa"/>
            <w:gridSpan w:val="4"/>
            <w:vAlign w:val="center"/>
          </w:tcPr>
          <w:p w14:paraId="5C768447" w14:textId="37CF4963" w:rsidR="0096755A" w:rsidRPr="0022677F" w:rsidRDefault="0096755A" w:rsidP="009A6E05">
            <w:pPr>
              <w:spacing w:line="240" w:lineRule="auto"/>
              <w:rPr>
                <w:sz w:val="16"/>
                <w:szCs w:val="16"/>
              </w:rPr>
            </w:pPr>
            <w:proofErr w:type="spellStart"/>
            <w:r>
              <w:rPr>
                <w:sz w:val="16"/>
                <w:szCs w:val="16"/>
              </w:rPr>
              <w:t>Raport</w:t>
            </w:r>
            <w:proofErr w:type="spellEnd"/>
            <w:r>
              <w:rPr>
                <w:sz w:val="16"/>
                <w:szCs w:val="16"/>
              </w:rPr>
              <w:t xml:space="preserve"> de </w:t>
            </w:r>
            <w:proofErr w:type="spellStart"/>
            <w:r>
              <w:rPr>
                <w:sz w:val="16"/>
                <w:szCs w:val="16"/>
              </w:rPr>
              <w:t>acreditare</w:t>
            </w:r>
            <w:proofErr w:type="spellEnd"/>
            <w:r>
              <w:rPr>
                <w:sz w:val="16"/>
                <w:szCs w:val="16"/>
              </w:rPr>
              <w:t xml:space="preserve"> / </w:t>
            </w:r>
            <w:r w:rsidRPr="000F282C">
              <w:rPr>
                <w:i/>
                <w:iCs/>
                <w:sz w:val="16"/>
                <w:szCs w:val="16"/>
              </w:rPr>
              <w:t>Accreditation Report</w:t>
            </w:r>
          </w:p>
        </w:tc>
        <w:tc>
          <w:tcPr>
            <w:tcW w:w="1276" w:type="dxa"/>
            <w:vMerge/>
          </w:tcPr>
          <w:p w14:paraId="49BD8B55" w14:textId="77777777" w:rsidR="0096755A" w:rsidRPr="0022677F" w:rsidRDefault="0096755A" w:rsidP="009A6E05">
            <w:pPr>
              <w:spacing w:line="240" w:lineRule="auto"/>
              <w:jc w:val="center"/>
              <w:rPr>
                <w:sz w:val="16"/>
                <w:szCs w:val="16"/>
              </w:rPr>
            </w:pPr>
          </w:p>
        </w:tc>
        <w:tc>
          <w:tcPr>
            <w:tcW w:w="1276" w:type="dxa"/>
            <w:vAlign w:val="center"/>
          </w:tcPr>
          <w:p w14:paraId="0797192B" w14:textId="77777777" w:rsidR="0096755A" w:rsidRPr="0022677F" w:rsidRDefault="0096755A" w:rsidP="009A6E05">
            <w:pPr>
              <w:spacing w:line="240" w:lineRule="auto"/>
              <w:jc w:val="center"/>
              <w:rPr>
                <w:sz w:val="16"/>
                <w:szCs w:val="16"/>
              </w:rPr>
            </w:pPr>
          </w:p>
        </w:tc>
        <w:tc>
          <w:tcPr>
            <w:tcW w:w="3852" w:type="dxa"/>
            <w:gridSpan w:val="2"/>
            <w:vAlign w:val="center"/>
          </w:tcPr>
          <w:p w14:paraId="4AAD3F91" w14:textId="77777777" w:rsidR="0096755A" w:rsidRPr="0022677F" w:rsidRDefault="0096755A" w:rsidP="009A6E05">
            <w:pPr>
              <w:spacing w:line="240" w:lineRule="auto"/>
              <w:rPr>
                <w:sz w:val="16"/>
                <w:szCs w:val="16"/>
              </w:rPr>
            </w:pPr>
          </w:p>
        </w:tc>
      </w:tr>
      <w:tr w:rsidR="00A52757" w:rsidRPr="0022677F" w14:paraId="714DA694" w14:textId="77777777" w:rsidTr="00845CC3">
        <w:trPr>
          <w:trHeight w:val="284"/>
          <w:jc w:val="center"/>
        </w:trPr>
        <w:tc>
          <w:tcPr>
            <w:tcW w:w="705" w:type="dxa"/>
            <w:vAlign w:val="center"/>
          </w:tcPr>
          <w:p w14:paraId="2376D186" w14:textId="77777777" w:rsidR="00A52757" w:rsidRPr="0022677F" w:rsidRDefault="00A52757" w:rsidP="009A6E05">
            <w:pPr>
              <w:spacing w:line="240" w:lineRule="auto"/>
              <w:rPr>
                <w:b/>
                <w:sz w:val="16"/>
                <w:szCs w:val="16"/>
              </w:rPr>
            </w:pPr>
            <w:r w:rsidRPr="0022677F">
              <w:rPr>
                <w:b/>
                <w:sz w:val="16"/>
                <w:szCs w:val="16"/>
              </w:rPr>
              <w:t xml:space="preserve">3. </w:t>
            </w:r>
          </w:p>
        </w:tc>
        <w:tc>
          <w:tcPr>
            <w:tcW w:w="3401" w:type="dxa"/>
            <w:gridSpan w:val="4"/>
            <w:vAlign w:val="center"/>
          </w:tcPr>
          <w:p w14:paraId="2050C50B" w14:textId="0D3149A9" w:rsidR="00A52757" w:rsidRPr="0022677F" w:rsidRDefault="000F282C" w:rsidP="009A6E05">
            <w:pPr>
              <w:spacing w:line="240" w:lineRule="auto"/>
              <w:rPr>
                <w:b/>
                <w:sz w:val="16"/>
                <w:szCs w:val="16"/>
              </w:rPr>
            </w:pPr>
            <w:proofErr w:type="spellStart"/>
            <w:r>
              <w:rPr>
                <w:b/>
                <w:sz w:val="16"/>
                <w:szCs w:val="16"/>
              </w:rPr>
              <w:t>Experiența</w:t>
            </w:r>
            <w:proofErr w:type="spellEnd"/>
            <w:r>
              <w:rPr>
                <w:b/>
                <w:sz w:val="16"/>
                <w:szCs w:val="16"/>
              </w:rPr>
              <w:t xml:space="preserve"> de </w:t>
            </w:r>
            <w:proofErr w:type="spellStart"/>
            <w:r>
              <w:rPr>
                <w:b/>
                <w:sz w:val="16"/>
                <w:szCs w:val="16"/>
              </w:rPr>
              <w:t>bază</w:t>
            </w:r>
            <w:proofErr w:type="spellEnd"/>
            <w:r>
              <w:rPr>
                <w:b/>
                <w:sz w:val="16"/>
                <w:szCs w:val="16"/>
              </w:rPr>
              <w:t xml:space="preserve"> / </w:t>
            </w:r>
            <w:r w:rsidR="00A52757" w:rsidRPr="000F282C">
              <w:rPr>
                <w:b/>
                <w:i/>
                <w:iCs/>
                <w:sz w:val="16"/>
                <w:szCs w:val="16"/>
              </w:rPr>
              <w:t>Basic Experience</w:t>
            </w:r>
          </w:p>
        </w:tc>
        <w:tc>
          <w:tcPr>
            <w:tcW w:w="1276" w:type="dxa"/>
          </w:tcPr>
          <w:p w14:paraId="55A3F5C9" w14:textId="77777777" w:rsidR="00A52757" w:rsidRPr="0022677F" w:rsidRDefault="00A52757" w:rsidP="009A6E05">
            <w:pPr>
              <w:spacing w:line="240" w:lineRule="auto"/>
              <w:rPr>
                <w:sz w:val="16"/>
                <w:szCs w:val="16"/>
              </w:rPr>
            </w:pPr>
          </w:p>
        </w:tc>
        <w:tc>
          <w:tcPr>
            <w:tcW w:w="1276" w:type="dxa"/>
            <w:vAlign w:val="center"/>
          </w:tcPr>
          <w:p w14:paraId="0E19021B" w14:textId="77777777" w:rsidR="00A52757" w:rsidRPr="0022677F" w:rsidRDefault="00A52757" w:rsidP="009A6E05">
            <w:pPr>
              <w:spacing w:line="240" w:lineRule="auto"/>
              <w:rPr>
                <w:b/>
                <w:sz w:val="16"/>
                <w:szCs w:val="16"/>
              </w:rPr>
            </w:pPr>
          </w:p>
        </w:tc>
        <w:tc>
          <w:tcPr>
            <w:tcW w:w="3852" w:type="dxa"/>
            <w:gridSpan w:val="2"/>
            <w:vAlign w:val="center"/>
          </w:tcPr>
          <w:p w14:paraId="7072705E" w14:textId="77777777" w:rsidR="00A52757" w:rsidRPr="0022677F" w:rsidRDefault="00A52757" w:rsidP="009A6E05">
            <w:pPr>
              <w:spacing w:line="240" w:lineRule="auto"/>
              <w:rPr>
                <w:b/>
                <w:sz w:val="16"/>
                <w:szCs w:val="16"/>
              </w:rPr>
            </w:pPr>
          </w:p>
        </w:tc>
      </w:tr>
      <w:tr w:rsidR="00A52757" w:rsidRPr="0022677F" w14:paraId="1C523E59" w14:textId="77777777" w:rsidTr="00845CC3">
        <w:trPr>
          <w:trHeight w:val="284"/>
          <w:jc w:val="center"/>
        </w:trPr>
        <w:tc>
          <w:tcPr>
            <w:tcW w:w="705" w:type="dxa"/>
            <w:vAlign w:val="center"/>
          </w:tcPr>
          <w:p w14:paraId="4AFC7347" w14:textId="77777777" w:rsidR="00A52757" w:rsidRPr="0022677F" w:rsidRDefault="00A52757" w:rsidP="009A6E05">
            <w:pPr>
              <w:spacing w:line="240" w:lineRule="auto"/>
              <w:rPr>
                <w:sz w:val="16"/>
                <w:szCs w:val="16"/>
              </w:rPr>
            </w:pPr>
            <w:r w:rsidRPr="0022677F">
              <w:rPr>
                <w:sz w:val="16"/>
                <w:szCs w:val="16"/>
              </w:rPr>
              <w:t>3.1</w:t>
            </w:r>
          </w:p>
        </w:tc>
        <w:tc>
          <w:tcPr>
            <w:tcW w:w="3401" w:type="dxa"/>
            <w:gridSpan w:val="4"/>
            <w:vAlign w:val="center"/>
          </w:tcPr>
          <w:p w14:paraId="3D9AD498" w14:textId="12D9DEE9" w:rsidR="000F282C" w:rsidRDefault="000F282C" w:rsidP="009A6E05">
            <w:pPr>
              <w:spacing w:line="240" w:lineRule="auto"/>
              <w:rPr>
                <w:sz w:val="16"/>
                <w:szCs w:val="16"/>
              </w:rPr>
            </w:pPr>
            <w:r w:rsidRPr="000F282C">
              <w:rPr>
                <w:sz w:val="16"/>
                <w:szCs w:val="16"/>
                <w:lang w:val="ro-RO"/>
              </w:rPr>
              <w:t>Certificat privind experiența de bază</w:t>
            </w:r>
            <w:r w:rsidRPr="000F282C">
              <w:rPr>
                <w:sz w:val="16"/>
                <w:szCs w:val="16"/>
              </w:rPr>
              <w:t xml:space="preserve"> </w:t>
            </w:r>
            <w:r>
              <w:rPr>
                <w:sz w:val="16"/>
                <w:szCs w:val="16"/>
              </w:rPr>
              <w:t xml:space="preserve">/ </w:t>
            </w:r>
          </w:p>
          <w:p w14:paraId="51DF39D7" w14:textId="7B27B6C0" w:rsidR="00A52757" w:rsidRPr="000F282C" w:rsidRDefault="00A52757" w:rsidP="009A6E05">
            <w:pPr>
              <w:spacing w:line="240" w:lineRule="auto"/>
              <w:rPr>
                <w:i/>
                <w:iCs/>
                <w:sz w:val="16"/>
                <w:szCs w:val="16"/>
              </w:rPr>
            </w:pPr>
            <w:r w:rsidRPr="000F282C">
              <w:rPr>
                <w:i/>
                <w:iCs/>
                <w:sz w:val="16"/>
                <w:szCs w:val="16"/>
              </w:rPr>
              <w:t>Basic Experience Certificate</w:t>
            </w:r>
          </w:p>
        </w:tc>
        <w:tc>
          <w:tcPr>
            <w:tcW w:w="1276" w:type="dxa"/>
          </w:tcPr>
          <w:p w14:paraId="7BBADF25" w14:textId="77777777" w:rsidR="00A52757" w:rsidRPr="0022677F" w:rsidRDefault="00A52757" w:rsidP="009A6E05">
            <w:pPr>
              <w:spacing w:line="240" w:lineRule="auto"/>
              <w:rPr>
                <w:sz w:val="16"/>
                <w:szCs w:val="16"/>
              </w:rPr>
            </w:pPr>
            <w:r w:rsidRPr="0022677F">
              <w:rPr>
                <w:sz w:val="16"/>
                <w:szCs w:val="16"/>
              </w:rPr>
              <w:t>66.A.30</w:t>
            </w:r>
          </w:p>
          <w:p w14:paraId="4B0F79D0" w14:textId="5CF2628F" w:rsidR="00A52757" w:rsidRPr="0022677F" w:rsidRDefault="00A52757" w:rsidP="009A6E05">
            <w:pPr>
              <w:spacing w:line="240" w:lineRule="auto"/>
              <w:jc w:val="left"/>
              <w:rPr>
                <w:sz w:val="16"/>
                <w:szCs w:val="16"/>
              </w:rPr>
            </w:pPr>
            <w:r w:rsidRPr="0022677F">
              <w:rPr>
                <w:sz w:val="16"/>
                <w:szCs w:val="16"/>
              </w:rPr>
              <w:t xml:space="preserve">AMC </w:t>
            </w:r>
            <w:r w:rsidR="0082530B" w:rsidRPr="0022677F">
              <w:rPr>
                <w:sz w:val="16"/>
                <w:szCs w:val="16"/>
              </w:rPr>
              <w:t>66. A.</w:t>
            </w:r>
            <w:r w:rsidRPr="0022677F">
              <w:rPr>
                <w:sz w:val="16"/>
                <w:szCs w:val="16"/>
              </w:rPr>
              <w:t>30</w:t>
            </w:r>
          </w:p>
        </w:tc>
        <w:tc>
          <w:tcPr>
            <w:tcW w:w="1276" w:type="dxa"/>
            <w:vAlign w:val="center"/>
          </w:tcPr>
          <w:p w14:paraId="2BC105A4" w14:textId="77777777" w:rsidR="00A52757" w:rsidRPr="0022677F" w:rsidRDefault="00A52757" w:rsidP="009A6E05">
            <w:pPr>
              <w:spacing w:line="240" w:lineRule="auto"/>
              <w:rPr>
                <w:b/>
                <w:sz w:val="16"/>
                <w:szCs w:val="16"/>
              </w:rPr>
            </w:pPr>
          </w:p>
        </w:tc>
        <w:tc>
          <w:tcPr>
            <w:tcW w:w="3852" w:type="dxa"/>
            <w:gridSpan w:val="2"/>
            <w:vAlign w:val="center"/>
          </w:tcPr>
          <w:p w14:paraId="27023FB1" w14:textId="77777777" w:rsidR="00A52757" w:rsidRPr="0022677F" w:rsidRDefault="00A52757" w:rsidP="009A6E05">
            <w:pPr>
              <w:spacing w:line="240" w:lineRule="auto"/>
              <w:rPr>
                <w:sz w:val="16"/>
                <w:szCs w:val="16"/>
              </w:rPr>
            </w:pPr>
          </w:p>
        </w:tc>
      </w:tr>
      <w:tr w:rsidR="005174B8" w:rsidRPr="0018563A" w14:paraId="217C9048" w14:textId="77777777" w:rsidTr="00845CC3">
        <w:trPr>
          <w:trHeight w:val="284"/>
          <w:jc w:val="center"/>
        </w:trPr>
        <w:tc>
          <w:tcPr>
            <w:tcW w:w="705" w:type="dxa"/>
            <w:vMerge w:val="restart"/>
            <w:vAlign w:val="center"/>
          </w:tcPr>
          <w:p w14:paraId="1A2E9608" w14:textId="77777777" w:rsidR="005174B8" w:rsidRPr="0022677F" w:rsidRDefault="005174B8" w:rsidP="009A6E05">
            <w:pPr>
              <w:spacing w:line="240" w:lineRule="auto"/>
              <w:rPr>
                <w:sz w:val="16"/>
                <w:szCs w:val="16"/>
              </w:rPr>
            </w:pPr>
            <w:r w:rsidRPr="0022677F">
              <w:rPr>
                <w:sz w:val="16"/>
                <w:szCs w:val="16"/>
              </w:rPr>
              <w:t>3.2</w:t>
            </w:r>
          </w:p>
        </w:tc>
        <w:tc>
          <w:tcPr>
            <w:tcW w:w="2318" w:type="dxa"/>
            <w:gridSpan w:val="3"/>
            <w:vMerge w:val="restart"/>
            <w:vAlign w:val="center"/>
          </w:tcPr>
          <w:p w14:paraId="3E687F42" w14:textId="5443A6CB" w:rsidR="005174B8" w:rsidRDefault="005174B8" w:rsidP="009A6E05">
            <w:pPr>
              <w:spacing w:line="240" w:lineRule="auto"/>
              <w:rPr>
                <w:sz w:val="16"/>
                <w:szCs w:val="16"/>
              </w:rPr>
            </w:pPr>
            <w:proofErr w:type="spellStart"/>
            <w:r>
              <w:rPr>
                <w:sz w:val="16"/>
                <w:szCs w:val="16"/>
              </w:rPr>
              <w:t>Experiența</w:t>
            </w:r>
            <w:proofErr w:type="spellEnd"/>
            <w:r>
              <w:rPr>
                <w:sz w:val="16"/>
                <w:szCs w:val="16"/>
              </w:rPr>
              <w:t xml:space="preserve"> de </w:t>
            </w:r>
            <w:proofErr w:type="spellStart"/>
            <w:r>
              <w:rPr>
                <w:sz w:val="16"/>
                <w:szCs w:val="16"/>
              </w:rPr>
              <w:t>bază</w:t>
            </w:r>
            <w:proofErr w:type="spellEnd"/>
            <w:r>
              <w:rPr>
                <w:sz w:val="16"/>
                <w:szCs w:val="16"/>
              </w:rPr>
              <w:t xml:space="preserve">/ </w:t>
            </w:r>
          </w:p>
          <w:p w14:paraId="083E5F24" w14:textId="6F0F70D5" w:rsidR="005174B8" w:rsidRPr="00F44E53" w:rsidRDefault="005174B8" w:rsidP="009A6E05">
            <w:pPr>
              <w:spacing w:line="240" w:lineRule="auto"/>
              <w:rPr>
                <w:i/>
                <w:iCs/>
                <w:sz w:val="16"/>
                <w:szCs w:val="16"/>
              </w:rPr>
            </w:pPr>
            <w:r w:rsidRPr="00F44E53">
              <w:rPr>
                <w:i/>
                <w:iCs/>
                <w:sz w:val="16"/>
                <w:szCs w:val="16"/>
              </w:rPr>
              <w:t xml:space="preserve">Basic experience </w:t>
            </w:r>
          </w:p>
        </w:tc>
        <w:tc>
          <w:tcPr>
            <w:tcW w:w="1083" w:type="dxa"/>
            <w:vAlign w:val="center"/>
          </w:tcPr>
          <w:p w14:paraId="5BD49E53" w14:textId="4262AF15" w:rsidR="005174B8" w:rsidRPr="0022677F" w:rsidRDefault="005174B8" w:rsidP="009A6E05">
            <w:pPr>
              <w:spacing w:line="240" w:lineRule="auto"/>
              <w:jc w:val="left"/>
              <w:rPr>
                <w:sz w:val="16"/>
                <w:szCs w:val="16"/>
              </w:rPr>
            </w:pPr>
            <w:r>
              <w:rPr>
                <w:sz w:val="16"/>
                <w:szCs w:val="16"/>
              </w:rPr>
              <w:t xml:space="preserve">Nu </w:t>
            </w:r>
            <w:proofErr w:type="spellStart"/>
            <w:r>
              <w:rPr>
                <w:sz w:val="16"/>
                <w:szCs w:val="16"/>
              </w:rPr>
              <w:t>există</w:t>
            </w:r>
            <w:proofErr w:type="spellEnd"/>
            <w:r>
              <w:rPr>
                <w:sz w:val="16"/>
                <w:szCs w:val="16"/>
              </w:rPr>
              <w:t xml:space="preserve"> </w:t>
            </w:r>
            <w:proofErr w:type="spellStart"/>
            <w:r>
              <w:rPr>
                <w:sz w:val="16"/>
                <w:szCs w:val="16"/>
              </w:rPr>
              <w:t>pregătire</w:t>
            </w:r>
            <w:proofErr w:type="spellEnd"/>
            <w:r>
              <w:rPr>
                <w:sz w:val="16"/>
                <w:szCs w:val="16"/>
              </w:rPr>
              <w:t xml:space="preserve"> </w:t>
            </w:r>
            <w:proofErr w:type="spellStart"/>
            <w:r>
              <w:rPr>
                <w:sz w:val="16"/>
                <w:szCs w:val="16"/>
              </w:rPr>
              <w:t>anterioară</w:t>
            </w:r>
            <w:proofErr w:type="spellEnd"/>
            <w:r>
              <w:rPr>
                <w:sz w:val="16"/>
                <w:szCs w:val="16"/>
              </w:rPr>
              <w:t xml:space="preserve">/ </w:t>
            </w:r>
            <w:r w:rsidRPr="00F44E53">
              <w:rPr>
                <w:i/>
                <w:iCs/>
                <w:sz w:val="16"/>
                <w:szCs w:val="16"/>
              </w:rPr>
              <w:t>No previous training</w:t>
            </w:r>
            <w:r>
              <w:rPr>
                <w:sz w:val="16"/>
                <w:szCs w:val="16"/>
              </w:rPr>
              <w:t xml:space="preserve"> </w:t>
            </w:r>
          </w:p>
        </w:tc>
        <w:tc>
          <w:tcPr>
            <w:tcW w:w="1276" w:type="dxa"/>
            <w:vMerge w:val="restart"/>
          </w:tcPr>
          <w:p w14:paraId="7FD3968B" w14:textId="77777777" w:rsidR="005174B8" w:rsidRPr="00A9545F" w:rsidRDefault="005174B8" w:rsidP="009A6E05">
            <w:pPr>
              <w:spacing w:line="240" w:lineRule="auto"/>
              <w:rPr>
                <w:sz w:val="16"/>
                <w:szCs w:val="16"/>
                <w:lang w:val="es-PE"/>
              </w:rPr>
            </w:pPr>
            <w:r w:rsidRPr="00A9545F">
              <w:rPr>
                <w:sz w:val="16"/>
                <w:szCs w:val="16"/>
                <w:lang w:val="es-PE"/>
              </w:rPr>
              <w:t>66.A.30 (a) 3</w:t>
            </w:r>
          </w:p>
          <w:p w14:paraId="502B01C7" w14:textId="77777777" w:rsidR="005174B8" w:rsidRPr="00A9545F" w:rsidRDefault="005174B8" w:rsidP="009A6E05">
            <w:pPr>
              <w:spacing w:line="240" w:lineRule="auto"/>
              <w:rPr>
                <w:sz w:val="16"/>
                <w:szCs w:val="16"/>
                <w:lang w:val="es-PE"/>
              </w:rPr>
            </w:pPr>
            <w:r w:rsidRPr="00A9545F">
              <w:rPr>
                <w:sz w:val="16"/>
                <w:szCs w:val="16"/>
                <w:lang w:val="es-PE"/>
              </w:rPr>
              <w:t>AMC1 66.A.30(a)</w:t>
            </w:r>
          </w:p>
          <w:p w14:paraId="272B7612" w14:textId="77777777" w:rsidR="005174B8" w:rsidRPr="00A9545F" w:rsidRDefault="005174B8" w:rsidP="009A6E05">
            <w:pPr>
              <w:spacing w:line="240" w:lineRule="auto"/>
              <w:rPr>
                <w:sz w:val="16"/>
                <w:szCs w:val="16"/>
                <w:lang w:val="es-PE"/>
              </w:rPr>
            </w:pPr>
            <w:r w:rsidRPr="00A9545F">
              <w:rPr>
                <w:sz w:val="16"/>
                <w:szCs w:val="16"/>
                <w:lang w:val="es-PE"/>
              </w:rPr>
              <w:t>GM1 66.A.30(a)</w:t>
            </w:r>
          </w:p>
          <w:p w14:paraId="75355B2C" w14:textId="77777777" w:rsidR="005174B8" w:rsidRPr="00A9545F" w:rsidRDefault="005174B8" w:rsidP="009A6E05">
            <w:pPr>
              <w:spacing w:line="240" w:lineRule="auto"/>
              <w:rPr>
                <w:sz w:val="16"/>
                <w:szCs w:val="16"/>
                <w:lang w:val="es-PE"/>
              </w:rPr>
            </w:pPr>
            <w:r w:rsidRPr="00A9545F">
              <w:rPr>
                <w:sz w:val="16"/>
                <w:szCs w:val="16"/>
                <w:lang w:val="es-PE"/>
              </w:rPr>
              <w:t>AMC 66.A.30(c)</w:t>
            </w:r>
          </w:p>
          <w:p w14:paraId="03C43BBF" w14:textId="77777777" w:rsidR="005174B8" w:rsidRPr="00A9545F" w:rsidRDefault="005174B8" w:rsidP="009A6E05">
            <w:pPr>
              <w:spacing w:line="240" w:lineRule="auto"/>
              <w:rPr>
                <w:sz w:val="16"/>
                <w:szCs w:val="16"/>
                <w:lang w:val="es-PE"/>
              </w:rPr>
            </w:pPr>
            <w:r w:rsidRPr="00A9545F">
              <w:rPr>
                <w:sz w:val="16"/>
                <w:szCs w:val="16"/>
                <w:lang w:val="es-PE"/>
              </w:rPr>
              <w:t>AMC 66.A.30(d)</w:t>
            </w:r>
          </w:p>
          <w:p w14:paraId="5D441ED4" w14:textId="77777777" w:rsidR="005174B8" w:rsidRPr="00A9545F" w:rsidRDefault="005174B8" w:rsidP="009A6E05">
            <w:pPr>
              <w:spacing w:line="240" w:lineRule="auto"/>
              <w:rPr>
                <w:sz w:val="16"/>
                <w:szCs w:val="16"/>
                <w:lang w:val="es-PE"/>
              </w:rPr>
            </w:pPr>
            <w:r w:rsidRPr="00A9545F">
              <w:rPr>
                <w:sz w:val="16"/>
                <w:szCs w:val="16"/>
                <w:lang w:val="es-PE"/>
              </w:rPr>
              <w:t>AMC1 66.A.30(e)</w:t>
            </w:r>
          </w:p>
          <w:p w14:paraId="06CAC37A" w14:textId="21025D85" w:rsidR="005174B8" w:rsidRPr="00A9545F" w:rsidRDefault="005174B8" w:rsidP="009A6E05">
            <w:pPr>
              <w:spacing w:line="240" w:lineRule="auto"/>
              <w:rPr>
                <w:sz w:val="16"/>
                <w:szCs w:val="16"/>
                <w:lang w:val="es-PE"/>
              </w:rPr>
            </w:pPr>
          </w:p>
        </w:tc>
        <w:tc>
          <w:tcPr>
            <w:tcW w:w="1276" w:type="dxa"/>
            <w:vAlign w:val="center"/>
          </w:tcPr>
          <w:p w14:paraId="2BB9D352" w14:textId="77777777" w:rsidR="005174B8" w:rsidRPr="00A9545F" w:rsidRDefault="005174B8" w:rsidP="009A6E05">
            <w:pPr>
              <w:spacing w:line="240" w:lineRule="auto"/>
              <w:rPr>
                <w:b/>
                <w:sz w:val="16"/>
                <w:szCs w:val="16"/>
                <w:lang w:val="es-PE"/>
              </w:rPr>
            </w:pPr>
          </w:p>
        </w:tc>
        <w:tc>
          <w:tcPr>
            <w:tcW w:w="3852" w:type="dxa"/>
            <w:gridSpan w:val="2"/>
            <w:vMerge w:val="restart"/>
            <w:vAlign w:val="center"/>
          </w:tcPr>
          <w:p w14:paraId="12ECCCE1" w14:textId="77777777" w:rsidR="005174B8" w:rsidRPr="00A9545F" w:rsidRDefault="005174B8" w:rsidP="009A6E05">
            <w:pPr>
              <w:spacing w:line="240" w:lineRule="auto"/>
              <w:rPr>
                <w:sz w:val="16"/>
                <w:szCs w:val="16"/>
                <w:lang w:val="es-PE"/>
              </w:rPr>
            </w:pPr>
            <w:r w:rsidRPr="00A9545F">
              <w:rPr>
                <w:sz w:val="16"/>
                <w:szCs w:val="16"/>
                <w:lang w:val="es-PE"/>
              </w:rPr>
              <w:t xml:space="preserve"> </w:t>
            </w:r>
          </w:p>
        </w:tc>
      </w:tr>
      <w:tr w:rsidR="005174B8" w:rsidRPr="0022677F" w14:paraId="6BC9F99C" w14:textId="77777777" w:rsidTr="00845CC3">
        <w:trPr>
          <w:trHeight w:val="481"/>
          <w:jc w:val="center"/>
        </w:trPr>
        <w:tc>
          <w:tcPr>
            <w:tcW w:w="705" w:type="dxa"/>
            <w:vMerge/>
            <w:vAlign w:val="center"/>
          </w:tcPr>
          <w:p w14:paraId="42B7EB01" w14:textId="77777777" w:rsidR="005174B8" w:rsidRPr="00A9545F" w:rsidRDefault="005174B8" w:rsidP="009A6E05">
            <w:pPr>
              <w:spacing w:line="240" w:lineRule="auto"/>
              <w:rPr>
                <w:sz w:val="16"/>
                <w:szCs w:val="16"/>
                <w:lang w:val="es-PE"/>
              </w:rPr>
            </w:pPr>
          </w:p>
        </w:tc>
        <w:tc>
          <w:tcPr>
            <w:tcW w:w="2318" w:type="dxa"/>
            <w:gridSpan w:val="3"/>
            <w:vMerge/>
            <w:vAlign w:val="center"/>
          </w:tcPr>
          <w:p w14:paraId="24BF5ED4" w14:textId="77777777" w:rsidR="005174B8" w:rsidRPr="00A9545F" w:rsidRDefault="005174B8" w:rsidP="009A6E05">
            <w:pPr>
              <w:spacing w:line="240" w:lineRule="auto"/>
              <w:rPr>
                <w:sz w:val="16"/>
                <w:szCs w:val="16"/>
                <w:lang w:val="es-PE"/>
              </w:rPr>
            </w:pPr>
          </w:p>
        </w:tc>
        <w:tc>
          <w:tcPr>
            <w:tcW w:w="1083" w:type="dxa"/>
            <w:vAlign w:val="center"/>
          </w:tcPr>
          <w:p w14:paraId="5CA5C035" w14:textId="5EE3A3B3" w:rsidR="005174B8" w:rsidRPr="0022677F" w:rsidRDefault="005174B8" w:rsidP="009A6E05">
            <w:pPr>
              <w:spacing w:line="240" w:lineRule="auto"/>
              <w:jc w:val="left"/>
              <w:rPr>
                <w:sz w:val="16"/>
                <w:szCs w:val="16"/>
              </w:rPr>
            </w:pPr>
            <w:proofErr w:type="spellStart"/>
            <w:r>
              <w:rPr>
                <w:sz w:val="16"/>
                <w:szCs w:val="16"/>
              </w:rPr>
              <w:t>Pregătire</w:t>
            </w:r>
            <w:proofErr w:type="spellEnd"/>
            <w:r>
              <w:rPr>
                <w:sz w:val="16"/>
                <w:szCs w:val="16"/>
              </w:rPr>
              <w:t xml:space="preserve"> </w:t>
            </w:r>
            <w:proofErr w:type="spellStart"/>
            <w:r>
              <w:rPr>
                <w:sz w:val="16"/>
                <w:szCs w:val="16"/>
              </w:rPr>
              <w:t>relevantă</w:t>
            </w:r>
            <w:proofErr w:type="spellEnd"/>
            <w:r>
              <w:rPr>
                <w:sz w:val="16"/>
                <w:szCs w:val="16"/>
              </w:rPr>
              <w:t xml:space="preserve">/ </w:t>
            </w:r>
            <w:r w:rsidRPr="00F44E53">
              <w:rPr>
                <w:i/>
                <w:iCs/>
                <w:sz w:val="16"/>
                <w:szCs w:val="16"/>
              </w:rPr>
              <w:t>Relevant Training</w:t>
            </w:r>
          </w:p>
        </w:tc>
        <w:tc>
          <w:tcPr>
            <w:tcW w:w="1276" w:type="dxa"/>
            <w:vMerge/>
          </w:tcPr>
          <w:p w14:paraId="5DCB9F3F" w14:textId="18368D33" w:rsidR="005174B8" w:rsidRPr="0022677F" w:rsidRDefault="005174B8" w:rsidP="009A6E05">
            <w:pPr>
              <w:spacing w:line="240" w:lineRule="auto"/>
              <w:rPr>
                <w:sz w:val="16"/>
                <w:szCs w:val="16"/>
              </w:rPr>
            </w:pPr>
          </w:p>
        </w:tc>
        <w:tc>
          <w:tcPr>
            <w:tcW w:w="1276" w:type="dxa"/>
            <w:vAlign w:val="center"/>
          </w:tcPr>
          <w:p w14:paraId="67A9269A" w14:textId="77777777" w:rsidR="005174B8" w:rsidRPr="0022677F" w:rsidRDefault="005174B8" w:rsidP="009A6E05">
            <w:pPr>
              <w:spacing w:line="240" w:lineRule="auto"/>
              <w:rPr>
                <w:b/>
                <w:sz w:val="16"/>
                <w:szCs w:val="16"/>
              </w:rPr>
            </w:pPr>
          </w:p>
        </w:tc>
        <w:tc>
          <w:tcPr>
            <w:tcW w:w="3852" w:type="dxa"/>
            <w:gridSpan w:val="2"/>
            <w:vMerge/>
            <w:vAlign w:val="center"/>
          </w:tcPr>
          <w:p w14:paraId="5F3ABF4E" w14:textId="77777777" w:rsidR="005174B8" w:rsidRPr="0022677F" w:rsidRDefault="005174B8" w:rsidP="009A6E05">
            <w:pPr>
              <w:spacing w:line="240" w:lineRule="auto"/>
              <w:rPr>
                <w:sz w:val="16"/>
                <w:szCs w:val="16"/>
              </w:rPr>
            </w:pPr>
          </w:p>
        </w:tc>
      </w:tr>
      <w:tr w:rsidR="005174B8" w:rsidRPr="0022677F" w14:paraId="67A21039" w14:textId="77777777" w:rsidTr="00845CC3">
        <w:trPr>
          <w:trHeight w:val="284"/>
          <w:jc w:val="center"/>
        </w:trPr>
        <w:tc>
          <w:tcPr>
            <w:tcW w:w="705" w:type="dxa"/>
            <w:vMerge/>
            <w:vAlign w:val="center"/>
          </w:tcPr>
          <w:p w14:paraId="3E79D38D" w14:textId="77777777" w:rsidR="005174B8" w:rsidRPr="0022677F" w:rsidRDefault="005174B8" w:rsidP="009A6E05">
            <w:pPr>
              <w:spacing w:line="240" w:lineRule="auto"/>
              <w:rPr>
                <w:sz w:val="16"/>
                <w:szCs w:val="16"/>
              </w:rPr>
            </w:pPr>
          </w:p>
        </w:tc>
        <w:tc>
          <w:tcPr>
            <w:tcW w:w="2318" w:type="dxa"/>
            <w:gridSpan w:val="3"/>
            <w:vMerge/>
            <w:vAlign w:val="center"/>
          </w:tcPr>
          <w:p w14:paraId="62B5A80E" w14:textId="77777777" w:rsidR="005174B8" w:rsidRPr="0022677F" w:rsidRDefault="005174B8" w:rsidP="009A6E05">
            <w:pPr>
              <w:spacing w:line="240" w:lineRule="auto"/>
              <w:rPr>
                <w:sz w:val="16"/>
                <w:szCs w:val="16"/>
              </w:rPr>
            </w:pPr>
          </w:p>
        </w:tc>
        <w:tc>
          <w:tcPr>
            <w:tcW w:w="1083" w:type="dxa"/>
            <w:vAlign w:val="center"/>
          </w:tcPr>
          <w:p w14:paraId="35188D16" w14:textId="5E0BF985" w:rsidR="005174B8" w:rsidRDefault="005174B8" w:rsidP="009A6E05">
            <w:pPr>
              <w:spacing w:line="240" w:lineRule="auto"/>
              <w:rPr>
                <w:sz w:val="16"/>
                <w:szCs w:val="16"/>
              </w:rPr>
            </w:pPr>
            <w:r w:rsidRPr="0022677F">
              <w:rPr>
                <w:sz w:val="16"/>
                <w:szCs w:val="16"/>
              </w:rPr>
              <w:t>Part 147</w:t>
            </w:r>
            <w:r>
              <w:rPr>
                <w:sz w:val="16"/>
                <w:szCs w:val="16"/>
              </w:rPr>
              <w:t xml:space="preserve">/ </w:t>
            </w:r>
          </w:p>
          <w:p w14:paraId="6DFD0723" w14:textId="187AE67F" w:rsidR="005174B8" w:rsidRPr="0022677F" w:rsidRDefault="005174B8" w:rsidP="009A6E05">
            <w:pPr>
              <w:spacing w:line="240" w:lineRule="auto"/>
              <w:rPr>
                <w:sz w:val="16"/>
                <w:szCs w:val="16"/>
              </w:rPr>
            </w:pPr>
            <w:proofErr w:type="spellStart"/>
            <w:r>
              <w:rPr>
                <w:sz w:val="16"/>
                <w:szCs w:val="16"/>
              </w:rPr>
              <w:t>Partea</w:t>
            </w:r>
            <w:proofErr w:type="spellEnd"/>
            <w:r>
              <w:rPr>
                <w:sz w:val="16"/>
                <w:szCs w:val="16"/>
              </w:rPr>
              <w:t xml:space="preserve"> 147</w:t>
            </w:r>
          </w:p>
        </w:tc>
        <w:tc>
          <w:tcPr>
            <w:tcW w:w="1276" w:type="dxa"/>
            <w:vMerge/>
          </w:tcPr>
          <w:p w14:paraId="1F07B2B1" w14:textId="3454254B" w:rsidR="005174B8" w:rsidRPr="0022677F" w:rsidRDefault="005174B8" w:rsidP="009A6E05">
            <w:pPr>
              <w:spacing w:line="240" w:lineRule="auto"/>
              <w:rPr>
                <w:sz w:val="16"/>
                <w:szCs w:val="16"/>
              </w:rPr>
            </w:pPr>
          </w:p>
        </w:tc>
        <w:tc>
          <w:tcPr>
            <w:tcW w:w="1276" w:type="dxa"/>
            <w:vAlign w:val="center"/>
          </w:tcPr>
          <w:p w14:paraId="055EF636" w14:textId="77777777" w:rsidR="005174B8" w:rsidRPr="0022677F" w:rsidRDefault="005174B8" w:rsidP="009A6E05">
            <w:pPr>
              <w:spacing w:line="240" w:lineRule="auto"/>
              <w:rPr>
                <w:b/>
                <w:sz w:val="16"/>
                <w:szCs w:val="16"/>
              </w:rPr>
            </w:pPr>
          </w:p>
        </w:tc>
        <w:tc>
          <w:tcPr>
            <w:tcW w:w="3852" w:type="dxa"/>
            <w:gridSpan w:val="2"/>
            <w:vMerge/>
            <w:vAlign w:val="center"/>
          </w:tcPr>
          <w:p w14:paraId="27183B27" w14:textId="77777777" w:rsidR="005174B8" w:rsidRPr="0022677F" w:rsidRDefault="005174B8" w:rsidP="009A6E05">
            <w:pPr>
              <w:spacing w:line="240" w:lineRule="auto"/>
              <w:rPr>
                <w:sz w:val="16"/>
                <w:szCs w:val="16"/>
              </w:rPr>
            </w:pPr>
          </w:p>
        </w:tc>
      </w:tr>
      <w:tr w:rsidR="00A52757" w:rsidRPr="0022677F" w14:paraId="115E9ECB" w14:textId="77777777" w:rsidTr="00845CC3">
        <w:trPr>
          <w:trHeight w:val="284"/>
          <w:jc w:val="center"/>
        </w:trPr>
        <w:tc>
          <w:tcPr>
            <w:tcW w:w="705" w:type="dxa"/>
            <w:vAlign w:val="center"/>
          </w:tcPr>
          <w:p w14:paraId="4F55385E" w14:textId="77777777" w:rsidR="00A52757" w:rsidRPr="0022677F" w:rsidRDefault="00A52757" w:rsidP="009A6E05">
            <w:pPr>
              <w:spacing w:line="240" w:lineRule="auto"/>
              <w:rPr>
                <w:sz w:val="16"/>
                <w:szCs w:val="16"/>
              </w:rPr>
            </w:pPr>
            <w:r w:rsidRPr="0022677F">
              <w:rPr>
                <w:sz w:val="16"/>
                <w:szCs w:val="16"/>
              </w:rPr>
              <w:t>3.3</w:t>
            </w:r>
          </w:p>
        </w:tc>
        <w:tc>
          <w:tcPr>
            <w:tcW w:w="3401" w:type="dxa"/>
            <w:gridSpan w:val="4"/>
            <w:vAlign w:val="center"/>
          </w:tcPr>
          <w:p w14:paraId="0B77C711" w14:textId="01EB4B9C" w:rsidR="00577B7E" w:rsidRDefault="00577B7E" w:rsidP="009A6E05">
            <w:pPr>
              <w:spacing w:line="240" w:lineRule="auto"/>
              <w:rPr>
                <w:sz w:val="16"/>
                <w:szCs w:val="16"/>
              </w:rPr>
            </w:pPr>
            <w:r w:rsidRPr="00577B7E">
              <w:rPr>
                <w:sz w:val="16"/>
                <w:szCs w:val="16"/>
                <w:lang w:val="ro-RO"/>
              </w:rPr>
              <w:t xml:space="preserve">Certificat </w:t>
            </w:r>
            <w:r>
              <w:rPr>
                <w:sz w:val="16"/>
                <w:szCs w:val="16"/>
                <w:lang w:val="ro-RO"/>
              </w:rPr>
              <w:t xml:space="preserve">privind </w:t>
            </w:r>
            <w:r w:rsidRPr="00577B7E">
              <w:rPr>
                <w:sz w:val="16"/>
                <w:szCs w:val="16"/>
                <w:lang w:val="ro-RO"/>
              </w:rPr>
              <w:t>experienț</w:t>
            </w:r>
            <w:r>
              <w:rPr>
                <w:sz w:val="16"/>
                <w:szCs w:val="16"/>
                <w:lang w:val="ro-RO"/>
              </w:rPr>
              <w:t>a</w:t>
            </w:r>
            <w:r w:rsidRPr="00577B7E">
              <w:rPr>
                <w:sz w:val="16"/>
                <w:szCs w:val="16"/>
                <w:lang w:val="ro-RO"/>
              </w:rPr>
              <w:t xml:space="preserve"> recentă</w:t>
            </w:r>
            <w:r w:rsidRPr="00577B7E">
              <w:rPr>
                <w:sz w:val="16"/>
                <w:szCs w:val="16"/>
              </w:rPr>
              <w:t xml:space="preserve"> </w:t>
            </w:r>
            <w:r>
              <w:rPr>
                <w:sz w:val="16"/>
                <w:szCs w:val="16"/>
              </w:rPr>
              <w:t xml:space="preserve">/ </w:t>
            </w:r>
          </w:p>
          <w:p w14:paraId="136049F0" w14:textId="0ACA3C4B" w:rsidR="00A52757" w:rsidRPr="00577B7E" w:rsidRDefault="00A52757" w:rsidP="009A6E05">
            <w:pPr>
              <w:spacing w:line="240" w:lineRule="auto"/>
              <w:rPr>
                <w:i/>
                <w:iCs/>
                <w:sz w:val="16"/>
                <w:szCs w:val="16"/>
              </w:rPr>
            </w:pPr>
            <w:r w:rsidRPr="00577B7E">
              <w:rPr>
                <w:i/>
                <w:iCs/>
                <w:sz w:val="16"/>
                <w:szCs w:val="16"/>
              </w:rPr>
              <w:t>Certificate of recent experience</w:t>
            </w:r>
          </w:p>
        </w:tc>
        <w:tc>
          <w:tcPr>
            <w:tcW w:w="1276" w:type="dxa"/>
          </w:tcPr>
          <w:p w14:paraId="1C5DB7CD" w14:textId="77777777" w:rsidR="00A52757" w:rsidRDefault="00A52757" w:rsidP="009A6E05">
            <w:pPr>
              <w:spacing w:line="240" w:lineRule="auto"/>
              <w:rPr>
                <w:sz w:val="16"/>
                <w:szCs w:val="16"/>
              </w:rPr>
            </w:pPr>
            <w:r w:rsidRPr="0022677F">
              <w:rPr>
                <w:sz w:val="16"/>
                <w:szCs w:val="16"/>
              </w:rPr>
              <w:t>66.A.30 (d)</w:t>
            </w:r>
          </w:p>
          <w:p w14:paraId="70014338" w14:textId="1756764F" w:rsidR="00081724" w:rsidRPr="0022677F" w:rsidRDefault="00081724" w:rsidP="009A6E05">
            <w:pPr>
              <w:spacing w:line="240" w:lineRule="auto"/>
              <w:rPr>
                <w:sz w:val="16"/>
                <w:szCs w:val="16"/>
              </w:rPr>
            </w:pPr>
            <w:r w:rsidRPr="00081724">
              <w:rPr>
                <w:sz w:val="16"/>
                <w:szCs w:val="16"/>
              </w:rPr>
              <w:t>AMC 66.A.30(d)</w:t>
            </w:r>
          </w:p>
        </w:tc>
        <w:tc>
          <w:tcPr>
            <w:tcW w:w="1276" w:type="dxa"/>
            <w:vAlign w:val="center"/>
          </w:tcPr>
          <w:p w14:paraId="7B7C9CAC" w14:textId="77777777" w:rsidR="00A52757" w:rsidRPr="0022677F" w:rsidRDefault="00A52757" w:rsidP="009A6E05">
            <w:pPr>
              <w:spacing w:line="240" w:lineRule="auto"/>
              <w:rPr>
                <w:b/>
                <w:sz w:val="16"/>
                <w:szCs w:val="16"/>
              </w:rPr>
            </w:pPr>
          </w:p>
        </w:tc>
        <w:tc>
          <w:tcPr>
            <w:tcW w:w="3852" w:type="dxa"/>
            <w:gridSpan w:val="2"/>
            <w:vAlign w:val="center"/>
          </w:tcPr>
          <w:p w14:paraId="769370E3" w14:textId="77777777" w:rsidR="00A52757" w:rsidRPr="0022677F" w:rsidRDefault="00A52757" w:rsidP="009A6E05">
            <w:pPr>
              <w:spacing w:line="240" w:lineRule="auto"/>
              <w:rPr>
                <w:sz w:val="16"/>
                <w:szCs w:val="16"/>
              </w:rPr>
            </w:pPr>
          </w:p>
        </w:tc>
      </w:tr>
      <w:tr w:rsidR="00A52757" w:rsidRPr="0022677F" w14:paraId="5D085327" w14:textId="77777777" w:rsidTr="00845CC3">
        <w:trPr>
          <w:trHeight w:val="284"/>
          <w:jc w:val="center"/>
        </w:trPr>
        <w:tc>
          <w:tcPr>
            <w:tcW w:w="705" w:type="dxa"/>
            <w:vAlign w:val="center"/>
          </w:tcPr>
          <w:p w14:paraId="75FE7BA1" w14:textId="77777777" w:rsidR="00A52757" w:rsidRPr="0022677F" w:rsidRDefault="00A52757" w:rsidP="009A6E05">
            <w:pPr>
              <w:spacing w:line="240" w:lineRule="auto"/>
              <w:rPr>
                <w:b/>
                <w:sz w:val="16"/>
                <w:szCs w:val="16"/>
              </w:rPr>
            </w:pPr>
            <w:r w:rsidRPr="0022677F">
              <w:rPr>
                <w:b/>
                <w:sz w:val="16"/>
                <w:szCs w:val="16"/>
              </w:rPr>
              <w:t>4.</w:t>
            </w:r>
          </w:p>
        </w:tc>
        <w:tc>
          <w:tcPr>
            <w:tcW w:w="3401" w:type="dxa"/>
            <w:gridSpan w:val="4"/>
            <w:vAlign w:val="center"/>
          </w:tcPr>
          <w:p w14:paraId="3ED9BDEF" w14:textId="5639DC0A" w:rsidR="00A52757" w:rsidRPr="0022677F" w:rsidRDefault="00D67C52" w:rsidP="009A6E05">
            <w:pPr>
              <w:spacing w:line="240" w:lineRule="auto"/>
              <w:rPr>
                <w:b/>
                <w:sz w:val="16"/>
                <w:szCs w:val="16"/>
              </w:rPr>
            </w:pPr>
            <w:proofErr w:type="spellStart"/>
            <w:r>
              <w:rPr>
                <w:b/>
                <w:sz w:val="16"/>
                <w:szCs w:val="16"/>
              </w:rPr>
              <w:t>Acceptarea</w:t>
            </w:r>
            <w:proofErr w:type="spellEnd"/>
            <w:r>
              <w:rPr>
                <w:b/>
                <w:sz w:val="16"/>
                <w:szCs w:val="16"/>
              </w:rPr>
              <w:t xml:space="preserve"> </w:t>
            </w:r>
            <w:proofErr w:type="spellStart"/>
            <w:r>
              <w:rPr>
                <w:b/>
                <w:sz w:val="16"/>
                <w:szCs w:val="16"/>
              </w:rPr>
              <w:t>tipului</w:t>
            </w:r>
            <w:proofErr w:type="spellEnd"/>
            <w:r>
              <w:rPr>
                <w:b/>
                <w:sz w:val="16"/>
                <w:szCs w:val="16"/>
              </w:rPr>
              <w:t xml:space="preserve"> / </w:t>
            </w:r>
            <w:r w:rsidR="00A52757" w:rsidRPr="00D67C52">
              <w:rPr>
                <w:b/>
                <w:i/>
                <w:iCs/>
                <w:sz w:val="16"/>
                <w:szCs w:val="16"/>
              </w:rPr>
              <w:t>Type Enablement</w:t>
            </w:r>
          </w:p>
        </w:tc>
        <w:tc>
          <w:tcPr>
            <w:tcW w:w="1276" w:type="dxa"/>
          </w:tcPr>
          <w:p w14:paraId="425849C6" w14:textId="77777777" w:rsidR="00A52757" w:rsidRPr="0022677F" w:rsidRDefault="00A52757" w:rsidP="009A6E05">
            <w:pPr>
              <w:spacing w:line="240" w:lineRule="auto"/>
              <w:rPr>
                <w:sz w:val="16"/>
                <w:szCs w:val="16"/>
              </w:rPr>
            </w:pPr>
          </w:p>
        </w:tc>
        <w:tc>
          <w:tcPr>
            <w:tcW w:w="1276" w:type="dxa"/>
            <w:vAlign w:val="center"/>
          </w:tcPr>
          <w:p w14:paraId="50130380" w14:textId="77777777" w:rsidR="00A52757" w:rsidRPr="0022677F" w:rsidRDefault="00A52757" w:rsidP="009A6E05">
            <w:pPr>
              <w:spacing w:line="240" w:lineRule="auto"/>
              <w:rPr>
                <w:b/>
                <w:sz w:val="16"/>
                <w:szCs w:val="16"/>
              </w:rPr>
            </w:pPr>
          </w:p>
        </w:tc>
        <w:tc>
          <w:tcPr>
            <w:tcW w:w="3852" w:type="dxa"/>
            <w:gridSpan w:val="2"/>
            <w:vAlign w:val="center"/>
          </w:tcPr>
          <w:p w14:paraId="047A25C9" w14:textId="77777777" w:rsidR="00A52757" w:rsidRPr="0022677F" w:rsidRDefault="00A52757" w:rsidP="009A6E05">
            <w:pPr>
              <w:spacing w:line="240" w:lineRule="auto"/>
              <w:rPr>
                <w:sz w:val="16"/>
                <w:szCs w:val="16"/>
              </w:rPr>
            </w:pPr>
          </w:p>
        </w:tc>
      </w:tr>
      <w:tr w:rsidR="00A52757" w:rsidRPr="0022677F" w14:paraId="3964AFEE" w14:textId="77777777" w:rsidTr="00845CC3">
        <w:trPr>
          <w:trHeight w:val="876"/>
          <w:jc w:val="center"/>
        </w:trPr>
        <w:tc>
          <w:tcPr>
            <w:tcW w:w="705" w:type="dxa"/>
            <w:vAlign w:val="center"/>
          </w:tcPr>
          <w:p w14:paraId="236AF5C8" w14:textId="77777777" w:rsidR="00A52757" w:rsidRPr="0022677F" w:rsidRDefault="00A52757" w:rsidP="009A6E05">
            <w:pPr>
              <w:spacing w:line="240" w:lineRule="auto"/>
              <w:rPr>
                <w:sz w:val="16"/>
                <w:szCs w:val="16"/>
              </w:rPr>
            </w:pPr>
            <w:r w:rsidRPr="0022677F">
              <w:rPr>
                <w:sz w:val="16"/>
                <w:szCs w:val="16"/>
              </w:rPr>
              <w:t>4.1</w:t>
            </w:r>
          </w:p>
        </w:tc>
        <w:tc>
          <w:tcPr>
            <w:tcW w:w="3401" w:type="dxa"/>
            <w:gridSpan w:val="4"/>
            <w:vAlign w:val="center"/>
          </w:tcPr>
          <w:p w14:paraId="5963C1BC" w14:textId="1935A995" w:rsidR="00A52757" w:rsidRPr="0022677F" w:rsidRDefault="00373E4A" w:rsidP="009A6E05">
            <w:pPr>
              <w:spacing w:line="240" w:lineRule="auto"/>
              <w:rPr>
                <w:sz w:val="16"/>
                <w:szCs w:val="16"/>
              </w:rPr>
            </w:pPr>
            <w:proofErr w:type="spellStart"/>
            <w:r>
              <w:rPr>
                <w:sz w:val="16"/>
                <w:szCs w:val="16"/>
              </w:rPr>
              <w:t>Certificat</w:t>
            </w:r>
            <w:proofErr w:type="spellEnd"/>
            <w:r>
              <w:rPr>
                <w:sz w:val="16"/>
                <w:szCs w:val="16"/>
              </w:rPr>
              <w:t xml:space="preserve"> de </w:t>
            </w:r>
            <w:proofErr w:type="spellStart"/>
            <w:r>
              <w:rPr>
                <w:sz w:val="16"/>
                <w:szCs w:val="16"/>
              </w:rPr>
              <w:t>recunoștere</w:t>
            </w:r>
            <w:proofErr w:type="spellEnd"/>
            <w:r>
              <w:rPr>
                <w:sz w:val="16"/>
                <w:szCs w:val="16"/>
              </w:rPr>
              <w:t xml:space="preserve"> a </w:t>
            </w:r>
            <w:proofErr w:type="spellStart"/>
            <w:r>
              <w:rPr>
                <w:sz w:val="16"/>
                <w:szCs w:val="16"/>
              </w:rPr>
              <w:t>tipului</w:t>
            </w:r>
            <w:proofErr w:type="spellEnd"/>
            <w:r>
              <w:rPr>
                <w:sz w:val="16"/>
                <w:szCs w:val="16"/>
              </w:rPr>
              <w:t xml:space="preserve"> (</w:t>
            </w:r>
            <w:proofErr w:type="spellStart"/>
            <w:r>
              <w:rPr>
                <w:sz w:val="16"/>
                <w:szCs w:val="16"/>
              </w:rPr>
              <w:t>elemente</w:t>
            </w:r>
            <w:proofErr w:type="spellEnd"/>
            <w:r>
              <w:rPr>
                <w:sz w:val="16"/>
                <w:szCs w:val="16"/>
              </w:rPr>
              <w:t xml:space="preserve"> </w:t>
            </w:r>
            <w:proofErr w:type="spellStart"/>
            <w:r>
              <w:rPr>
                <w:sz w:val="16"/>
                <w:szCs w:val="16"/>
              </w:rPr>
              <w:t>teoretice</w:t>
            </w:r>
            <w:proofErr w:type="spellEnd"/>
            <w:r>
              <w:rPr>
                <w:sz w:val="16"/>
                <w:szCs w:val="16"/>
              </w:rPr>
              <w:t xml:space="preserve">) / </w:t>
            </w:r>
            <w:r w:rsidR="00CE741C">
              <w:rPr>
                <w:sz w:val="16"/>
                <w:szCs w:val="16"/>
              </w:rPr>
              <w:t>Type c</w:t>
            </w:r>
            <w:r w:rsidRPr="00373E4A">
              <w:rPr>
                <w:i/>
                <w:iCs/>
                <w:sz w:val="16"/>
                <w:szCs w:val="16"/>
              </w:rPr>
              <w:t>ertificate of recognition (</w:t>
            </w:r>
            <w:proofErr w:type="spellStart"/>
            <w:r>
              <w:rPr>
                <w:i/>
                <w:iCs/>
                <w:sz w:val="16"/>
                <w:szCs w:val="16"/>
              </w:rPr>
              <w:t>teotetical</w:t>
            </w:r>
            <w:proofErr w:type="spellEnd"/>
            <w:r w:rsidRPr="00373E4A">
              <w:rPr>
                <w:i/>
                <w:iCs/>
                <w:sz w:val="16"/>
                <w:szCs w:val="16"/>
              </w:rPr>
              <w:t xml:space="preserve"> element) </w:t>
            </w:r>
          </w:p>
        </w:tc>
        <w:tc>
          <w:tcPr>
            <w:tcW w:w="1276" w:type="dxa"/>
          </w:tcPr>
          <w:p w14:paraId="630C3F75" w14:textId="77777777" w:rsidR="00A52757" w:rsidRPr="0022677F" w:rsidRDefault="00A52757" w:rsidP="009A6E05">
            <w:pPr>
              <w:spacing w:line="240" w:lineRule="auto"/>
              <w:jc w:val="left"/>
              <w:rPr>
                <w:sz w:val="16"/>
                <w:szCs w:val="16"/>
              </w:rPr>
            </w:pPr>
            <w:r w:rsidRPr="0022677F">
              <w:rPr>
                <w:sz w:val="16"/>
                <w:szCs w:val="16"/>
              </w:rPr>
              <w:t>Appendix 4, annex 3 part 66, p. 3.1</w:t>
            </w:r>
          </w:p>
        </w:tc>
        <w:tc>
          <w:tcPr>
            <w:tcW w:w="1276" w:type="dxa"/>
            <w:vAlign w:val="center"/>
          </w:tcPr>
          <w:p w14:paraId="67EB5680" w14:textId="77777777" w:rsidR="00A52757" w:rsidRPr="0022677F" w:rsidRDefault="00A52757" w:rsidP="009A6E05">
            <w:pPr>
              <w:spacing w:line="240" w:lineRule="auto"/>
              <w:rPr>
                <w:b/>
                <w:sz w:val="16"/>
                <w:szCs w:val="16"/>
              </w:rPr>
            </w:pPr>
          </w:p>
        </w:tc>
        <w:tc>
          <w:tcPr>
            <w:tcW w:w="3852" w:type="dxa"/>
            <w:gridSpan w:val="2"/>
            <w:vAlign w:val="center"/>
          </w:tcPr>
          <w:p w14:paraId="4A625506" w14:textId="77777777" w:rsidR="00A52757" w:rsidRPr="0022677F" w:rsidRDefault="00A52757" w:rsidP="009A6E05">
            <w:pPr>
              <w:spacing w:line="240" w:lineRule="auto"/>
              <w:rPr>
                <w:sz w:val="16"/>
                <w:szCs w:val="16"/>
              </w:rPr>
            </w:pPr>
          </w:p>
        </w:tc>
      </w:tr>
      <w:tr w:rsidR="00A52757" w:rsidRPr="0022677F" w14:paraId="5A353078" w14:textId="77777777" w:rsidTr="00845CC3">
        <w:trPr>
          <w:trHeight w:val="284"/>
          <w:jc w:val="center"/>
        </w:trPr>
        <w:tc>
          <w:tcPr>
            <w:tcW w:w="705" w:type="dxa"/>
            <w:vAlign w:val="center"/>
          </w:tcPr>
          <w:p w14:paraId="66BE14C0" w14:textId="77777777" w:rsidR="00A52757" w:rsidRPr="0022677F" w:rsidRDefault="00A52757" w:rsidP="009A6E05">
            <w:pPr>
              <w:spacing w:line="240" w:lineRule="auto"/>
              <w:rPr>
                <w:sz w:val="16"/>
                <w:szCs w:val="16"/>
              </w:rPr>
            </w:pPr>
            <w:r w:rsidRPr="0022677F">
              <w:rPr>
                <w:sz w:val="16"/>
                <w:szCs w:val="16"/>
              </w:rPr>
              <w:t>4.2</w:t>
            </w:r>
          </w:p>
        </w:tc>
        <w:tc>
          <w:tcPr>
            <w:tcW w:w="3401" w:type="dxa"/>
            <w:gridSpan w:val="4"/>
            <w:vAlign w:val="center"/>
          </w:tcPr>
          <w:p w14:paraId="252EFB0B" w14:textId="1E8FF053" w:rsidR="00A52757" w:rsidRPr="0022677F" w:rsidRDefault="00CE741C" w:rsidP="009A6E05">
            <w:pPr>
              <w:spacing w:line="240" w:lineRule="auto"/>
              <w:rPr>
                <w:sz w:val="16"/>
                <w:szCs w:val="16"/>
              </w:rPr>
            </w:pPr>
            <w:proofErr w:type="spellStart"/>
            <w:r>
              <w:rPr>
                <w:sz w:val="16"/>
                <w:szCs w:val="16"/>
              </w:rPr>
              <w:t>Certificat</w:t>
            </w:r>
            <w:proofErr w:type="spellEnd"/>
            <w:r>
              <w:rPr>
                <w:sz w:val="16"/>
                <w:szCs w:val="16"/>
              </w:rPr>
              <w:t xml:space="preserve"> de </w:t>
            </w:r>
            <w:proofErr w:type="spellStart"/>
            <w:r>
              <w:rPr>
                <w:sz w:val="16"/>
                <w:szCs w:val="16"/>
              </w:rPr>
              <w:t>recunoștere</w:t>
            </w:r>
            <w:proofErr w:type="spellEnd"/>
            <w:r>
              <w:rPr>
                <w:sz w:val="16"/>
                <w:szCs w:val="16"/>
              </w:rPr>
              <w:t xml:space="preserve"> a </w:t>
            </w:r>
            <w:proofErr w:type="spellStart"/>
            <w:r>
              <w:rPr>
                <w:sz w:val="16"/>
                <w:szCs w:val="16"/>
              </w:rPr>
              <w:t>tipului</w:t>
            </w:r>
            <w:proofErr w:type="spellEnd"/>
            <w:r>
              <w:rPr>
                <w:sz w:val="16"/>
                <w:szCs w:val="16"/>
              </w:rPr>
              <w:t xml:space="preserve"> (</w:t>
            </w:r>
            <w:proofErr w:type="spellStart"/>
            <w:r>
              <w:rPr>
                <w:sz w:val="16"/>
                <w:szCs w:val="16"/>
              </w:rPr>
              <w:t>elemente</w:t>
            </w:r>
            <w:proofErr w:type="spellEnd"/>
            <w:r>
              <w:rPr>
                <w:sz w:val="16"/>
                <w:szCs w:val="16"/>
              </w:rPr>
              <w:t xml:space="preserve"> practice) / Type c</w:t>
            </w:r>
            <w:r w:rsidRPr="00373E4A">
              <w:rPr>
                <w:i/>
                <w:iCs/>
                <w:sz w:val="16"/>
                <w:szCs w:val="16"/>
              </w:rPr>
              <w:t>ertificate of recognition (</w:t>
            </w:r>
            <w:r>
              <w:rPr>
                <w:i/>
                <w:iCs/>
                <w:sz w:val="16"/>
                <w:szCs w:val="16"/>
              </w:rPr>
              <w:t xml:space="preserve">practical </w:t>
            </w:r>
            <w:r w:rsidRPr="00373E4A">
              <w:rPr>
                <w:i/>
                <w:iCs/>
                <w:sz w:val="16"/>
                <w:szCs w:val="16"/>
              </w:rPr>
              <w:t>element)</w:t>
            </w:r>
          </w:p>
        </w:tc>
        <w:tc>
          <w:tcPr>
            <w:tcW w:w="1276" w:type="dxa"/>
          </w:tcPr>
          <w:p w14:paraId="1661A10D" w14:textId="77777777" w:rsidR="00A52757" w:rsidRPr="0022677F" w:rsidRDefault="00A52757" w:rsidP="009A6E05">
            <w:pPr>
              <w:spacing w:line="240" w:lineRule="auto"/>
              <w:jc w:val="left"/>
              <w:rPr>
                <w:sz w:val="16"/>
                <w:szCs w:val="16"/>
              </w:rPr>
            </w:pPr>
            <w:r w:rsidRPr="0022677F">
              <w:rPr>
                <w:sz w:val="16"/>
                <w:szCs w:val="16"/>
              </w:rPr>
              <w:t>Appendix 4, annex 3 part 66, p. 3.2</w:t>
            </w:r>
          </w:p>
        </w:tc>
        <w:tc>
          <w:tcPr>
            <w:tcW w:w="1276" w:type="dxa"/>
            <w:vAlign w:val="center"/>
          </w:tcPr>
          <w:p w14:paraId="3A6C3136" w14:textId="77777777" w:rsidR="00A52757" w:rsidRPr="0022677F" w:rsidRDefault="00A52757" w:rsidP="009A6E05">
            <w:pPr>
              <w:spacing w:line="240" w:lineRule="auto"/>
              <w:rPr>
                <w:b/>
                <w:sz w:val="16"/>
                <w:szCs w:val="16"/>
              </w:rPr>
            </w:pPr>
          </w:p>
        </w:tc>
        <w:tc>
          <w:tcPr>
            <w:tcW w:w="3852" w:type="dxa"/>
            <w:gridSpan w:val="2"/>
            <w:vAlign w:val="center"/>
          </w:tcPr>
          <w:p w14:paraId="63A8B503" w14:textId="77777777" w:rsidR="00A52757" w:rsidRPr="0022677F" w:rsidRDefault="00A52757" w:rsidP="009A6E05">
            <w:pPr>
              <w:spacing w:line="240" w:lineRule="auto"/>
              <w:rPr>
                <w:sz w:val="16"/>
                <w:szCs w:val="16"/>
              </w:rPr>
            </w:pPr>
          </w:p>
        </w:tc>
      </w:tr>
      <w:tr w:rsidR="00FB15B0" w:rsidRPr="0022677F" w14:paraId="01B29AD7" w14:textId="77777777" w:rsidTr="00845CC3">
        <w:trPr>
          <w:trHeight w:val="284"/>
          <w:jc w:val="center"/>
        </w:trPr>
        <w:tc>
          <w:tcPr>
            <w:tcW w:w="705" w:type="dxa"/>
            <w:vAlign w:val="center"/>
          </w:tcPr>
          <w:p w14:paraId="4D0195D3" w14:textId="750B1806" w:rsidR="00FB15B0" w:rsidRPr="0022677F" w:rsidRDefault="00FB15B0" w:rsidP="009A6E05">
            <w:pPr>
              <w:spacing w:line="240" w:lineRule="auto"/>
              <w:rPr>
                <w:sz w:val="16"/>
                <w:szCs w:val="16"/>
              </w:rPr>
            </w:pPr>
            <w:r w:rsidRPr="0022677F">
              <w:rPr>
                <w:rFonts w:cstheme="minorHAnsi"/>
                <w:sz w:val="16"/>
                <w:szCs w:val="16"/>
              </w:rPr>
              <w:t>4.3</w:t>
            </w:r>
          </w:p>
        </w:tc>
        <w:tc>
          <w:tcPr>
            <w:tcW w:w="3401" w:type="dxa"/>
            <w:gridSpan w:val="4"/>
            <w:vAlign w:val="center"/>
          </w:tcPr>
          <w:p w14:paraId="50DDAF12" w14:textId="66C27FBE" w:rsidR="00FB15B0" w:rsidRPr="0022677F" w:rsidRDefault="00CE741C" w:rsidP="009A6E05">
            <w:pPr>
              <w:spacing w:line="240" w:lineRule="auto"/>
              <w:rPr>
                <w:sz w:val="16"/>
                <w:szCs w:val="16"/>
              </w:rPr>
            </w:pPr>
            <w:proofErr w:type="spellStart"/>
            <w:r>
              <w:rPr>
                <w:rFonts w:cstheme="minorHAnsi"/>
                <w:sz w:val="16"/>
                <w:szCs w:val="16"/>
              </w:rPr>
              <w:t>Certificat</w:t>
            </w:r>
            <w:proofErr w:type="spellEnd"/>
            <w:r>
              <w:rPr>
                <w:rFonts w:cstheme="minorHAnsi"/>
                <w:sz w:val="16"/>
                <w:szCs w:val="16"/>
              </w:rPr>
              <w:t xml:space="preserve"> </w:t>
            </w:r>
            <w:proofErr w:type="spellStart"/>
            <w:r>
              <w:rPr>
                <w:rFonts w:cstheme="minorHAnsi"/>
                <w:sz w:val="16"/>
                <w:szCs w:val="16"/>
              </w:rPr>
              <w:t>privind</w:t>
            </w:r>
            <w:proofErr w:type="spellEnd"/>
            <w:r>
              <w:rPr>
                <w:rFonts w:cstheme="minorHAnsi"/>
                <w:sz w:val="16"/>
                <w:szCs w:val="16"/>
              </w:rPr>
              <w:t xml:space="preserve"> </w:t>
            </w:r>
            <w:proofErr w:type="spellStart"/>
            <w:r>
              <w:rPr>
                <w:rFonts w:cstheme="minorHAnsi"/>
                <w:sz w:val="16"/>
                <w:szCs w:val="16"/>
              </w:rPr>
              <w:t>experiența</w:t>
            </w:r>
            <w:proofErr w:type="spellEnd"/>
            <w:r>
              <w:rPr>
                <w:rFonts w:cstheme="minorHAnsi"/>
                <w:sz w:val="16"/>
                <w:szCs w:val="16"/>
              </w:rPr>
              <w:t xml:space="preserve"> pe tip / </w:t>
            </w:r>
            <w:r w:rsidR="00FB15B0" w:rsidRPr="00CE741C">
              <w:rPr>
                <w:rFonts w:cstheme="minorHAnsi"/>
                <w:i/>
                <w:iCs/>
                <w:sz w:val="16"/>
                <w:szCs w:val="16"/>
              </w:rPr>
              <w:t>Certificate of type experience</w:t>
            </w:r>
          </w:p>
        </w:tc>
        <w:tc>
          <w:tcPr>
            <w:tcW w:w="1276" w:type="dxa"/>
          </w:tcPr>
          <w:p w14:paraId="63922333" w14:textId="7982D545" w:rsidR="00FB15B0" w:rsidRPr="0022677F" w:rsidRDefault="005A0DAC" w:rsidP="009A6E05">
            <w:pPr>
              <w:spacing w:line="240" w:lineRule="auto"/>
              <w:jc w:val="left"/>
              <w:rPr>
                <w:sz w:val="16"/>
                <w:szCs w:val="16"/>
              </w:rPr>
            </w:pPr>
            <w:r w:rsidRPr="0022677F">
              <w:rPr>
                <w:sz w:val="16"/>
                <w:szCs w:val="16"/>
              </w:rPr>
              <w:t>Appendix 4, annex 3 part 66</w:t>
            </w:r>
          </w:p>
        </w:tc>
        <w:tc>
          <w:tcPr>
            <w:tcW w:w="1276" w:type="dxa"/>
            <w:vAlign w:val="center"/>
          </w:tcPr>
          <w:p w14:paraId="785D3750" w14:textId="77777777" w:rsidR="00FB15B0" w:rsidRPr="0022677F" w:rsidRDefault="00FB15B0" w:rsidP="009A6E05">
            <w:pPr>
              <w:spacing w:line="240" w:lineRule="auto"/>
              <w:rPr>
                <w:b/>
                <w:sz w:val="16"/>
                <w:szCs w:val="16"/>
              </w:rPr>
            </w:pPr>
          </w:p>
        </w:tc>
        <w:tc>
          <w:tcPr>
            <w:tcW w:w="3852" w:type="dxa"/>
            <w:gridSpan w:val="2"/>
            <w:vAlign w:val="center"/>
          </w:tcPr>
          <w:p w14:paraId="2B1FE576" w14:textId="77777777" w:rsidR="00FB15B0" w:rsidRPr="0022677F" w:rsidRDefault="00FB15B0" w:rsidP="009A6E05">
            <w:pPr>
              <w:spacing w:line="240" w:lineRule="auto"/>
              <w:rPr>
                <w:sz w:val="16"/>
                <w:szCs w:val="16"/>
              </w:rPr>
            </w:pPr>
          </w:p>
        </w:tc>
      </w:tr>
      <w:tr w:rsidR="00FB15B0" w:rsidRPr="0022677F" w14:paraId="26D49CFB" w14:textId="77777777" w:rsidTr="00845CC3">
        <w:trPr>
          <w:trHeight w:val="284"/>
          <w:jc w:val="center"/>
        </w:trPr>
        <w:tc>
          <w:tcPr>
            <w:tcW w:w="705" w:type="dxa"/>
            <w:vAlign w:val="center"/>
          </w:tcPr>
          <w:p w14:paraId="37E4E249" w14:textId="7CF39058" w:rsidR="00FB15B0" w:rsidRPr="0022677F" w:rsidRDefault="00FB15B0" w:rsidP="009A6E05">
            <w:pPr>
              <w:spacing w:line="240" w:lineRule="auto"/>
              <w:rPr>
                <w:sz w:val="16"/>
                <w:szCs w:val="16"/>
              </w:rPr>
            </w:pPr>
            <w:r w:rsidRPr="0022677F">
              <w:rPr>
                <w:rFonts w:cstheme="minorHAnsi"/>
                <w:sz w:val="16"/>
                <w:szCs w:val="16"/>
              </w:rPr>
              <w:t>4.4</w:t>
            </w:r>
          </w:p>
        </w:tc>
        <w:tc>
          <w:tcPr>
            <w:tcW w:w="3401" w:type="dxa"/>
            <w:gridSpan w:val="4"/>
            <w:vAlign w:val="center"/>
          </w:tcPr>
          <w:p w14:paraId="62C9D0F3" w14:textId="7D4EE85E" w:rsidR="00FB15B0" w:rsidRPr="0022677F" w:rsidRDefault="00CE741C" w:rsidP="009A6E05">
            <w:pPr>
              <w:spacing w:line="240" w:lineRule="auto"/>
              <w:rPr>
                <w:sz w:val="16"/>
                <w:szCs w:val="16"/>
              </w:rPr>
            </w:pPr>
            <w:proofErr w:type="spellStart"/>
            <w:r>
              <w:rPr>
                <w:rFonts w:cstheme="minorHAnsi"/>
                <w:sz w:val="16"/>
                <w:szCs w:val="16"/>
              </w:rPr>
              <w:t>Certificat</w:t>
            </w:r>
            <w:proofErr w:type="spellEnd"/>
            <w:r>
              <w:rPr>
                <w:rFonts w:cstheme="minorHAnsi"/>
                <w:sz w:val="16"/>
                <w:szCs w:val="16"/>
              </w:rPr>
              <w:t xml:space="preserve"> </w:t>
            </w:r>
            <w:proofErr w:type="spellStart"/>
            <w:r>
              <w:rPr>
                <w:rFonts w:cstheme="minorHAnsi"/>
                <w:sz w:val="16"/>
                <w:szCs w:val="16"/>
              </w:rPr>
              <w:t>privind</w:t>
            </w:r>
            <w:proofErr w:type="spellEnd"/>
            <w:r>
              <w:rPr>
                <w:rFonts w:cstheme="minorHAnsi"/>
                <w:sz w:val="16"/>
                <w:szCs w:val="16"/>
              </w:rPr>
              <w:t xml:space="preserve"> </w:t>
            </w:r>
            <w:proofErr w:type="spellStart"/>
            <w:r>
              <w:rPr>
                <w:rFonts w:cstheme="minorHAnsi"/>
                <w:sz w:val="16"/>
                <w:szCs w:val="16"/>
              </w:rPr>
              <w:t>experiența</w:t>
            </w:r>
            <w:proofErr w:type="spellEnd"/>
            <w:r>
              <w:rPr>
                <w:rFonts w:cstheme="minorHAnsi"/>
                <w:sz w:val="16"/>
                <w:szCs w:val="16"/>
              </w:rPr>
              <w:t xml:space="preserve"> pe </w:t>
            </w:r>
            <w:proofErr w:type="spellStart"/>
            <w:r>
              <w:rPr>
                <w:rFonts w:cstheme="minorHAnsi"/>
                <w:sz w:val="16"/>
                <w:szCs w:val="16"/>
              </w:rPr>
              <w:t>grup</w:t>
            </w:r>
            <w:proofErr w:type="spellEnd"/>
            <w:r>
              <w:rPr>
                <w:rFonts w:cstheme="minorHAnsi"/>
                <w:sz w:val="16"/>
                <w:szCs w:val="16"/>
              </w:rPr>
              <w:t xml:space="preserve"> </w:t>
            </w:r>
            <w:proofErr w:type="gramStart"/>
            <w:r>
              <w:rPr>
                <w:rFonts w:cstheme="minorHAnsi"/>
                <w:sz w:val="16"/>
                <w:szCs w:val="16"/>
              </w:rPr>
              <w:t>a</w:t>
            </w:r>
            <w:proofErr w:type="gramEnd"/>
            <w:r>
              <w:rPr>
                <w:rFonts w:cstheme="minorHAnsi"/>
                <w:sz w:val="16"/>
                <w:szCs w:val="16"/>
              </w:rPr>
              <w:t xml:space="preserve"> </w:t>
            </w:r>
            <w:proofErr w:type="spellStart"/>
            <w:r>
              <w:rPr>
                <w:rFonts w:cstheme="minorHAnsi"/>
                <w:sz w:val="16"/>
                <w:szCs w:val="16"/>
              </w:rPr>
              <w:t>aeronavelor</w:t>
            </w:r>
            <w:proofErr w:type="spellEnd"/>
            <w:r>
              <w:rPr>
                <w:rFonts w:cstheme="minorHAnsi"/>
                <w:sz w:val="16"/>
                <w:szCs w:val="16"/>
              </w:rPr>
              <w:t xml:space="preserve"> / </w:t>
            </w:r>
            <w:r w:rsidRPr="00CE741C">
              <w:rPr>
                <w:rFonts w:cstheme="minorHAnsi"/>
                <w:i/>
                <w:iCs/>
                <w:sz w:val="16"/>
                <w:szCs w:val="16"/>
              </w:rPr>
              <w:t>Aircraft Group Experience Certificate</w:t>
            </w:r>
            <w:r w:rsidRPr="00CE741C">
              <w:rPr>
                <w:rFonts w:cstheme="minorHAnsi"/>
                <w:sz w:val="16"/>
                <w:szCs w:val="16"/>
              </w:rPr>
              <w:t xml:space="preserve"> </w:t>
            </w:r>
          </w:p>
        </w:tc>
        <w:tc>
          <w:tcPr>
            <w:tcW w:w="1276" w:type="dxa"/>
          </w:tcPr>
          <w:p w14:paraId="7361F096" w14:textId="55EB419D" w:rsidR="00FB15B0" w:rsidRPr="0022677F" w:rsidRDefault="0022677F" w:rsidP="009A6E05">
            <w:pPr>
              <w:spacing w:line="240" w:lineRule="auto"/>
              <w:jc w:val="left"/>
              <w:rPr>
                <w:sz w:val="16"/>
                <w:szCs w:val="16"/>
              </w:rPr>
            </w:pPr>
            <w:r w:rsidRPr="0022677F">
              <w:rPr>
                <w:sz w:val="16"/>
                <w:szCs w:val="16"/>
              </w:rPr>
              <w:t>Appendix 4, annex 3 part 66</w:t>
            </w:r>
          </w:p>
        </w:tc>
        <w:tc>
          <w:tcPr>
            <w:tcW w:w="1276" w:type="dxa"/>
            <w:vAlign w:val="center"/>
          </w:tcPr>
          <w:p w14:paraId="0F57A36E" w14:textId="77777777" w:rsidR="00FB15B0" w:rsidRPr="0022677F" w:rsidRDefault="00FB15B0" w:rsidP="009A6E05">
            <w:pPr>
              <w:spacing w:line="240" w:lineRule="auto"/>
              <w:rPr>
                <w:b/>
                <w:sz w:val="16"/>
                <w:szCs w:val="16"/>
              </w:rPr>
            </w:pPr>
          </w:p>
        </w:tc>
        <w:tc>
          <w:tcPr>
            <w:tcW w:w="3852" w:type="dxa"/>
            <w:gridSpan w:val="2"/>
            <w:vAlign w:val="center"/>
          </w:tcPr>
          <w:p w14:paraId="30256D08" w14:textId="77777777" w:rsidR="00FB15B0" w:rsidRPr="0022677F" w:rsidRDefault="00FB15B0" w:rsidP="009A6E05">
            <w:pPr>
              <w:spacing w:line="240" w:lineRule="auto"/>
              <w:rPr>
                <w:sz w:val="16"/>
                <w:szCs w:val="16"/>
              </w:rPr>
            </w:pPr>
          </w:p>
        </w:tc>
      </w:tr>
      <w:tr w:rsidR="00FB15B0" w:rsidRPr="0022677F" w14:paraId="67FA7822" w14:textId="77777777" w:rsidTr="00845CC3">
        <w:trPr>
          <w:trHeight w:val="284"/>
          <w:jc w:val="center"/>
        </w:trPr>
        <w:tc>
          <w:tcPr>
            <w:tcW w:w="705" w:type="dxa"/>
            <w:vAlign w:val="center"/>
          </w:tcPr>
          <w:p w14:paraId="349B75C0" w14:textId="31E71975" w:rsidR="00FB15B0" w:rsidRPr="0022677F" w:rsidRDefault="00FB15B0" w:rsidP="009A6E05">
            <w:pPr>
              <w:spacing w:line="240" w:lineRule="auto"/>
              <w:rPr>
                <w:sz w:val="16"/>
                <w:szCs w:val="16"/>
              </w:rPr>
            </w:pPr>
            <w:r w:rsidRPr="0022677F">
              <w:rPr>
                <w:rFonts w:cstheme="minorHAnsi"/>
                <w:sz w:val="16"/>
                <w:szCs w:val="16"/>
              </w:rPr>
              <w:t>4.5</w:t>
            </w:r>
          </w:p>
        </w:tc>
        <w:tc>
          <w:tcPr>
            <w:tcW w:w="3401" w:type="dxa"/>
            <w:gridSpan w:val="4"/>
            <w:vAlign w:val="center"/>
          </w:tcPr>
          <w:p w14:paraId="3DD34492" w14:textId="77777777" w:rsidR="008A1F1C" w:rsidRPr="008A1F1C" w:rsidRDefault="008A1F1C" w:rsidP="009A6E05">
            <w:pPr>
              <w:spacing w:line="240" w:lineRule="auto"/>
              <w:rPr>
                <w:rFonts w:cstheme="minorHAnsi"/>
                <w:sz w:val="16"/>
                <w:szCs w:val="16"/>
                <w:lang w:val="ro-MD"/>
              </w:rPr>
            </w:pPr>
            <w:r w:rsidRPr="008A1F1C">
              <w:rPr>
                <w:rFonts w:cstheme="minorHAnsi"/>
                <w:sz w:val="16"/>
                <w:szCs w:val="16"/>
                <w:lang w:val="ro-RO"/>
              </w:rPr>
              <w:t>Certificat de experiență în activarea sistemelor</w:t>
            </w:r>
          </w:p>
          <w:p w14:paraId="4B0106BD" w14:textId="63C1E77F" w:rsidR="00FB15B0" w:rsidRPr="0022677F" w:rsidRDefault="008A1F1C" w:rsidP="009A6E05">
            <w:pPr>
              <w:spacing w:line="240" w:lineRule="auto"/>
              <w:rPr>
                <w:sz w:val="16"/>
                <w:szCs w:val="16"/>
              </w:rPr>
            </w:pPr>
            <w:r>
              <w:rPr>
                <w:rFonts w:cstheme="minorHAnsi"/>
                <w:sz w:val="16"/>
                <w:szCs w:val="16"/>
                <w:lang w:val="ro-MD"/>
              </w:rPr>
              <w:t xml:space="preserve"> / </w:t>
            </w:r>
            <w:r w:rsidR="00FB15B0" w:rsidRPr="008A1F1C">
              <w:rPr>
                <w:rFonts w:cstheme="minorHAnsi"/>
                <w:i/>
                <w:iCs/>
                <w:sz w:val="16"/>
                <w:szCs w:val="16"/>
              </w:rPr>
              <w:t>System Enablement Certificate of Experience</w:t>
            </w:r>
          </w:p>
        </w:tc>
        <w:tc>
          <w:tcPr>
            <w:tcW w:w="1276" w:type="dxa"/>
          </w:tcPr>
          <w:p w14:paraId="016C5F26" w14:textId="1864D75F" w:rsidR="00FB15B0" w:rsidRPr="0022677F" w:rsidRDefault="0022677F" w:rsidP="009A6E05">
            <w:pPr>
              <w:spacing w:line="240" w:lineRule="auto"/>
              <w:jc w:val="left"/>
              <w:rPr>
                <w:sz w:val="16"/>
                <w:szCs w:val="16"/>
              </w:rPr>
            </w:pPr>
            <w:r w:rsidRPr="0022677F">
              <w:rPr>
                <w:sz w:val="16"/>
                <w:szCs w:val="16"/>
              </w:rPr>
              <w:t>Appendix 4, annex 3 part 66</w:t>
            </w:r>
          </w:p>
        </w:tc>
        <w:tc>
          <w:tcPr>
            <w:tcW w:w="1276" w:type="dxa"/>
            <w:vAlign w:val="center"/>
          </w:tcPr>
          <w:p w14:paraId="358AEA28" w14:textId="77777777" w:rsidR="00FB15B0" w:rsidRPr="0022677F" w:rsidRDefault="00FB15B0" w:rsidP="009A6E05">
            <w:pPr>
              <w:spacing w:line="240" w:lineRule="auto"/>
              <w:rPr>
                <w:b/>
                <w:sz w:val="16"/>
                <w:szCs w:val="16"/>
              </w:rPr>
            </w:pPr>
          </w:p>
        </w:tc>
        <w:tc>
          <w:tcPr>
            <w:tcW w:w="3852" w:type="dxa"/>
            <w:gridSpan w:val="2"/>
            <w:vAlign w:val="center"/>
          </w:tcPr>
          <w:p w14:paraId="2D45C099" w14:textId="77777777" w:rsidR="00FB15B0" w:rsidRPr="0022677F" w:rsidRDefault="00FB15B0" w:rsidP="009A6E05">
            <w:pPr>
              <w:spacing w:line="240" w:lineRule="auto"/>
              <w:rPr>
                <w:sz w:val="16"/>
                <w:szCs w:val="16"/>
              </w:rPr>
            </w:pPr>
          </w:p>
        </w:tc>
      </w:tr>
      <w:tr w:rsidR="0022677F" w:rsidRPr="00B16541" w14:paraId="76D346A6" w14:textId="77777777" w:rsidTr="00845CC3">
        <w:trPr>
          <w:trHeight w:val="284"/>
          <w:jc w:val="center"/>
        </w:trPr>
        <w:tc>
          <w:tcPr>
            <w:tcW w:w="705" w:type="dxa"/>
            <w:vAlign w:val="center"/>
          </w:tcPr>
          <w:p w14:paraId="467B50B0" w14:textId="66DA07B4" w:rsidR="0022677F" w:rsidRPr="0022677F" w:rsidRDefault="0022677F" w:rsidP="009A6E05">
            <w:pPr>
              <w:spacing w:line="240" w:lineRule="auto"/>
              <w:rPr>
                <w:sz w:val="16"/>
                <w:szCs w:val="16"/>
              </w:rPr>
            </w:pPr>
            <w:r w:rsidRPr="0022677F">
              <w:rPr>
                <w:rFonts w:cstheme="minorHAnsi"/>
                <w:sz w:val="16"/>
                <w:szCs w:val="16"/>
              </w:rPr>
              <w:t>4.6</w:t>
            </w:r>
          </w:p>
        </w:tc>
        <w:tc>
          <w:tcPr>
            <w:tcW w:w="3401" w:type="dxa"/>
            <w:gridSpan w:val="4"/>
            <w:vAlign w:val="center"/>
          </w:tcPr>
          <w:p w14:paraId="03D35984" w14:textId="7F3C48A0" w:rsidR="0022677F" w:rsidRPr="0022677F" w:rsidRDefault="00E93AEC" w:rsidP="009A6E05">
            <w:pPr>
              <w:spacing w:line="240" w:lineRule="auto"/>
              <w:rPr>
                <w:sz w:val="16"/>
                <w:szCs w:val="16"/>
              </w:rPr>
            </w:pPr>
            <w:r w:rsidRPr="00E93AEC">
              <w:rPr>
                <w:rFonts w:cstheme="minorHAnsi"/>
                <w:sz w:val="16"/>
                <w:szCs w:val="16"/>
                <w:lang w:val="ro-RO"/>
              </w:rPr>
              <w:t>Certificat de curs teoretic aprobat de autoritate</w:t>
            </w:r>
            <w:r w:rsidRPr="00E93AEC">
              <w:rPr>
                <w:rFonts w:cstheme="minorHAnsi"/>
                <w:sz w:val="16"/>
                <w:szCs w:val="16"/>
              </w:rPr>
              <w:t xml:space="preserve"> </w:t>
            </w:r>
            <w:r>
              <w:rPr>
                <w:rFonts w:cstheme="minorHAnsi"/>
                <w:sz w:val="16"/>
                <w:szCs w:val="16"/>
              </w:rPr>
              <w:t xml:space="preserve"> / </w:t>
            </w:r>
            <w:r w:rsidR="0022677F" w:rsidRPr="00E93AEC">
              <w:rPr>
                <w:rFonts w:cstheme="minorHAnsi"/>
                <w:i/>
                <w:iCs/>
                <w:sz w:val="16"/>
                <w:szCs w:val="16"/>
              </w:rPr>
              <w:t>Certificate of theoretical type course approved by the authority</w:t>
            </w:r>
          </w:p>
        </w:tc>
        <w:tc>
          <w:tcPr>
            <w:tcW w:w="1276" w:type="dxa"/>
            <w:vMerge w:val="restart"/>
          </w:tcPr>
          <w:p w14:paraId="483A827D" w14:textId="77777777" w:rsidR="0022677F" w:rsidRPr="00133FD0" w:rsidRDefault="0022677F" w:rsidP="009A6E05">
            <w:pPr>
              <w:spacing w:line="240" w:lineRule="auto"/>
              <w:jc w:val="left"/>
              <w:rPr>
                <w:sz w:val="16"/>
                <w:szCs w:val="16"/>
                <w:lang w:val="en-GB"/>
              </w:rPr>
            </w:pPr>
            <w:r w:rsidRPr="00133FD0">
              <w:rPr>
                <w:sz w:val="16"/>
                <w:szCs w:val="16"/>
                <w:lang w:val="en-GB"/>
              </w:rPr>
              <w:t>Appendix 4, annex 3 part 66</w:t>
            </w:r>
          </w:p>
          <w:p w14:paraId="71E28702" w14:textId="46B0157E" w:rsidR="00B16541" w:rsidRPr="00133FD0" w:rsidRDefault="00B16541" w:rsidP="009A6E05">
            <w:pPr>
              <w:spacing w:line="240" w:lineRule="auto"/>
              <w:jc w:val="left"/>
              <w:rPr>
                <w:sz w:val="16"/>
                <w:szCs w:val="16"/>
                <w:lang w:val="en-GB"/>
              </w:rPr>
            </w:pPr>
            <w:r w:rsidRPr="00133FD0">
              <w:rPr>
                <w:sz w:val="16"/>
                <w:szCs w:val="16"/>
                <w:lang w:val="en-GB"/>
              </w:rPr>
              <w:t>66.A.45</w:t>
            </w:r>
          </w:p>
          <w:p w14:paraId="53D31FDD" w14:textId="3B1EF99F" w:rsidR="00B16541" w:rsidRPr="00133FD0" w:rsidRDefault="00B16541" w:rsidP="009A6E05">
            <w:pPr>
              <w:spacing w:line="240" w:lineRule="auto"/>
              <w:jc w:val="left"/>
              <w:rPr>
                <w:sz w:val="16"/>
                <w:szCs w:val="16"/>
                <w:lang w:val="en-GB"/>
              </w:rPr>
            </w:pPr>
            <w:r w:rsidRPr="00133FD0">
              <w:rPr>
                <w:sz w:val="16"/>
                <w:szCs w:val="16"/>
                <w:lang w:val="en-GB"/>
              </w:rPr>
              <w:t>GM1 66.A.45</w:t>
            </w:r>
          </w:p>
          <w:p w14:paraId="75884AF0" w14:textId="575346D1" w:rsidR="00B16541" w:rsidRPr="00133FD0" w:rsidRDefault="00B16541" w:rsidP="009A6E05">
            <w:pPr>
              <w:spacing w:line="240" w:lineRule="auto"/>
              <w:jc w:val="left"/>
              <w:rPr>
                <w:sz w:val="16"/>
                <w:szCs w:val="16"/>
                <w:lang w:val="en-GB"/>
              </w:rPr>
            </w:pPr>
            <w:r w:rsidRPr="00133FD0">
              <w:rPr>
                <w:sz w:val="16"/>
                <w:szCs w:val="16"/>
                <w:lang w:val="en-GB"/>
              </w:rPr>
              <w:t>GM 66.A.45(b)</w:t>
            </w:r>
          </w:p>
          <w:p w14:paraId="4D3A8ACA" w14:textId="3652BC60" w:rsidR="00B16541" w:rsidRPr="00133FD0" w:rsidRDefault="00B16541" w:rsidP="009A6E05">
            <w:pPr>
              <w:spacing w:line="240" w:lineRule="auto"/>
              <w:jc w:val="left"/>
              <w:rPr>
                <w:sz w:val="16"/>
                <w:szCs w:val="16"/>
                <w:lang w:val="en-GB"/>
              </w:rPr>
            </w:pPr>
            <w:r w:rsidRPr="00133FD0">
              <w:rPr>
                <w:sz w:val="16"/>
                <w:szCs w:val="16"/>
                <w:lang w:val="en-GB"/>
              </w:rPr>
              <w:t>AMC 66.A.45(d);(e)3;(f)1;(g)1;(h)</w:t>
            </w:r>
          </w:p>
          <w:p w14:paraId="7AE831FE" w14:textId="6511792D" w:rsidR="00B16541" w:rsidRPr="00133FD0" w:rsidRDefault="00B16541" w:rsidP="009A6E05">
            <w:pPr>
              <w:spacing w:line="240" w:lineRule="auto"/>
              <w:jc w:val="left"/>
              <w:rPr>
                <w:sz w:val="16"/>
                <w:szCs w:val="16"/>
                <w:lang w:val="en-GB"/>
              </w:rPr>
            </w:pPr>
            <w:r w:rsidRPr="00133FD0">
              <w:rPr>
                <w:sz w:val="16"/>
                <w:szCs w:val="16"/>
                <w:lang w:val="en-GB"/>
              </w:rPr>
              <w:t>AMC 66.A.45(e)</w:t>
            </w:r>
          </w:p>
          <w:p w14:paraId="622E17D7" w14:textId="06CFAEF2" w:rsidR="00B16541" w:rsidRPr="00B16541" w:rsidRDefault="00B16541" w:rsidP="009A6E05">
            <w:pPr>
              <w:spacing w:line="240" w:lineRule="auto"/>
              <w:jc w:val="left"/>
              <w:rPr>
                <w:sz w:val="16"/>
                <w:szCs w:val="16"/>
                <w:lang w:val="es-PE"/>
              </w:rPr>
            </w:pPr>
            <w:r w:rsidRPr="00B16541">
              <w:rPr>
                <w:sz w:val="16"/>
                <w:szCs w:val="16"/>
                <w:lang w:val="es-PE"/>
              </w:rPr>
              <w:t>GM1 66.A.45(h)(</w:t>
            </w:r>
            <w:proofErr w:type="spellStart"/>
            <w:r w:rsidRPr="00B16541">
              <w:rPr>
                <w:sz w:val="16"/>
                <w:szCs w:val="16"/>
                <w:lang w:val="es-PE"/>
              </w:rPr>
              <w:t>ii</w:t>
            </w:r>
            <w:proofErr w:type="spellEnd"/>
            <w:r w:rsidRPr="00B16541">
              <w:rPr>
                <w:sz w:val="16"/>
                <w:szCs w:val="16"/>
                <w:lang w:val="es-PE"/>
              </w:rPr>
              <w:t>)</w:t>
            </w:r>
          </w:p>
          <w:p w14:paraId="5E1DCDCE" w14:textId="2C9BF117" w:rsidR="0022677F" w:rsidRPr="00B16541" w:rsidRDefault="0022677F" w:rsidP="009A6E05">
            <w:pPr>
              <w:spacing w:line="240" w:lineRule="auto"/>
              <w:jc w:val="left"/>
              <w:rPr>
                <w:sz w:val="16"/>
                <w:szCs w:val="16"/>
                <w:lang w:val="es-PE"/>
              </w:rPr>
            </w:pPr>
          </w:p>
        </w:tc>
        <w:tc>
          <w:tcPr>
            <w:tcW w:w="1276" w:type="dxa"/>
            <w:vAlign w:val="center"/>
          </w:tcPr>
          <w:p w14:paraId="386D4229" w14:textId="77777777" w:rsidR="0022677F" w:rsidRPr="00B16541" w:rsidRDefault="0022677F" w:rsidP="009A6E05">
            <w:pPr>
              <w:spacing w:line="240" w:lineRule="auto"/>
              <w:rPr>
                <w:b/>
                <w:sz w:val="16"/>
                <w:szCs w:val="16"/>
                <w:lang w:val="es-PE"/>
              </w:rPr>
            </w:pPr>
          </w:p>
        </w:tc>
        <w:tc>
          <w:tcPr>
            <w:tcW w:w="3852" w:type="dxa"/>
            <w:gridSpan w:val="2"/>
            <w:vAlign w:val="center"/>
          </w:tcPr>
          <w:p w14:paraId="528FEF11" w14:textId="77777777" w:rsidR="0022677F" w:rsidRPr="00B16541" w:rsidRDefault="0022677F" w:rsidP="009A6E05">
            <w:pPr>
              <w:spacing w:line="240" w:lineRule="auto"/>
              <w:rPr>
                <w:sz w:val="16"/>
                <w:szCs w:val="16"/>
                <w:lang w:val="es-PE"/>
              </w:rPr>
            </w:pPr>
          </w:p>
        </w:tc>
      </w:tr>
      <w:tr w:rsidR="0022677F" w:rsidRPr="00E93AEC" w14:paraId="4A1F1CFC" w14:textId="77777777" w:rsidTr="00845CC3">
        <w:trPr>
          <w:trHeight w:val="284"/>
          <w:jc w:val="center"/>
        </w:trPr>
        <w:tc>
          <w:tcPr>
            <w:tcW w:w="705" w:type="dxa"/>
            <w:vAlign w:val="center"/>
          </w:tcPr>
          <w:p w14:paraId="1C3E54D8" w14:textId="5797FCCC" w:rsidR="0022677F" w:rsidRPr="0022677F" w:rsidRDefault="0022677F" w:rsidP="009A6E05">
            <w:pPr>
              <w:spacing w:line="240" w:lineRule="auto"/>
              <w:rPr>
                <w:sz w:val="16"/>
                <w:szCs w:val="16"/>
              </w:rPr>
            </w:pPr>
            <w:r w:rsidRPr="0022677F">
              <w:rPr>
                <w:rFonts w:cstheme="minorHAnsi"/>
                <w:sz w:val="16"/>
                <w:szCs w:val="16"/>
              </w:rPr>
              <w:t>4.7</w:t>
            </w:r>
          </w:p>
        </w:tc>
        <w:tc>
          <w:tcPr>
            <w:tcW w:w="3401" w:type="dxa"/>
            <w:gridSpan w:val="4"/>
            <w:vAlign w:val="center"/>
          </w:tcPr>
          <w:p w14:paraId="1E49B591" w14:textId="4C7F4DF8" w:rsidR="0022677F" w:rsidRPr="00E93AEC" w:rsidRDefault="00E93AEC" w:rsidP="009A6E05">
            <w:pPr>
              <w:spacing w:line="240" w:lineRule="auto"/>
              <w:rPr>
                <w:sz w:val="16"/>
                <w:szCs w:val="16"/>
                <w:lang w:val="en-GB"/>
              </w:rPr>
            </w:pPr>
            <w:r w:rsidRPr="00E93AEC">
              <w:rPr>
                <w:rFonts w:cstheme="minorHAnsi"/>
                <w:sz w:val="16"/>
                <w:szCs w:val="16"/>
                <w:lang w:val="ro-RO"/>
              </w:rPr>
              <w:t>Certificat de curs practic aprobat de autoritate</w:t>
            </w:r>
            <w:r w:rsidRPr="00E93AEC">
              <w:rPr>
                <w:rFonts w:cstheme="minorHAnsi"/>
                <w:sz w:val="16"/>
                <w:szCs w:val="16"/>
              </w:rPr>
              <w:t xml:space="preserve"> </w:t>
            </w:r>
            <w:r>
              <w:rPr>
                <w:rFonts w:cstheme="minorHAnsi"/>
                <w:sz w:val="16"/>
                <w:szCs w:val="16"/>
              </w:rPr>
              <w:t xml:space="preserve"> / </w:t>
            </w:r>
            <w:r w:rsidR="0022677F" w:rsidRPr="00E93AEC">
              <w:rPr>
                <w:rFonts w:cstheme="minorHAnsi"/>
                <w:i/>
                <w:iCs/>
                <w:sz w:val="16"/>
                <w:szCs w:val="16"/>
              </w:rPr>
              <w:t>Certificate of practical type course approved by the authority</w:t>
            </w:r>
          </w:p>
        </w:tc>
        <w:tc>
          <w:tcPr>
            <w:tcW w:w="1276" w:type="dxa"/>
            <w:vMerge/>
          </w:tcPr>
          <w:p w14:paraId="0CC74004" w14:textId="61159B6E" w:rsidR="0022677F" w:rsidRPr="00E93AEC" w:rsidRDefault="0022677F" w:rsidP="009A6E05">
            <w:pPr>
              <w:spacing w:line="240" w:lineRule="auto"/>
              <w:jc w:val="left"/>
              <w:rPr>
                <w:sz w:val="16"/>
                <w:szCs w:val="16"/>
                <w:lang w:val="en-GB"/>
              </w:rPr>
            </w:pPr>
          </w:p>
        </w:tc>
        <w:tc>
          <w:tcPr>
            <w:tcW w:w="1276" w:type="dxa"/>
            <w:vAlign w:val="center"/>
          </w:tcPr>
          <w:p w14:paraId="52EF7FBE" w14:textId="77777777" w:rsidR="0022677F" w:rsidRPr="00E93AEC" w:rsidRDefault="0022677F" w:rsidP="009A6E05">
            <w:pPr>
              <w:spacing w:line="240" w:lineRule="auto"/>
              <w:rPr>
                <w:b/>
                <w:sz w:val="16"/>
                <w:szCs w:val="16"/>
                <w:lang w:val="en-GB"/>
              </w:rPr>
            </w:pPr>
          </w:p>
        </w:tc>
        <w:tc>
          <w:tcPr>
            <w:tcW w:w="3852" w:type="dxa"/>
            <w:gridSpan w:val="2"/>
            <w:vAlign w:val="center"/>
          </w:tcPr>
          <w:p w14:paraId="49046EE5" w14:textId="77777777" w:rsidR="0022677F" w:rsidRPr="00E93AEC" w:rsidRDefault="0022677F" w:rsidP="009A6E05">
            <w:pPr>
              <w:spacing w:line="240" w:lineRule="auto"/>
              <w:rPr>
                <w:sz w:val="16"/>
                <w:szCs w:val="16"/>
                <w:lang w:val="en-GB"/>
              </w:rPr>
            </w:pPr>
          </w:p>
        </w:tc>
      </w:tr>
      <w:tr w:rsidR="0022677F" w:rsidRPr="0022677F" w14:paraId="0D0CB54E" w14:textId="77777777" w:rsidTr="00845CC3">
        <w:trPr>
          <w:trHeight w:val="284"/>
          <w:jc w:val="center"/>
        </w:trPr>
        <w:tc>
          <w:tcPr>
            <w:tcW w:w="705" w:type="dxa"/>
            <w:vAlign w:val="center"/>
          </w:tcPr>
          <w:p w14:paraId="47EEA80E" w14:textId="6C6209A0" w:rsidR="0022677F" w:rsidRPr="0022677F" w:rsidRDefault="0022677F" w:rsidP="009A6E05">
            <w:pPr>
              <w:spacing w:line="240" w:lineRule="auto"/>
              <w:rPr>
                <w:sz w:val="16"/>
                <w:szCs w:val="16"/>
              </w:rPr>
            </w:pPr>
            <w:r w:rsidRPr="0022677F">
              <w:rPr>
                <w:rFonts w:cstheme="minorHAnsi"/>
                <w:sz w:val="16"/>
                <w:szCs w:val="16"/>
              </w:rPr>
              <w:t>4.8</w:t>
            </w:r>
          </w:p>
        </w:tc>
        <w:tc>
          <w:tcPr>
            <w:tcW w:w="3401" w:type="dxa"/>
            <w:gridSpan w:val="4"/>
            <w:vAlign w:val="center"/>
          </w:tcPr>
          <w:p w14:paraId="29B1EE90" w14:textId="7EA90AD1" w:rsidR="0022677F" w:rsidRPr="0022677F" w:rsidRDefault="00E93AEC" w:rsidP="009A6E05">
            <w:pPr>
              <w:spacing w:line="240" w:lineRule="auto"/>
              <w:rPr>
                <w:sz w:val="16"/>
                <w:szCs w:val="16"/>
              </w:rPr>
            </w:pPr>
            <w:r w:rsidRPr="00E93AEC">
              <w:rPr>
                <w:rFonts w:cstheme="minorHAnsi"/>
                <w:sz w:val="16"/>
                <w:szCs w:val="16"/>
                <w:lang w:val="ro-RO"/>
              </w:rPr>
              <w:t>Copie a aprobării cursului de tip teoretic aprobat de autoritate</w:t>
            </w:r>
            <w:r>
              <w:rPr>
                <w:rFonts w:cstheme="minorHAnsi"/>
                <w:sz w:val="16"/>
                <w:szCs w:val="16"/>
              </w:rPr>
              <w:t xml:space="preserve">/ </w:t>
            </w:r>
            <w:r w:rsidR="0022677F" w:rsidRPr="00E93AEC">
              <w:rPr>
                <w:rFonts w:cstheme="minorHAnsi"/>
                <w:i/>
                <w:iCs/>
                <w:sz w:val="16"/>
                <w:szCs w:val="16"/>
              </w:rPr>
              <w:t>Copy of the Approval of the theoretical type course approved by the authority</w:t>
            </w:r>
          </w:p>
        </w:tc>
        <w:tc>
          <w:tcPr>
            <w:tcW w:w="1276" w:type="dxa"/>
            <w:vMerge/>
          </w:tcPr>
          <w:p w14:paraId="2A19DD1C" w14:textId="77777777" w:rsidR="0022677F" w:rsidRPr="0022677F" w:rsidRDefault="0022677F" w:rsidP="009A6E05">
            <w:pPr>
              <w:spacing w:line="240" w:lineRule="auto"/>
              <w:jc w:val="left"/>
              <w:rPr>
                <w:sz w:val="16"/>
                <w:szCs w:val="16"/>
              </w:rPr>
            </w:pPr>
          </w:p>
        </w:tc>
        <w:tc>
          <w:tcPr>
            <w:tcW w:w="1276" w:type="dxa"/>
            <w:vAlign w:val="center"/>
          </w:tcPr>
          <w:p w14:paraId="3D4449FF" w14:textId="77777777" w:rsidR="0022677F" w:rsidRPr="0022677F" w:rsidRDefault="0022677F" w:rsidP="009A6E05">
            <w:pPr>
              <w:spacing w:line="240" w:lineRule="auto"/>
              <w:rPr>
                <w:b/>
                <w:sz w:val="16"/>
                <w:szCs w:val="16"/>
              </w:rPr>
            </w:pPr>
          </w:p>
        </w:tc>
        <w:tc>
          <w:tcPr>
            <w:tcW w:w="3852" w:type="dxa"/>
            <w:gridSpan w:val="2"/>
            <w:vAlign w:val="center"/>
          </w:tcPr>
          <w:p w14:paraId="7FD798C5" w14:textId="77777777" w:rsidR="0022677F" w:rsidRPr="0022677F" w:rsidRDefault="0022677F" w:rsidP="009A6E05">
            <w:pPr>
              <w:spacing w:line="240" w:lineRule="auto"/>
              <w:rPr>
                <w:sz w:val="16"/>
                <w:szCs w:val="16"/>
              </w:rPr>
            </w:pPr>
          </w:p>
        </w:tc>
      </w:tr>
      <w:tr w:rsidR="0022677F" w:rsidRPr="0022677F" w14:paraId="42C3687D" w14:textId="77777777" w:rsidTr="00845CC3">
        <w:trPr>
          <w:trHeight w:val="284"/>
          <w:jc w:val="center"/>
        </w:trPr>
        <w:tc>
          <w:tcPr>
            <w:tcW w:w="705" w:type="dxa"/>
            <w:vAlign w:val="center"/>
          </w:tcPr>
          <w:p w14:paraId="25F00FA2" w14:textId="24D5102E" w:rsidR="0022677F" w:rsidRPr="0022677F" w:rsidRDefault="0022677F" w:rsidP="009A6E05">
            <w:pPr>
              <w:spacing w:line="240" w:lineRule="auto"/>
              <w:rPr>
                <w:sz w:val="16"/>
                <w:szCs w:val="16"/>
              </w:rPr>
            </w:pPr>
            <w:r w:rsidRPr="0022677F">
              <w:rPr>
                <w:rFonts w:cstheme="minorHAnsi"/>
                <w:sz w:val="16"/>
                <w:szCs w:val="16"/>
              </w:rPr>
              <w:t>4.9</w:t>
            </w:r>
          </w:p>
        </w:tc>
        <w:tc>
          <w:tcPr>
            <w:tcW w:w="3401" w:type="dxa"/>
            <w:gridSpan w:val="4"/>
            <w:vAlign w:val="center"/>
          </w:tcPr>
          <w:p w14:paraId="05946DC8" w14:textId="417E3E3D" w:rsidR="0022677F" w:rsidRPr="0022677F" w:rsidRDefault="00E93AEC" w:rsidP="009A6E05">
            <w:pPr>
              <w:spacing w:line="240" w:lineRule="auto"/>
              <w:rPr>
                <w:sz w:val="16"/>
                <w:szCs w:val="16"/>
              </w:rPr>
            </w:pPr>
            <w:r w:rsidRPr="00E93AEC">
              <w:rPr>
                <w:rFonts w:cstheme="minorHAnsi"/>
                <w:sz w:val="16"/>
                <w:szCs w:val="16"/>
                <w:lang w:val="ro-RO"/>
              </w:rPr>
              <w:t>Copie a aprobării cursului de tip practic aprobat de autoritate</w:t>
            </w:r>
            <w:r>
              <w:rPr>
                <w:rFonts w:cstheme="minorHAnsi"/>
                <w:sz w:val="16"/>
                <w:szCs w:val="16"/>
              </w:rPr>
              <w:t xml:space="preserve">/ </w:t>
            </w:r>
            <w:r w:rsidR="0022677F" w:rsidRPr="00E93AEC">
              <w:rPr>
                <w:rFonts w:cstheme="minorHAnsi"/>
                <w:i/>
                <w:iCs/>
                <w:sz w:val="16"/>
                <w:szCs w:val="16"/>
              </w:rPr>
              <w:t>Copy of the Approval of the practical type course approved by the authority</w:t>
            </w:r>
          </w:p>
        </w:tc>
        <w:tc>
          <w:tcPr>
            <w:tcW w:w="1276" w:type="dxa"/>
            <w:vMerge/>
          </w:tcPr>
          <w:p w14:paraId="2A44406A" w14:textId="77777777" w:rsidR="0022677F" w:rsidRPr="0022677F" w:rsidRDefault="0022677F" w:rsidP="009A6E05">
            <w:pPr>
              <w:spacing w:line="240" w:lineRule="auto"/>
              <w:jc w:val="left"/>
              <w:rPr>
                <w:sz w:val="16"/>
                <w:szCs w:val="16"/>
              </w:rPr>
            </w:pPr>
          </w:p>
        </w:tc>
        <w:tc>
          <w:tcPr>
            <w:tcW w:w="1276" w:type="dxa"/>
            <w:vAlign w:val="center"/>
          </w:tcPr>
          <w:p w14:paraId="1767E32C" w14:textId="77777777" w:rsidR="0022677F" w:rsidRPr="0022677F" w:rsidRDefault="0022677F" w:rsidP="009A6E05">
            <w:pPr>
              <w:spacing w:line="240" w:lineRule="auto"/>
              <w:rPr>
                <w:b/>
                <w:sz w:val="16"/>
                <w:szCs w:val="16"/>
              </w:rPr>
            </w:pPr>
          </w:p>
        </w:tc>
        <w:tc>
          <w:tcPr>
            <w:tcW w:w="3852" w:type="dxa"/>
            <w:gridSpan w:val="2"/>
            <w:vAlign w:val="center"/>
          </w:tcPr>
          <w:p w14:paraId="0782DF76" w14:textId="77777777" w:rsidR="0022677F" w:rsidRPr="0022677F" w:rsidRDefault="0022677F" w:rsidP="009A6E05">
            <w:pPr>
              <w:spacing w:line="240" w:lineRule="auto"/>
              <w:rPr>
                <w:sz w:val="16"/>
                <w:szCs w:val="16"/>
              </w:rPr>
            </w:pPr>
          </w:p>
        </w:tc>
      </w:tr>
      <w:tr w:rsidR="00F9161B" w:rsidRPr="00D6604D" w14:paraId="0D9D3596" w14:textId="77777777" w:rsidTr="00845CC3">
        <w:trPr>
          <w:trHeight w:val="284"/>
          <w:jc w:val="center"/>
        </w:trPr>
        <w:tc>
          <w:tcPr>
            <w:tcW w:w="705" w:type="dxa"/>
            <w:vAlign w:val="center"/>
          </w:tcPr>
          <w:p w14:paraId="45915983" w14:textId="77777777" w:rsidR="00F9161B" w:rsidRPr="0022677F" w:rsidRDefault="00F9161B" w:rsidP="009A6E05">
            <w:pPr>
              <w:spacing w:line="240" w:lineRule="auto"/>
              <w:rPr>
                <w:sz w:val="16"/>
                <w:szCs w:val="16"/>
              </w:rPr>
            </w:pPr>
            <w:r w:rsidRPr="0022677F">
              <w:rPr>
                <w:sz w:val="16"/>
                <w:szCs w:val="16"/>
              </w:rPr>
              <w:t>4.10</w:t>
            </w:r>
          </w:p>
        </w:tc>
        <w:tc>
          <w:tcPr>
            <w:tcW w:w="3401" w:type="dxa"/>
            <w:gridSpan w:val="4"/>
            <w:vAlign w:val="center"/>
          </w:tcPr>
          <w:p w14:paraId="7423E255" w14:textId="26366C2A" w:rsidR="00F9161B" w:rsidRPr="00572B27" w:rsidRDefault="00F9161B" w:rsidP="009A6E05">
            <w:pPr>
              <w:spacing w:line="240" w:lineRule="auto"/>
              <w:rPr>
                <w:sz w:val="16"/>
                <w:szCs w:val="16"/>
                <w:lang w:val="fr-FR"/>
              </w:rPr>
            </w:pPr>
            <w:r w:rsidRPr="00572B27">
              <w:rPr>
                <w:rFonts w:cstheme="minorHAnsi"/>
                <w:sz w:val="16"/>
                <w:szCs w:val="16"/>
                <w:lang w:val="ro-RO"/>
              </w:rPr>
              <w:t>Jurnalul OJT la locul de muncă /</w:t>
            </w:r>
            <w:r w:rsidRPr="00572B27">
              <w:rPr>
                <w:sz w:val="16"/>
                <w:szCs w:val="16"/>
                <w:lang w:val="fr-FR"/>
              </w:rPr>
              <w:t xml:space="preserve"> </w:t>
            </w:r>
            <w:r w:rsidRPr="00572B27">
              <w:rPr>
                <w:i/>
                <w:iCs/>
                <w:sz w:val="16"/>
                <w:szCs w:val="16"/>
                <w:lang w:val="fr-FR"/>
              </w:rPr>
              <w:t xml:space="preserve">Workplace Type Training </w:t>
            </w:r>
            <w:proofErr w:type="spellStart"/>
            <w:r w:rsidRPr="00572B27">
              <w:rPr>
                <w:i/>
                <w:iCs/>
                <w:sz w:val="16"/>
                <w:szCs w:val="16"/>
                <w:lang w:val="fr-FR"/>
              </w:rPr>
              <w:t>Logbook</w:t>
            </w:r>
            <w:proofErr w:type="spellEnd"/>
          </w:p>
        </w:tc>
        <w:tc>
          <w:tcPr>
            <w:tcW w:w="1276" w:type="dxa"/>
            <w:vMerge w:val="restart"/>
          </w:tcPr>
          <w:p w14:paraId="4CE1D00C" w14:textId="77777777" w:rsidR="00F9161B" w:rsidRDefault="00F9161B" w:rsidP="009A6E05">
            <w:pPr>
              <w:spacing w:line="240" w:lineRule="auto"/>
              <w:jc w:val="left"/>
              <w:rPr>
                <w:sz w:val="16"/>
                <w:szCs w:val="16"/>
              </w:rPr>
            </w:pPr>
            <w:r w:rsidRPr="0022677F">
              <w:rPr>
                <w:sz w:val="16"/>
                <w:szCs w:val="16"/>
              </w:rPr>
              <w:t>Appendix 4, annex 3 part 66, p. 6</w:t>
            </w:r>
            <w:r>
              <w:rPr>
                <w:sz w:val="16"/>
                <w:szCs w:val="16"/>
              </w:rPr>
              <w:t xml:space="preserve">, </w:t>
            </w:r>
          </w:p>
          <w:p w14:paraId="6E9887BE" w14:textId="5F048EA9" w:rsidR="00F9161B" w:rsidRDefault="00F9161B" w:rsidP="009A6E05">
            <w:pPr>
              <w:spacing w:line="240" w:lineRule="auto"/>
              <w:jc w:val="left"/>
              <w:rPr>
                <w:sz w:val="16"/>
                <w:szCs w:val="16"/>
              </w:rPr>
            </w:pPr>
            <w:r w:rsidRPr="00F9161B">
              <w:rPr>
                <w:sz w:val="16"/>
                <w:szCs w:val="16"/>
              </w:rPr>
              <w:t>AMC to Appendix III to Part-66</w:t>
            </w:r>
          </w:p>
          <w:p w14:paraId="711DD046" w14:textId="1F343CE7" w:rsidR="00F9161B" w:rsidRDefault="00F9161B" w:rsidP="009A6E05">
            <w:pPr>
              <w:spacing w:line="240" w:lineRule="auto"/>
              <w:jc w:val="left"/>
              <w:rPr>
                <w:sz w:val="16"/>
                <w:szCs w:val="16"/>
              </w:rPr>
            </w:pPr>
            <w:r w:rsidRPr="00F9161B">
              <w:rPr>
                <w:sz w:val="16"/>
                <w:szCs w:val="16"/>
              </w:rPr>
              <w:t>AMC1 Appendix III</w:t>
            </w:r>
          </w:p>
          <w:p w14:paraId="5708CD32" w14:textId="225B1791" w:rsidR="00F9161B" w:rsidRDefault="00F9161B" w:rsidP="009A6E05">
            <w:pPr>
              <w:spacing w:line="240" w:lineRule="auto"/>
              <w:jc w:val="left"/>
              <w:rPr>
                <w:sz w:val="16"/>
                <w:szCs w:val="16"/>
              </w:rPr>
            </w:pPr>
            <w:r w:rsidRPr="00F9161B">
              <w:rPr>
                <w:sz w:val="16"/>
                <w:szCs w:val="16"/>
              </w:rPr>
              <w:t xml:space="preserve">AMC to Paragraphs 1(b), </w:t>
            </w:r>
            <w:r w:rsidRPr="00F9161B">
              <w:rPr>
                <w:sz w:val="16"/>
                <w:szCs w:val="16"/>
              </w:rPr>
              <w:lastRenderedPageBreak/>
              <w:t>3.2 and 4.2 of Appendix III to Part-66</w:t>
            </w:r>
          </w:p>
          <w:p w14:paraId="763A8565" w14:textId="2C9E3B02" w:rsidR="00F9161B" w:rsidRDefault="00F9161B" w:rsidP="009A6E05">
            <w:pPr>
              <w:spacing w:line="240" w:lineRule="auto"/>
              <w:jc w:val="left"/>
              <w:rPr>
                <w:sz w:val="16"/>
                <w:szCs w:val="16"/>
              </w:rPr>
            </w:pPr>
            <w:r w:rsidRPr="00F9161B">
              <w:rPr>
                <w:sz w:val="16"/>
                <w:szCs w:val="16"/>
              </w:rPr>
              <w:t>AMC to Paragraph 1(c) of Appendix III to Part-66</w:t>
            </w:r>
          </w:p>
          <w:p w14:paraId="3EB24BDE" w14:textId="10ED3434" w:rsidR="00F9161B" w:rsidRPr="00A9545F" w:rsidRDefault="00F9161B" w:rsidP="009A6E05">
            <w:pPr>
              <w:spacing w:line="240" w:lineRule="auto"/>
              <w:jc w:val="left"/>
              <w:rPr>
                <w:sz w:val="16"/>
                <w:szCs w:val="16"/>
                <w:lang w:val="fr-FR"/>
              </w:rPr>
            </w:pPr>
            <w:r w:rsidRPr="00A9545F">
              <w:rPr>
                <w:sz w:val="16"/>
                <w:szCs w:val="16"/>
                <w:lang w:val="fr-FR"/>
              </w:rPr>
              <w:t>GM1 Appendix III</w:t>
            </w:r>
          </w:p>
          <w:p w14:paraId="31418910" w14:textId="65317FE4" w:rsidR="00F9161B" w:rsidRPr="00D6604D" w:rsidRDefault="00F9161B" w:rsidP="009A6E05">
            <w:pPr>
              <w:spacing w:line="240" w:lineRule="auto"/>
              <w:jc w:val="left"/>
              <w:rPr>
                <w:sz w:val="16"/>
                <w:szCs w:val="16"/>
                <w:lang w:val="fr-FR"/>
              </w:rPr>
            </w:pPr>
            <w:r w:rsidRPr="00D6604D">
              <w:rPr>
                <w:sz w:val="16"/>
                <w:szCs w:val="16"/>
                <w:lang w:val="fr-FR"/>
              </w:rPr>
              <w:t>AMC1 Appendix III</w:t>
            </w:r>
            <w:r w:rsidR="00D6604D" w:rsidRPr="00D6604D">
              <w:rPr>
                <w:sz w:val="16"/>
                <w:szCs w:val="16"/>
                <w:lang w:val="fr-FR"/>
              </w:rPr>
              <w:t xml:space="preserve"> Section 3</w:t>
            </w:r>
          </w:p>
          <w:p w14:paraId="3915F2E4" w14:textId="37EA0FF4" w:rsidR="00D6604D" w:rsidRDefault="00D6604D" w:rsidP="009A6E05">
            <w:pPr>
              <w:spacing w:line="240" w:lineRule="auto"/>
              <w:jc w:val="left"/>
              <w:rPr>
                <w:sz w:val="16"/>
                <w:szCs w:val="16"/>
                <w:lang w:val="fr-FR"/>
              </w:rPr>
            </w:pPr>
            <w:r w:rsidRPr="00D6604D">
              <w:rPr>
                <w:sz w:val="16"/>
                <w:szCs w:val="16"/>
                <w:lang w:val="fr-FR"/>
              </w:rPr>
              <w:t>AMC1 Appendix III</w:t>
            </w:r>
            <w:r>
              <w:rPr>
                <w:sz w:val="16"/>
                <w:szCs w:val="16"/>
                <w:lang w:val="fr-FR"/>
              </w:rPr>
              <w:t xml:space="preserve"> </w:t>
            </w:r>
            <w:r w:rsidRPr="00D6604D">
              <w:rPr>
                <w:sz w:val="16"/>
                <w:szCs w:val="16"/>
                <w:lang w:val="fr-FR"/>
              </w:rPr>
              <w:t>Section 3.1(d)</w:t>
            </w:r>
          </w:p>
          <w:p w14:paraId="33B66B3D" w14:textId="224E4AD0" w:rsidR="00D6604D" w:rsidRPr="00A9545F" w:rsidRDefault="00D6604D" w:rsidP="009A6E05">
            <w:pPr>
              <w:spacing w:line="240" w:lineRule="auto"/>
              <w:jc w:val="left"/>
              <w:rPr>
                <w:sz w:val="16"/>
                <w:szCs w:val="16"/>
                <w:lang w:val="en-GB"/>
              </w:rPr>
            </w:pPr>
            <w:r w:rsidRPr="00A9545F">
              <w:rPr>
                <w:sz w:val="16"/>
                <w:szCs w:val="16"/>
                <w:lang w:val="en-GB"/>
              </w:rPr>
              <w:t>AMC1 Appendix III Section 4.1</w:t>
            </w:r>
          </w:p>
          <w:p w14:paraId="6F188F77" w14:textId="5832879B" w:rsidR="00D6604D" w:rsidRPr="00A9545F" w:rsidRDefault="00D6604D" w:rsidP="009A6E05">
            <w:pPr>
              <w:spacing w:line="240" w:lineRule="auto"/>
              <w:jc w:val="left"/>
              <w:rPr>
                <w:sz w:val="16"/>
                <w:szCs w:val="16"/>
                <w:lang w:val="en-GB"/>
              </w:rPr>
            </w:pPr>
            <w:r w:rsidRPr="00A9545F">
              <w:rPr>
                <w:sz w:val="16"/>
                <w:szCs w:val="16"/>
                <w:lang w:val="en-GB"/>
              </w:rPr>
              <w:t>AMC to Section 5</w:t>
            </w:r>
          </w:p>
          <w:p w14:paraId="1BF21EA6" w14:textId="5E086F51" w:rsidR="00D6604D" w:rsidRPr="00D6604D" w:rsidRDefault="00D6604D" w:rsidP="009A6E05">
            <w:pPr>
              <w:spacing w:line="240" w:lineRule="auto"/>
              <w:jc w:val="left"/>
              <w:rPr>
                <w:sz w:val="16"/>
                <w:szCs w:val="16"/>
                <w:lang w:val="fr-FR"/>
              </w:rPr>
            </w:pPr>
            <w:r w:rsidRPr="00D6604D">
              <w:rPr>
                <w:sz w:val="16"/>
                <w:szCs w:val="16"/>
                <w:lang w:val="fr-FR"/>
              </w:rPr>
              <w:t>AMC1 Appendix III</w:t>
            </w:r>
            <w:r>
              <w:rPr>
                <w:sz w:val="16"/>
                <w:szCs w:val="16"/>
                <w:lang w:val="fr-FR"/>
              </w:rPr>
              <w:t xml:space="preserve"> </w:t>
            </w:r>
            <w:r w:rsidRPr="00D6604D">
              <w:rPr>
                <w:sz w:val="16"/>
                <w:szCs w:val="16"/>
                <w:lang w:val="fr-FR"/>
              </w:rPr>
              <w:t>Section 6</w:t>
            </w:r>
          </w:p>
          <w:p w14:paraId="1FAEDEBA" w14:textId="56C75A46" w:rsidR="00F9161B" w:rsidRPr="00D6604D" w:rsidRDefault="00F9161B" w:rsidP="009A6E05">
            <w:pPr>
              <w:spacing w:line="240" w:lineRule="auto"/>
              <w:jc w:val="left"/>
              <w:rPr>
                <w:sz w:val="16"/>
                <w:szCs w:val="16"/>
                <w:lang w:val="fr-FR"/>
              </w:rPr>
            </w:pPr>
          </w:p>
        </w:tc>
        <w:tc>
          <w:tcPr>
            <w:tcW w:w="1276" w:type="dxa"/>
            <w:vAlign w:val="center"/>
          </w:tcPr>
          <w:p w14:paraId="12A34530" w14:textId="77777777" w:rsidR="00F9161B" w:rsidRPr="00D6604D" w:rsidRDefault="00F9161B" w:rsidP="009A6E05">
            <w:pPr>
              <w:spacing w:line="240" w:lineRule="auto"/>
              <w:rPr>
                <w:b/>
                <w:sz w:val="16"/>
                <w:szCs w:val="16"/>
                <w:lang w:val="fr-FR"/>
              </w:rPr>
            </w:pPr>
          </w:p>
        </w:tc>
        <w:tc>
          <w:tcPr>
            <w:tcW w:w="3852" w:type="dxa"/>
            <w:gridSpan w:val="2"/>
            <w:vAlign w:val="center"/>
          </w:tcPr>
          <w:p w14:paraId="1CA1FE15" w14:textId="77777777" w:rsidR="00F9161B" w:rsidRPr="00D6604D" w:rsidRDefault="00F9161B" w:rsidP="009A6E05">
            <w:pPr>
              <w:spacing w:line="240" w:lineRule="auto"/>
              <w:rPr>
                <w:sz w:val="16"/>
                <w:szCs w:val="16"/>
                <w:lang w:val="fr-FR"/>
              </w:rPr>
            </w:pPr>
          </w:p>
        </w:tc>
      </w:tr>
      <w:tr w:rsidR="00F9161B" w:rsidRPr="0022677F" w14:paraId="4B4BB48D" w14:textId="77777777" w:rsidTr="00845CC3">
        <w:trPr>
          <w:trHeight w:val="284"/>
          <w:jc w:val="center"/>
        </w:trPr>
        <w:tc>
          <w:tcPr>
            <w:tcW w:w="705" w:type="dxa"/>
            <w:vAlign w:val="center"/>
          </w:tcPr>
          <w:p w14:paraId="631D79AE" w14:textId="77777777" w:rsidR="00F9161B" w:rsidRPr="0022677F" w:rsidRDefault="00F9161B" w:rsidP="009A6E05">
            <w:pPr>
              <w:spacing w:line="240" w:lineRule="auto"/>
              <w:rPr>
                <w:sz w:val="16"/>
                <w:szCs w:val="16"/>
              </w:rPr>
            </w:pPr>
            <w:r w:rsidRPr="0022677F">
              <w:rPr>
                <w:sz w:val="16"/>
                <w:szCs w:val="16"/>
              </w:rPr>
              <w:t>4.10.1</w:t>
            </w:r>
          </w:p>
        </w:tc>
        <w:tc>
          <w:tcPr>
            <w:tcW w:w="3401" w:type="dxa"/>
            <w:gridSpan w:val="4"/>
            <w:vAlign w:val="center"/>
          </w:tcPr>
          <w:p w14:paraId="1F3AEBF6" w14:textId="6A5EADE9" w:rsidR="00F9161B" w:rsidRPr="0022677F" w:rsidRDefault="00F9161B" w:rsidP="009A6E05">
            <w:pPr>
              <w:spacing w:line="240" w:lineRule="auto"/>
              <w:rPr>
                <w:sz w:val="16"/>
                <w:szCs w:val="16"/>
              </w:rPr>
            </w:pPr>
            <w:r w:rsidRPr="00C74CD2">
              <w:rPr>
                <w:sz w:val="16"/>
                <w:szCs w:val="16"/>
                <w:lang w:val="ro-RO"/>
              </w:rPr>
              <w:t>Include</w:t>
            </w:r>
            <w:r>
              <w:rPr>
                <w:sz w:val="16"/>
                <w:szCs w:val="16"/>
                <w:lang w:val="ro-RO"/>
              </w:rPr>
              <w:t xml:space="preserve">rea a </w:t>
            </w:r>
            <w:r w:rsidRPr="00C74CD2">
              <w:rPr>
                <w:sz w:val="16"/>
                <w:szCs w:val="16"/>
                <w:lang w:val="ro-RO"/>
              </w:rPr>
              <w:t xml:space="preserve">cel puțin 50% din sarcini </w:t>
            </w:r>
            <w:r>
              <w:rPr>
                <w:sz w:val="16"/>
                <w:szCs w:val="16"/>
                <w:lang w:val="ro-RO"/>
              </w:rPr>
              <w:t xml:space="preserve">conform </w:t>
            </w:r>
            <w:r w:rsidRPr="00C74CD2">
              <w:rPr>
                <w:sz w:val="16"/>
                <w:szCs w:val="16"/>
                <w:lang w:val="ro-RO"/>
              </w:rPr>
              <w:t>A</w:t>
            </w:r>
            <w:r>
              <w:rPr>
                <w:sz w:val="16"/>
                <w:szCs w:val="16"/>
                <w:lang w:val="ro-RO"/>
              </w:rPr>
              <w:t xml:space="preserve">pendicelui </w:t>
            </w:r>
            <w:r w:rsidRPr="00C74CD2">
              <w:rPr>
                <w:sz w:val="16"/>
                <w:szCs w:val="16"/>
                <w:lang w:val="ro-RO"/>
              </w:rPr>
              <w:t>II AMC Partea 66 (</w:t>
            </w:r>
            <w:r>
              <w:rPr>
                <w:sz w:val="16"/>
                <w:szCs w:val="16"/>
                <w:lang w:val="ro-RO"/>
              </w:rPr>
              <w:t xml:space="preserve">a se completa </w:t>
            </w:r>
            <w:r w:rsidRPr="00C74CD2">
              <w:rPr>
                <w:sz w:val="16"/>
                <w:szCs w:val="16"/>
                <w:lang w:val="ro-RO"/>
              </w:rPr>
              <w:t>fișa de date Excel OJT 50%)</w:t>
            </w:r>
            <w:r>
              <w:rPr>
                <w:sz w:val="16"/>
                <w:szCs w:val="16"/>
                <w:lang w:val="ro-RO"/>
              </w:rPr>
              <w:t xml:space="preserve"> / </w:t>
            </w:r>
            <w:r w:rsidRPr="00C74CD2">
              <w:rPr>
                <w:i/>
                <w:iCs/>
                <w:sz w:val="16"/>
                <w:szCs w:val="16"/>
              </w:rPr>
              <w:t>Includes at least 50% tasks Appendix II AMC Part 66</w:t>
            </w:r>
            <w:r>
              <w:rPr>
                <w:i/>
                <w:iCs/>
                <w:sz w:val="16"/>
                <w:szCs w:val="16"/>
              </w:rPr>
              <w:t xml:space="preserve"> </w:t>
            </w:r>
            <w:r w:rsidRPr="00C74CD2">
              <w:rPr>
                <w:i/>
                <w:iCs/>
                <w:sz w:val="16"/>
                <w:szCs w:val="16"/>
              </w:rPr>
              <w:t>(fill in Excel OJT 50% data sheet)</w:t>
            </w:r>
          </w:p>
        </w:tc>
        <w:tc>
          <w:tcPr>
            <w:tcW w:w="1276" w:type="dxa"/>
            <w:vMerge/>
          </w:tcPr>
          <w:p w14:paraId="327AF371" w14:textId="7A0029B5" w:rsidR="00F9161B" w:rsidRPr="0022677F" w:rsidRDefault="00F9161B" w:rsidP="009A6E05">
            <w:pPr>
              <w:spacing w:line="240" w:lineRule="auto"/>
              <w:jc w:val="left"/>
              <w:rPr>
                <w:sz w:val="16"/>
                <w:szCs w:val="16"/>
              </w:rPr>
            </w:pPr>
          </w:p>
        </w:tc>
        <w:tc>
          <w:tcPr>
            <w:tcW w:w="1276" w:type="dxa"/>
            <w:vAlign w:val="center"/>
          </w:tcPr>
          <w:p w14:paraId="31D9FCEF" w14:textId="77777777" w:rsidR="00F9161B" w:rsidRPr="0022677F" w:rsidRDefault="00F9161B" w:rsidP="009A6E05">
            <w:pPr>
              <w:spacing w:line="240" w:lineRule="auto"/>
              <w:rPr>
                <w:b/>
                <w:sz w:val="16"/>
                <w:szCs w:val="16"/>
              </w:rPr>
            </w:pPr>
          </w:p>
        </w:tc>
        <w:tc>
          <w:tcPr>
            <w:tcW w:w="3852" w:type="dxa"/>
            <w:gridSpan w:val="2"/>
            <w:vAlign w:val="center"/>
          </w:tcPr>
          <w:p w14:paraId="12C93039" w14:textId="77777777" w:rsidR="00F9161B" w:rsidRPr="0022677F" w:rsidRDefault="00F9161B" w:rsidP="009A6E05">
            <w:pPr>
              <w:spacing w:line="240" w:lineRule="auto"/>
              <w:rPr>
                <w:sz w:val="16"/>
                <w:szCs w:val="16"/>
              </w:rPr>
            </w:pPr>
          </w:p>
        </w:tc>
      </w:tr>
      <w:tr w:rsidR="00F9161B" w:rsidRPr="0022677F" w14:paraId="6C9A62BA" w14:textId="77777777" w:rsidTr="00845CC3">
        <w:trPr>
          <w:trHeight w:val="284"/>
          <w:jc w:val="center"/>
        </w:trPr>
        <w:tc>
          <w:tcPr>
            <w:tcW w:w="705" w:type="dxa"/>
            <w:vAlign w:val="center"/>
          </w:tcPr>
          <w:p w14:paraId="325A67C1" w14:textId="77777777" w:rsidR="00F9161B" w:rsidRPr="0022677F" w:rsidRDefault="00F9161B" w:rsidP="009A6E05">
            <w:pPr>
              <w:spacing w:line="240" w:lineRule="auto"/>
              <w:rPr>
                <w:sz w:val="16"/>
                <w:szCs w:val="16"/>
              </w:rPr>
            </w:pPr>
            <w:r w:rsidRPr="0022677F">
              <w:rPr>
                <w:sz w:val="16"/>
                <w:szCs w:val="16"/>
              </w:rPr>
              <w:t>4.11</w:t>
            </w:r>
          </w:p>
        </w:tc>
        <w:tc>
          <w:tcPr>
            <w:tcW w:w="3401" w:type="dxa"/>
            <w:gridSpan w:val="4"/>
            <w:vAlign w:val="center"/>
          </w:tcPr>
          <w:p w14:paraId="514B2B7B" w14:textId="2006E908" w:rsidR="00F9161B" w:rsidRPr="0022677F" w:rsidRDefault="00F9161B" w:rsidP="009A6E05">
            <w:pPr>
              <w:spacing w:line="240" w:lineRule="auto"/>
              <w:rPr>
                <w:sz w:val="16"/>
                <w:szCs w:val="16"/>
              </w:rPr>
            </w:pPr>
            <w:r w:rsidRPr="00C74CD2">
              <w:rPr>
                <w:sz w:val="16"/>
                <w:szCs w:val="16"/>
                <w:lang w:val="ro-RO"/>
              </w:rPr>
              <w:t xml:space="preserve">Jurnalului personalului tehnic aeronautic Formularul AAC </w:t>
            </w:r>
            <w:proofErr w:type="spellStart"/>
            <w:r w:rsidRPr="00C74CD2">
              <w:rPr>
                <w:sz w:val="16"/>
                <w:szCs w:val="16"/>
                <w:lang w:val="ro-RO"/>
              </w:rPr>
              <w:t>Form</w:t>
            </w:r>
            <w:proofErr w:type="spellEnd"/>
            <w:r w:rsidRPr="00C74CD2">
              <w:rPr>
                <w:sz w:val="16"/>
                <w:szCs w:val="16"/>
                <w:lang w:val="ro-RO"/>
              </w:rPr>
              <w:t>-AW-JPT</w:t>
            </w:r>
            <w:r>
              <w:rPr>
                <w:sz w:val="16"/>
                <w:szCs w:val="16"/>
                <w:lang w:val="ro-RO"/>
              </w:rPr>
              <w:t xml:space="preserve"> / </w:t>
            </w:r>
            <w:r w:rsidRPr="004719CD">
              <w:rPr>
                <w:sz w:val="16"/>
                <w:szCs w:val="16"/>
                <w:lang w:val="en"/>
              </w:rPr>
              <w:t xml:space="preserve">Aeronautical </w:t>
            </w:r>
            <w:r w:rsidRPr="004719CD">
              <w:rPr>
                <w:sz w:val="16"/>
                <w:szCs w:val="16"/>
                <w:lang w:val="en"/>
              </w:rPr>
              <w:lastRenderedPageBreak/>
              <w:t xml:space="preserve">Technical Personnel Logbook </w:t>
            </w:r>
            <w:r>
              <w:rPr>
                <w:sz w:val="16"/>
                <w:szCs w:val="16"/>
                <w:lang w:val="en"/>
              </w:rPr>
              <w:t>CAA</w:t>
            </w:r>
            <w:r w:rsidRPr="004719CD">
              <w:rPr>
                <w:sz w:val="16"/>
                <w:szCs w:val="16"/>
                <w:lang w:val="en"/>
              </w:rPr>
              <w:t xml:space="preserve"> Form Form-AW-JPT</w:t>
            </w:r>
            <w:r w:rsidRPr="00C74CD2">
              <w:rPr>
                <w:sz w:val="16"/>
                <w:szCs w:val="16"/>
                <w:lang w:val="ro-RO"/>
              </w:rPr>
              <w:t xml:space="preserve"> </w:t>
            </w:r>
          </w:p>
        </w:tc>
        <w:tc>
          <w:tcPr>
            <w:tcW w:w="1276" w:type="dxa"/>
            <w:vMerge/>
          </w:tcPr>
          <w:p w14:paraId="04F9EE70" w14:textId="4D23FE3C" w:rsidR="00F9161B" w:rsidRPr="00A9545F" w:rsidRDefault="00F9161B" w:rsidP="009A6E05">
            <w:pPr>
              <w:spacing w:line="240" w:lineRule="auto"/>
              <w:jc w:val="left"/>
              <w:rPr>
                <w:sz w:val="16"/>
                <w:szCs w:val="16"/>
                <w:lang w:val="en-GB"/>
              </w:rPr>
            </w:pPr>
          </w:p>
        </w:tc>
        <w:tc>
          <w:tcPr>
            <w:tcW w:w="1276" w:type="dxa"/>
            <w:vAlign w:val="center"/>
          </w:tcPr>
          <w:p w14:paraId="033CF191" w14:textId="77777777" w:rsidR="00F9161B" w:rsidRPr="00A9545F" w:rsidRDefault="00F9161B" w:rsidP="009A6E05">
            <w:pPr>
              <w:spacing w:line="240" w:lineRule="auto"/>
              <w:rPr>
                <w:b/>
                <w:sz w:val="16"/>
                <w:szCs w:val="16"/>
                <w:lang w:val="en-GB"/>
              </w:rPr>
            </w:pPr>
          </w:p>
        </w:tc>
        <w:tc>
          <w:tcPr>
            <w:tcW w:w="3852" w:type="dxa"/>
            <w:gridSpan w:val="2"/>
            <w:vAlign w:val="center"/>
          </w:tcPr>
          <w:p w14:paraId="540C07F7" w14:textId="77777777" w:rsidR="00F9161B" w:rsidRPr="00A9545F" w:rsidRDefault="00F9161B" w:rsidP="009A6E05">
            <w:pPr>
              <w:spacing w:line="240" w:lineRule="auto"/>
              <w:rPr>
                <w:sz w:val="16"/>
                <w:szCs w:val="16"/>
                <w:lang w:val="en-GB"/>
              </w:rPr>
            </w:pPr>
          </w:p>
        </w:tc>
      </w:tr>
      <w:tr w:rsidR="00A52757" w:rsidRPr="0022677F" w14:paraId="43F4B64E" w14:textId="77777777" w:rsidTr="00845CC3">
        <w:trPr>
          <w:trHeight w:val="284"/>
          <w:jc w:val="center"/>
        </w:trPr>
        <w:tc>
          <w:tcPr>
            <w:tcW w:w="705" w:type="dxa"/>
            <w:vAlign w:val="center"/>
          </w:tcPr>
          <w:p w14:paraId="79CA5BCC" w14:textId="77777777" w:rsidR="00A52757" w:rsidRPr="0022677F" w:rsidRDefault="00A52757" w:rsidP="009A6E05">
            <w:pPr>
              <w:spacing w:line="240" w:lineRule="auto"/>
              <w:rPr>
                <w:sz w:val="16"/>
                <w:szCs w:val="16"/>
              </w:rPr>
            </w:pPr>
            <w:r w:rsidRPr="0022677F">
              <w:rPr>
                <w:sz w:val="16"/>
                <w:szCs w:val="16"/>
              </w:rPr>
              <w:t>4.12</w:t>
            </w:r>
          </w:p>
        </w:tc>
        <w:tc>
          <w:tcPr>
            <w:tcW w:w="3401" w:type="dxa"/>
            <w:gridSpan w:val="4"/>
            <w:vAlign w:val="center"/>
          </w:tcPr>
          <w:p w14:paraId="6330A668" w14:textId="0A388319" w:rsidR="00A52757" w:rsidRPr="0022677F" w:rsidRDefault="004719CD" w:rsidP="009A6E05">
            <w:pPr>
              <w:spacing w:line="240" w:lineRule="auto"/>
              <w:rPr>
                <w:sz w:val="16"/>
                <w:szCs w:val="16"/>
              </w:rPr>
            </w:pPr>
            <w:proofErr w:type="spellStart"/>
            <w:r>
              <w:rPr>
                <w:sz w:val="16"/>
                <w:szCs w:val="16"/>
              </w:rPr>
              <w:t>Certificatul</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examentului</w:t>
            </w:r>
            <w:proofErr w:type="spellEnd"/>
            <w:r>
              <w:rPr>
                <w:sz w:val="16"/>
                <w:szCs w:val="16"/>
              </w:rPr>
              <w:t xml:space="preserve"> theoretic / </w:t>
            </w:r>
            <w:r w:rsidR="00A52757" w:rsidRPr="004719CD">
              <w:rPr>
                <w:i/>
                <w:iCs/>
                <w:sz w:val="16"/>
                <w:szCs w:val="16"/>
              </w:rPr>
              <w:t>Certificate of passing the theoretical exam</w:t>
            </w:r>
          </w:p>
        </w:tc>
        <w:tc>
          <w:tcPr>
            <w:tcW w:w="1276" w:type="dxa"/>
          </w:tcPr>
          <w:p w14:paraId="5C6CC304" w14:textId="77777777" w:rsidR="00A52757" w:rsidRPr="0022677F" w:rsidRDefault="00A52757" w:rsidP="009A6E05">
            <w:pPr>
              <w:spacing w:line="240" w:lineRule="auto"/>
              <w:jc w:val="left"/>
              <w:rPr>
                <w:sz w:val="16"/>
                <w:szCs w:val="16"/>
              </w:rPr>
            </w:pPr>
            <w:r w:rsidRPr="0022677F">
              <w:rPr>
                <w:sz w:val="16"/>
                <w:szCs w:val="16"/>
              </w:rPr>
              <w:t>Appendix 4, annex 3 part 66, p. 4</w:t>
            </w:r>
          </w:p>
        </w:tc>
        <w:tc>
          <w:tcPr>
            <w:tcW w:w="1276" w:type="dxa"/>
            <w:vAlign w:val="center"/>
          </w:tcPr>
          <w:p w14:paraId="5382451F" w14:textId="77777777" w:rsidR="00A52757" w:rsidRPr="0022677F" w:rsidRDefault="00A52757" w:rsidP="009A6E05">
            <w:pPr>
              <w:spacing w:line="240" w:lineRule="auto"/>
              <w:rPr>
                <w:b/>
                <w:sz w:val="16"/>
                <w:szCs w:val="16"/>
              </w:rPr>
            </w:pPr>
          </w:p>
        </w:tc>
        <w:tc>
          <w:tcPr>
            <w:tcW w:w="3852" w:type="dxa"/>
            <w:gridSpan w:val="2"/>
            <w:vAlign w:val="center"/>
          </w:tcPr>
          <w:p w14:paraId="47A299D7" w14:textId="77777777" w:rsidR="00A52757" w:rsidRPr="0022677F" w:rsidRDefault="00A52757" w:rsidP="009A6E05">
            <w:pPr>
              <w:spacing w:line="240" w:lineRule="auto"/>
              <w:rPr>
                <w:sz w:val="16"/>
                <w:szCs w:val="16"/>
              </w:rPr>
            </w:pPr>
          </w:p>
        </w:tc>
      </w:tr>
      <w:tr w:rsidR="00A52757" w:rsidRPr="0022677F" w14:paraId="39B3D58B" w14:textId="77777777" w:rsidTr="00845CC3">
        <w:trPr>
          <w:trHeight w:val="284"/>
          <w:jc w:val="center"/>
        </w:trPr>
        <w:tc>
          <w:tcPr>
            <w:tcW w:w="705" w:type="dxa"/>
            <w:vAlign w:val="center"/>
          </w:tcPr>
          <w:p w14:paraId="1E02A914" w14:textId="77777777" w:rsidR="00A52757" w:rsidRPr="0022677F" w:rsidRDefault="00A52757" w:rsidP="009A6E05">
            <w:pPr>
              <w:spacing w:line="240" w:lineRule="auto"/>
              <w:rPr>
                <w:sz w:val="16"/>
                <w:szCs w:val="16"/>
              </w:rPr>
            </w:pPr>
            <w:r w:rsidRPr="0022677F">
              <w:rPr>
                <w:sz w:val="16"/>
                <w:szCs w:val="16"/>
              </w:rPr>
              <w:t>4.13</w:t>
            </w:r>
          </w:p>
        </w:tc>
        <w:tc>
          <w:tcPr>
            <w:tcW w:w="3401" w:type="dxa"/>
            <w:gridSpan w:val="4"/>
            <w:vAlign w:val="center"/>
          </w:tcPr>
          <w:p w14:paraId="671D1677" w14:textId="02EF7913" w:rsidR="00A52757" w:rsidRPr="0022677F" w:rsidRDefault="004719CD" w:rsidP="009A6E05">
            <w:pPr>
              <w:spacing w:line="240" w:lineRule="auto"/>
              <w:rPr>
                <w:sz w:val="16"/>
                <w:szCs w:val="16"/>
              </w:rPr>
            </w:pPr>
            <w:proofErr w:type="spellStart"/>
            <w:r>
              <w:rPr>
                <w:sz w:val="16"/>
                <w:szCs w:val="16"/>
              </w:rPr>
              <w:t>Certificatul</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examentului</w:t>
            </w:r>
            <w:proofErr w:type="spellEnd"/>
            <w:r>
              <w:rPr>
                <w:sz w:val="16"/>
                <w:szCs w:val="16"/>
              </w:rPr>
              <w:t xml:space="preserve"> </w:t>
            </w:r>
            <w:proofErr w:type="spellStart"/>
            <w:r>
              <w:rPr>
                <w:sz w:val="16"/>
                <w:szCs w:val="16"/>
              </w:rPr>
              <w:t>practic</w:t>
            </w:r>
            <w:proofErr w:type="spellEnd"/>
            <w:r>
              <w:rPr>
                <w:sz w:val="16"/>
                <w:szCs w:val="16"/>
              </w:rPr>
              <w:t xml:space="preserve"> / </w:t>
            </w:r>
            <w:r w:rsidR="00A52757" w:rsidRPr="004719CD">
              <w:rPr>
                <w:i/>
                <w:iCs/>
                <w:sz w:val="16"/>
                <w:szCs w:val="16"/>
              </w:rPr>
              <w:t>Certificate of passing the practical exam</w:t>
            </w:r>
          </w:p>
        </w:tc>
        <w:tc>
          <w:tcPr>
            <w:tcW w:w="1276" w:type="dxa"/>
          </w:tcPr>
          <w:p w14:paraId="61F3C7E4" w14:textId="77777777" w:rsidR="00A52757" w:rsidRPr="0022677F" w:rsidRDefault="00A52757" w:rsidP="009A6E05">
            <w:pPr>
              <w:spacing w:line="240" w:lineRule="auto"/>
              <w:jc w:val="left"/>
              <w:rPr>
                <w:sz w:val="16"/>
                <w:szCs w:val="16"/>
              </w:rPr>
            </w:pPr>
            <w:r w:rsidRPr="0022677F">
              <w:rPr>
                <w:sz w:val="16"/>
                <w:szCs w:val="16"/>
              </w:rPr>
              <w:t>Appendix 4, annex 3 part 66, p. 5</w:t>
            </w:r>
          </w:p>
        </w:tc>
        <w:tc>
          <w:tcPr>
            <w:tcW w:w="1276" w:type="dxa"/>
            <w:vAlign w:val="center"/>
          </w:tcPr>
          <w:p w14:paraId="60486EE9" w14:textId="77777777" w:rsidR="00A52757" w:rsidRPr="0022677F" w:rsidRDefault="00A52757" w:rsidP="009A6E05">
            <w:pPr>
              <w:spacing w:line="240" w:lineRule="auto"/>
              <w:rPr>
                <w:b/>
                <w:sz w:val="16"/>
                <w:szCs w:val="16"/>
              </w:rPr>
            </w:pPr>
          </w:p>
        </w:tc>
        <w:tc>
          <w:tcPr>
            <w:tcW w:w="3852" w:type="dxa"/>
            <w:gridSpan w:val="2"/>
            <w:vAlign w:val="center"/>
          </w:tcPr>
          <w:p w14:paraId="55D3CEDD" w14:textId="77777777" w:rsidR="00A52757" w:rsidRPr="0022677F" w:rsidRDefault="00A52757" w:rsidP="009A6E05">
            <w:pPr>
              <w:spacing w:line="240" w:lineRule="auto"/>
              <w:rPr>
                <w:sz w:val="16"/>
                <w:szCs w:val="16"/>
              </w:rPr>
            </w:pPr>
          </w:p>
        </w:tc>
      </w:tr>
      <w:tr w:rsidR="00A52757" w:rsidRPr="0022677F" w14:paraId="03C8E2B5" w14:textId="77777777" w:rsidTr="00845CC3">
        <w:trPr>
          <w:trHeight w:val="284"/>
          <w:jc w:val="center"/>
        </w:trPr>
        <w:tc>
          <w:tcPr>
            <w:tcW w:w="705" w:type="dxa"/>
            <w:vAlign w:val="center"/>
          </w:tcPr>
          <w:p w14:paraId="4314067E" w14:textId="77777777" w:rsidR="00A52757" w:rsidRPr="0022677F" w:rsidRDefault="00A52757" w:rsidP="009A6E05">
            <w:pPr>
              <w:spacing w:line="240" w:lineRule="auto"/>
              <w:rPr>
                <w:b/>
                <w:sz w:val="16"/>
                <w:szCs w:val="16"/>
              </w:rPr>
            </w:pPr>
            <w:r w:rsidRPr="0022677F">
              <w:rPr>
                <w:b/>
                <w:sz w:val="16"/>
                <w:szCs w:val="16"/>
              </w:rPr>
              <w:t>5</w:t>
            </w:r>
          </w:p>
        </w:tc>
        <w:tc>
          <w:tcPr>
            <w:tcW w:w="3401" w:type="dxa"/>
            <w:gridSpan w:val="4"/>
            <w:vAlign w:val="center"/>
          </w:tcPr>
          <w:p w14:paraId="7249F72C" w14:textId="137E67BC" w:rsidR="00A52757" w:rsidRPr="0022677F" w:rsidRDefault="004719CD" w:rsidP="009A6E05">
            <w:pPr>
              <w:spacing w:line="240" w:lineRule="auto"/>
              <w:rPr>
                <w:b/>
                <w:sz w:val="16"/>
                <w:szCs w:val="16"/>
              </w:rPr>
            </w:pPr>
            <w:proofErr w:type="spellStart"/>
            <w:r>
              <w:rPr>
                <w:b/>
                <w:sz w:val="16"/>
                <w:szCs w:val="16"/>
              </w:rPr>
              <w:t>Altele</w:t>
            </w:r>
            <w:proofErr w:type="spellEnd"/>
            <w:r>
              <w:rPr>
                <w:b/>
                <w:sz w:val="16"/>
                <w:szCs w:val="16"/>
              </w:rPr>
              <w:t xml:space="preserve"> / </w:t>
            </w:r>
            <w:r w:rsidR="00A52757" w:rsidRPr="004719CD">
              <w:rPr>
                <w:b/>
                <w:i/>
                <w:iCs/>
                <w:sz w:val="16"/>
                <w:szCs w:val="16"/>
              </w:rPr>
              <w:t>Others</w:t>
            </w:r>
          </w:p>
        </w:tc>
        <w:tc>
          <w:tcPr>
            <w:tcW w:w="1276" w:type="dxa"/>
          </w:tcPr>
          <w:p w14:paraId="1A9C464D" w14:textId="77777777" w:rsidR="00A52757" w:rsidRPr="0022677F" w:rsidRDefault="00A52757" w:rsidP="009A6E05">
            <w:pPr>
              <w:spacing w:line="240" w:lineRule="auto"/>
              <w:rPr>
                <w:b/>
                <w:sz w:val="16"/>
                <w:szCs w:val="16"/>
              </w:rPr>
            </w:pPr>
          </w:p>
        </w:tc>
        <w:tc>
          <w:tcPr>
            <w:tcW w:w="1276" w:type="dxa"/>
            <w:vAlign w:val="center"/>
          </w:tcPr>
          <w:p w14:paraId="7841C06D" w14:textId="77777777" w:rsidR="00A52757" w:rsidRPr="0022677F" w:rsidRDefault="00A52757" w:rsidP="009A6E05">
            <w:pPr>
              <w:spacing w:line="240" w:lineRule="auto"/>
              <w:rPr>
                <w:b/>
                <w:sz w:val="16"/>
                <w:szCs w:val="16"/>
              </w:rPr>
            </w:pPr>
          </w:p>
        </w:tc>
        <w:tc>
          <w:tcPr>
            <w:tcW w:w="3852" w:type="dxa"/>
            <w:gridSpan w:val="2"/>
            <w:vAlign w:val="center"/>
          </w:tcPr>
          <w:p w14:paraId="0D80083E" w14:textId="77777777" w:rsidR="00A52757" w:rsidRPr="0022677F" w:rsidRDefault="00A52757" w:rsidP="009A6E05">
            <w:pPr>
              <w:spacing w:line="240" w:lineRule="auto"/>
              <w:rPr>
                <w:sz w:val="16"/>
                <w:szCs w:val="16"/>
              </w:rPr>
            </w:pPr>
          </w:p>
        </w:tc>
      </w:tr>
      <w:tr w:rsidR="00A52757" w:rsidRPr="0022677F" w14:paraId="1BC07774" w14:textId="77777777" w:rsidTr="00845CC3">
        <w:trPr>
          <w:trHeight w:val="284"/>
          <w:jc w:val="center"/>
        </w:trPr>
        <w:tc>
          <w:tcPr>
            <w:tcW w:w="705" w:type="dxa"/>
            <w:vAlign w:val="center"/>
          </w:tcPr>
          <w:p w14:paraId="4CADE55D" w14:textId="77777777" w:rsidR="00A52757" w:rsidRPr="0022677F" w:rsidRDefault="00A52757" w:rsidP="009A6E05">
            <w:pPr>
              <w:spacing w:line="240" w:lineRule="auto"/>
              <w:rPr>
                <w:sz w:val="16"/>
                <w:szCs w:val="16"/>
              </w:rPr>
            </w:pPr>
            <w:r w:rsidRPr="0022677F">
              <w:rPr>
                <w:sz w:val="16"/>
                <w:szCs w:val="16"/>
              </w:rPr>
              <w:t>5.1</w:t>
            </w:r>
          </w:p>
        </w:tc>
        <w:tc>
          <w:tcPr>
            <w:tcW w:w="3401" w:type="dxa"/>
            <w:gridSpan w:val="4"/>
            <w:vAlign w:val="center"/>
          </w:tcPr>
          <w:p w14:paraId="4644EFAF" w14:textId="32204F3E" w:rsidR="00A52757" w:rsidRPr="0022677F" w:rsidRDefault="004719CD" w:rsidP="009A6E05">
            <w:pPr>
              <w:spacing w:line="240" w:lineRule="auto"/>
              <w:rPr>
                <w:sz w:val="16"/>
                <w:szCs w:val="16"/>
              </w:rPr>
            </w:pPr>
            <w:proofErr w:type="spellStart"/>
            <w:r w:rsidRPr="00016521">
              <w:rPr>
                <w:sz w:val="16"/>
                <w:szCs w:val="16"/>
              </w:rPr>
              <w:t>Certificat</w:t>
            </w:r>
            <w:proofErr w:type="spellEnd"/>
            <w:r w:rsidRPr="00016521">
              <w:rPr>
                <w:sz w:val="16"/>
                <w:szCs w:val="16"/>
              </w:rPr>
              <w:t xml:space="preserve"> </w:t>
            </w:r>
            <w:proofErr w:type="spellStart"/>
            <w:r w:rsidRPr="00016521">
              <w:rPr>
                <w:sz w:val="16"/>
                <w:szCs w:val="16"/>
              </w:rPr>
              <w:t>privind</w:t>
            </w:r>
            <w:proofErr w:type="spellEnd"/>
            <w:r w:rsidRPr="00016521">
              <w:rPr>
                <w:sz w:val="16"/>
                <w:szCs w:val="16"/>
              </w:rPr>
              <w:t xml:space="preserve"> </w:t>
            </w:r>
            <w:proofErr w:type="spellStart"/>
            <w:r w:rsidRPr="00016521">
              <w:rPr>
                <w:sz w:val="16"/>
                <w:szCs w:val="16"/>
              </w:rPr>
              <w:t>îndepărtarea</w:t>
            </w:r>
            <w:proofErr w:type="spellEnd"/>
            <w:r w:rsidRPr="00016521">
              <w:rPr>
                <w:sz w:val="16"/>
                <w:szCs w:val="16"/>
              </w:rPr>
              <w:t xml:space="preserve"> </w:t>
            </w:r>
            <w:proofErr w:type="spellStart"/>
            <w:r w:rsidRPr="00016521">
              <w:rPr>
                <w:sz w:val="16"/>
                <w:szCs w:val="16"/>
              </w:rPr>
              <w:t>limitărilor</w:t>
            </w:r>
            <w:proofErr w:type="spellEnd"/>
            <w:r>
              <w:rPr>
                <w:sz w:val="16"/>
                <w:szCs w:val="16"/>
              </w:rPr>
              <w:t xml:space="preserve"> / </w:t>
            </w:r>
            <w:r w:rsidRPr="00016521">
              <w:rPr>
                <w:i/>
                <w:iCs/>
                <w:sz w:val="16"/>
                <w:szCs w:val="16"/>
              </w:rPr>
              <w:t>Certificate</w:t>
            </w:r>
            <w:r w:rsidR="00A52757" w:rsidRPr="00016521">
              <w:rPr>
                <w:i/>
                <w:iCs/>
                <w:sz w:val="16"/>
                <w:szCs w:val="16"/>
              </w:rPr>
              <w:t xml:space="preserve"> of overcoming limitations</w:t>
            </w:r>
          </w:p>
        </w:tc>
        <w:tc>
          <w:tcPr>
            <w:tcW w:w="1276" w:type="dxa"/>
          </w:tcPr>
          <w:p w14:paraId="5DABF0AD" w14:textId="77777777" w:rsidR="00A52757" w:rsidRPr="0022677F" w:rsidRDefault="00A52757" w:rsidP="009A6E05">
            <w:pPr>
              <w:spacing w:line="240" w:lineRule="auto"/>
              <w:rPr>
                <w:sz w:val="16"/>
                <w:szCs w:val="16"/>
              </w:rPr>
            </w:pPr>
            <w:r w:rsidRPr="0022677F">
              <w:rPr>
                <w:sz w:val="16"/>
                <w:szCs w:val="16"/>
              </w:rPr>
              <w:t>66.A.50</w:t>
            </w:r>
          </w:p>
        </w:tc>
        <w:tc>
          <w:tcPr>
            <w:tcW w:w="1276" w:type="dxa"/>
            <w:vAlign w:val="center"/>
          </w:tcPr>
          <w:p w14:paraId="283D1077" w14:textId="77777777" w:rsidR="00A52757" w:rsidRPr="0022677F" w:rsidRDefault="00A52757" w:rsidP="009A6E05">
            <w:pPr>
              <w:spacing w:line="240" w:lineRule="auto"/>
              <w:rPr>
                <w:b/>
                <w:sz w:val="16"/>
                <w:szCs w:val="16"/>
              </w:rPr>
            </w:pPr>
          </w:p>
        </w:tc>
        <w:tc>
          <w:tcPr>
            <w:tcW w:w="3852" w:type="dxa"/>
            <w:gridSpan w:val="2"/>
            <w:vAlign w:val="center"/>
          </w:tcPr>
          <w:p w14:paraId="49AD631F" w14:textId="77777777" w:rsidR="00A52757" w:rsidRPr="0022677F" w:rsidRDefault="00A52757" w:rsidP="009A6E05">
            <w:pPr>
              <w:spacing w:line="240" w:lineRule="auto"/>
              <w:rPr>
                <w:sz w:val="16"/>
                <w:szCs w:val="16"/>
              </w:rPr>
            </w:pPr>
          </w:p>
        </w:tc>
      </w:tr>
      <w:tr w:rsidR="00A52757" w:rsidRPr="0022677F" w14:paraId="7C8B3390" w14:textId="77777777" w:rsidTr="00845CC3">
        <w:trPr>
          <w:trHeight w:val="284"/>
          <w:jc w:val="center"/>
        </w:trPr>
        <w:tc>
          <w:tcPr>
            <w:tcW w:w="705" w:type="dxa"/>
            <w:vAlign w:val="center"/>
          </w:tcPr>
          <w:p w14:paraId="41B352CA" w14:textId="77777777" w:rsidR="00A52757" w:rsidRPr="0022677F" w:rsidRDefault="00A52757" w:rsidP="009A6E05">
            <w:pPr>
              <w:spacing w:line="240" w:lineRule="auto"/>
              <w:rPr>
                <w:sz w:val="16"/>
                <w:szCs w:val="16"/>
              </w:rPr>
            </w:pPr>
            <w:r w:rsidRPr="0022677F">
              <w:rPr>
                <w:sz w:val="16"/>
                <w:szCs w:val="16"/>
              </w:rPr>
              <w:t>5.2</w:t>
            </w:r>
          </w:p>
        </w:tc>
        <w:tc>
          <w:tcPr>
            <w:tcW w:w="3401" w:type="dxa"/>
            <w:gridSpan w:val="4"/>
            <w:vAlign w:val="center"/>
          </w:tcPr>
          <w:p w14:paraId="177BEB53" w14:textId="4A49ED13" w:rsidR="00A52757" w:rsidRPr="0022677F" w:rsidRDefault="004719CD"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diferențele</w:t>
            </w:r>
            <w:proofErr w:type="spellEnd"/>
            <w:r>
              <w:rPr>
                <w:sz w:val="16"/>
                <w:szCs w:val="16"/>
              </w:rPr>
              <w:t xml:space="preserve"> / </w:t>
            </w:r>
            <w:r w:rsidR="00A52757" w:rsidRPr="004719CD">
              <w:rPr>
                <w:i/>
                <w:iCs/>
                <w:sz w:val="16"/>
                <w:szCs w:val="16"/>
              </w:rPr>
              <w:t>Certificate of overcoming differences</w:t>
            </w:r>
          </w:p>
        </w:tc>
        <w:tc>
          <w:tcPr>
            <w:tcW w:w="1276" w:type="dxa"/>
          </w:tcPr>
          <w:p w14:paraId="07FF7DC3" w14:textId="77777777" w:rsidR="00A52757" w:rsidRPr="0022677F" w:rsidRDefault="00A52757" w:rsidP="009A6E05">
            <w:pPr>
              <w:spacing w:line="240" w:lineRule="auto"/>
              <w:rPr>
                <w:sz w:val="16"/>
                <w:szCs w:val="16"/>
              </w:rPr>
            </w:pPr>
            <w:r w:rsidRPr="0022677F">
              <w:rPr>
                <w:sz w:val="16"/>
                <w:szCs w:val="16"/>
              </w:rPr>
              <w:t>66.A.50</w:t>
            </w:r>
          </w:p>
        </w:tc>
        <w:tc>
          <w:tcPr>
            <w:tcW w:w="1276" w:type="dxa"/>
            <w:vAlign w:val="center"/>
          </w:tcPr>
          <w:p w14:paraId="6F885490" w14:textId="77777777" w:rsidR="00A52757" w:rsidRPr="0022677F" w:rsidRDefault="00A52757" w:rsidP="009A6E05">
            <w:pPr>
              <w:spacing w:line="240" w:lineRule="auto"/>
              <w:rPr>
                <w:b/>
                <w:sz w:val="16"/>
                <w:szCs w:val="16"/>
              </w:rPr>
            </w:pPr>
          </w:p>
        </w:tc>
        <w:tc>
          <w:tcPr>
            <w:tcW w:w="3852" w:type="dxa"/>
            <w:gridSpan w:val="2"/>
            <w:vAlign w:val="center"/>
          </w:tcPr>
          <w:p w14:paraId="5C211764" w14:textId="77777777" w:rsidR="00A52757" w:rsidRPr="0022677F" w:rsidRDefault="00A52757" w:rsidP="009A6E05">
            <w:pPr>
              <w:spacing w:line="240" w:lineRule="auto"/>
              <w:rPr>
                <w:sz w:val="16"/>
                <w:szCs w:val="16"/>
              </w:rPr>
            </w:pPr>
          </w:p>
        </w:tc>
      </w:tr>
      <w:tr w:rsidR="00F73918" w:rsidRPr="0022677F" w14:paraId="774F8FAB" w14:textId="77777777" w:rsidTr="00845CC3">
        <w:trPr>
          <w:trHeight w:val="284"/>
          <w:jc w:val="center"/>
        </w:trPr>
        <w:tc>
          <w:tcPr>
            <w:tcW w:w="10514" w:type="dxa"/>
            <w:gridSpan w:val="9"/>
            <w:shd w:val="clear" w:color="auto" w:fill="FFFF99"/>
          </w:tcPr>
          <w:p w14:paraId="314D234A" w14:textId="01D1AA40" w:rsidR="00F73918" w:rsidRPr="0022677F" w:rsidRDefault="00F73918" w:rsidP="009A6E05">
            <w:pPr>
              <w:spacing w:line="240" w:lineRule="auto"/>
              <w:jc w:val="center"/>
              <w:rPr>
                <w:b/>
                <w:sz w:val="16"/>
                <w:szCs w:val="16"/>
              </w:rPr>
            </w:pPr>
            <w:r w:rsidRPr="00F73918">
              <w:rPr>
                <w:b/>
                <w:sz w:val="16"/>
                <w:szCs w:val="16"/>
              </w:rPr>
              <w:br w:type="page"/>
              <w:t xml:space="preserve">CERERE PRIVIND MODIFICAREA: </w:t>
            </w:r>
            <w:proofErr w:type="spellStart"/>
            <w:r w:rsidRPr="00F73918">
              <w:rPr>
                <w:b/>
                <w:sz w:val="16"/>
                <w:szCs w:val="16"/>
              </w:rPr>
              <w:t>Includerea</w:t>
            </w:r>
            <w:proofErr w:type="spellEnd"/>
            <w:r w:rsidRPr="00F73918">
              <w:rPr>
                <w:b/>
                <w:sz w:val="16"/>
                <w:szCs w:val="16"/>
              </w:rPr>
              <w:t xml:space="preserve"> </w:t>
            </w:r>
            <w:proofErr w:type="spellStart"/>
            <w:r w:rsidRPr="00F73918">
              <w:rPr>
                <w:b/>
                <w:sz w:val="16"/>
                <w:szCs w:val="16"/>
              </w:rPr>
              <w:t>unei</w:t>
            </w:r>
            <w:proofErr w:type="spellEnd"/>
            <w:r w:rsidRPr="00F73918">
              <w:rPr>
                <w:b/>
                <w:sz w:val="16"/>
                <w:szCs w:val="16"/>
              </w:rPr>
              <w:t xml:space="preserve"> </w:t>
            </w:r>
            <w:proofErr w:type="spellStart"/>
            <w:r w:rsidRPr="00F73918">
              <w:rPr>
                <w:b/>
                <w:sz w:val="16"/>
                <w:szCs w:val="16"/>
              </w:rPr>
              <w:t>noi</w:t>
            </w:r>
            <w:proofErr w:type="spellEnd"/>
            <w:r w:rsidRPr="00F73918">
              <w:rPr>
                <w:b/>
                <w:sz w:val="16"/>
                <w:szCs w:val="16"/>
              </w:rPr>
              <w:t xml:space="preserve"> </w:t>
            </w:r>
            <w:proofErr w:type="spellStart"/>
            <w:r w:rsidRPr="00F73918">
              <w:rPr>
                <w:b/>
                <w:sz w:val="16"/>
                <w:szCs w:val="16"/>
              </w:rPr>
              <w:t>categorii</w:t>
            </w:r>
            <w:proofErr w:type="spellEnd"/>
            <w:r w:rsidRPr="00F73918">
              <w:rPr>
                <w:b/>
                <w:sz w:val="16"/>
                <w:szCs w:val="16"/>
              </w:rPr>
              <w:t xml:space="preserve">  </w:t>
            </w:r>
            <w:r>
              <w:rPr>
                <w:b/>
                <w:sz w:val="16"/>
                <w:szCs w:val="16"/>
              </w:rPr>
              <w:t xml:space="preserve">/ </w:t>
            </w:r>
            <w:r w:rsidRPr="0022677F">
              <w:rPr>
                <w:b/>
                <w:sz w:val="16"/>
                <w:szCs w:val="16"/>
              </w:rPr>
              <w:t xml:space="preserve">REQUEST FOR MODIFICATION: Inclusion of new </w:t>
            </w:r>
            <w:r>
              <w:rPr>
                <w:b/>
                <w:sz w:val="16"/>
                <w:szCs w:val="16"/>
              </w:rPr>
              <w:t>c</w:t>
            </w:r>
            <w:r w:rsidRPr="0022677F">
              <w:rPr>
                <w:b/>
                <w:sz w:val="16"/>
                <w:szCs w:val="16"/>
              </w:rPr>
              <w:t>ategory</w:t>
            </w:r>
          </w:p>
        </w:tc>
      </w:tr>
      <w:tr w:rsidR="00A52757" w:rsidRPr="0022677F" w14:paraId="74AC78A9" w14:textId="77777777" w:rsidTr="00845CC3">
        <w:trPr>
          <w:trHeight w:val="284"/>
          <w:jc w:val="center"/>
        </w:trPr>
        <w:tc>
          <w:tcPr>
            <w:tcW w:w="4106" w:type="dxa"/>
            <w:gridSpan w:val="5"/>
            <w:shd w:val="clear" w:color="auto" w:fill="FFFF99"/>
          </w:tcPr>
          <w:p w14:paraId="42479665" w14:textId="0746D821" w:rsidR="00A52757" w:rsidRPr="0022677F" w:rsidRDefault="00016521" w:rsidP="009A6E05">
            <w:pPr>
              <w:spacing w:line="240" w:lineRule="auto"/>
              <w:jc w:val="center"/>
              <w:rPr>
                <w:b/>
                <w:sz w:val="16"/>
                <w:szCs w:val="16"/>
              </w:rPr>
            </w:pPr>
            <w:proofErr w:type="spellStart"/>
            <w:r>
              <w:rPr>
                <w:b/>
                <w:sz w:val="16"/>
                <w:szCs w:val="16"/>
              </w:rPr>
              <w:t>Documente</w:t>
            </w:r>
            <w:proofErr w:type="spellEnd"/>
            <w:r>
              <w:rPr>
                <w:b/>
                <w:sz w:val="16"/>
                <w:szCs w:val="16"/>
              </w:rPr>
              <w:t xml:space="preserve"> </w:t>
            </w:r>
            <w:proofErr w:type="spellStart"/>
            <w:r>
              <w:rPr>
                <w:b/>
                <w:sz w:val="16"/>
                <w:szCs w:val="16"/>
              </w:rPr>
              <w:t>necesare</w:t>
            </w:r>
            <w:proofErr w:type="spellEnd"/>
            <w:r>
              <w:rPr>
                <w:b/>
                <w:sz w:val="16"/>
                <w:szCs w:val="16"/>
              </w:rPr>
              <w:t xml:space="preserve"> / </w:t>
            </w:r>
            <w:r w:rsidR="00C26BE2" w:rsidRPr="00C26BE2">
              <w:rPr>
                <w:b/>
                <w:sz w:val="16"/>
                <w:szCs w:val="16"/>
              </w:rPr>
              <w:t>Required documents</w:t>
            </w:r>
          </w:p>
        </w:tc>
        <w:tc>
          <w:tcPr>
            <w:tcW w:w="1276" w:type="dxa"/>
            <w:shd w:val="clear" w:color="auto" w:fill="FFFF99"/>
          </w:tcPr>
          <w:p w14:paraId="4F618385" w14:textId="64076B24" w:rsidR="00A52757" w:rsidRPr="0022677F" w:rsidRDefault="00016521" w:rsidP="009A6E05">
            <w:pPr>
              <w:spacing w:line="240" w:lineRule="auto"/>
              <w:jc w:val="center"/>
              <w:rPr>
                <w:sz w:val="16"/>
                <w:szCs w:val="16"/>
              </w:rPr>
            </w:pPr>
            <w:proofErr w:type="spellStart"/>
            <w:r>
              <w:rPr>
                <w:sz w:val="16"/>
                <w:szCs w:val="16"/>
              </w:rPr>
              <w:t>Cerințe</w:t>
            </w:r>
            <w:proofErr w:type="spellEnd"/>
            <w:r>
              <w:rPr>
                <w:sz w:val="16"/>
                <w:szCs w:val="16"/>
              </w:rPr>
              <w:t xml:space="preserve"> / </w:t>
            </w:r>
            <w:r w:rsidR="00A52757" w:rsidRPr="0022677F">
              <w:rPr>
                <w:sz w:val="16"/>
                <w:szCs w:val="16"/>
              </w:rPr>
              <w:t>Requirements</w:t>
            </w:r>
          </w:p>
        </w:tc>
        <w:tc>
          <w:tcPr>
            <w:tcW w:w="1276" w:type="dxa"/>
            <w:shd w:val="clear" w:color="auto" w:fill="FFFF99"/>
          </w:tcPr>
          <w:p w14:paraId="6AFF758F" w14:textId="53F084E5" w:rsidR="00A52757" w:rsidRPr="00016521" w:rsidRDefault="00016521" w:rsidP="009A6E05">
            <w:pPr>
              <w:spacing w:line="240" w:lineRule="auto"/>
              <w:jc w:val="center"/>
              <w:rPr>
                <w:sz w:val="16"/>
                <w:szCs w:val="16"/>
                <w:lang w:val="es-PE"/>
              </w:rPr>
            </w:pPr>
            <w:proofErr w:type="spellStart"/>
            <w:r w:rsidRPr="00016521">
              <w:rPr>
                <w:sz w:val="16"/>
                <w:szCs w:val="16"/>
                <w:lang w:val="es-PE"/>
              </w:rPr>
              <w:t>Conformitat</w:t>
            </w:r>
            <w:r w:rsidR="00845CC3">
              <w:rPr>
                <w:sz w:val="16"/>
                <w:szCs w:val="16"/>
                <w:lang w:val="es-PE"/>
              </w:rPr>
              <w:t>e</w:t>
            </w:r>
            <w:r w:rsidRPr="00016521">
              <w:rPr>
                <w:sz w:val="16"/>
                <w:szCs w:val="16"/>
                <w:lang w:val="es-PE"/>
              </w:rPr>
              <w:t>a</w:t>
            </w:r>
            <w:proofErr w:type="spellEnd"/>
            <w:r w:rsidRPr="00016521">
              <w:rPr>
                <w:sz w:val="16"/>
                <w:szCs w:val="16"/>
                <w:lang w:val="es-PE"/>
              </w:rPr>
              <w:t xml:space="preserve"> / </w:t>
            </w:r>
            <w:proofErr w:type="spellStart"/>
            <w:r w:rsidR="00845CC3" w:rsidRPr="00845CC3">
              <w:rPr>
                <w:sz w:val="16"/>
                <w:szCs w:val="16"/>
                <w:lang w:val="es-PE"/>
              </w:rPr>
              <w:t>Compliance</w:t>
            </w:r>
            <w:proofErr w:type="spellEnd"/>
            <w:r w:rsidR="00845CC3" w:rsidRPr="00845CC3">
              <w:rPr>
                <w:sz w:val="16"/>
                <w:szCs w:val="16"/>
                <w:lang w:val="es-PE"/>
              </w:rPr>
              <w:t xml:space="preserve"> </w:t>
            </w:r>
            <w:r w:rsidR="00A52757" w:rsidRPr="00016521">
              <w:rPr>
                <w:sz w:val="16"/>
                <w:szCs w:val="16"/>
                <w:lang w:val="es-PE"/>
              </w:rPr>
              <w:t>(YES, NO, N/A)</w:t>
            </w:r>
          </w:p>
        </w:tc>
        <w:tc>
          <w:tcPr>
            <w:tcW w:w="3852" w:type="dxa"/>
            <w:gridSpan w:val="2"/>
            <w:shd w:val="clear" w:color="auto" w:fill="FFFF99"/>
          </w:tcPr>
          <w:p w14:paraId="05092BBB" w14:textId="77777777" w:rsidR="00016521" w:rsidRDefault="00016521" w:rsidP="009A6E05">
            <w:pPr>
              <w:spacing w:line="240" w:lineRule="auto"/>
              <w:jc w:val="center"/>
              <w:rPr>
                <w:sz w:val="16"/>
                <w:szCs w:val="16"/>
                <w:lang w:val="es-PE"/>
              </w:rPr>
            </w:pPr>
            <w:proofErr w:type="spellStart"/>
            <w:r>
              <w:rPr>
                <w:sz w:val="16"/>
                <w:szCs w:val="16"/>
                <w:lang w:val="es-PE"/>
              </w:rPr>
              <w:t>Referințe</w:t>
            </w:r>
            <w:proofErr w:type="spellEnd"/>
            <w:r>
              <w:rPr>
                <w:sz w:val="16"/>
                <w:szCs w:val="16"/>
                <w:lang w:val="es-PE"/>
              </w:rPr>
              <w:t>/</w:t>
            </w:r>
            <w:proofErr w:type="spellStart"/>
            <w:r>
              <w:rPr>
                <w:sz w:val="16"/>
                <w:szCs w:val="16"/>
                <w:lang w:val="es-PE"/>
              </w:rPr>
              <w:t>Observații</w:t>
            </w:r>
            <w:proofErr w:type="spellEnd"/>
            <w:r>
              <w:rPr>
                <w:sz w:val="16"/>
                <w:szCs w:val="16"/>
                <w:lang w:val="es-PE"/>
              </w:rPr>
              <w:t xml:space="preserve"> </w:t>
            </w:r>
          </w:p>
          <w:p w14:paraId="654DCC88" w14:textId="7F9B5497" w:rsidR="00A52757" w:rsidRPr="0022677F" w:rsidRDefault="00A52757" w:rsidP="009A6E05">
            <w:pPr>
              <w:spacing w:line="240" w:lineRule="auto"/>
              <w:jc w:val="center"/>
              <w:rPr>
                <w:sz w:val="16"/>
                <w:szCs w:val="16"/>
              </w:rPr>
            </w:pPr>
            <w:r w:rsidRPr="0022677F">
              <w:rPr>
                <w:sz w:val="16"/>
                <w:szCs w:val="16"/>
              </w:rPr>
              <w:t>Reference/Observations</w:t>
            </w:r>
          </w:p>
        </w:tc>
      </w:tr>
      <w:tr w:rsidR="00A52757" w:rsidRPr="0018563A" w14:paraId="0D6C824A" w14:textId="77777777" w:rsidTr="00845CC3">
        <w:trPr>
          <w:trHeight w:val="284"/>
          <w:jc w:val="center"/>
        </w:trPr>
        <w:tc>
          <w:tcPr>
            <w:tcW w:w="705" w:type="dxa"/>
            <w:vAlign w:val="center"/>
          </w:tcPr>
          <w:p w14:paraId="179DE3E2" w14:textId="77777777" w:rsidR="00A52757" w:rsidRPr="0022677F" w:rsidRDefault="00A52757" w:rsidP="009A6E05">
            <w:pPr>
              <w:spacing w:line="240" w:lineRule="auto"/>
              <w:rPr>
                <w:b/>
                <w:sz w:val="16"/>
                <w:szCs w:val="16"/>
              </w:rPr>
            </w:pPr>
            <w:r w:rsidRPr="0022677F">
              <w:rPr>
                <w:b/>
                <w:sz w:val="16"/>
                <w:szCs w:val="16"/>
              </w:rPr>
              <w:t xml:space="preserve">1. </w:t>
            </w:r>
          </w:p>
        </w:tc>
        <w:tc>
          <w:tcPr>
            <w:tcW w:w="3401" w:type="dxa"/>
            <w:gridSpan w:val="4"/>
            <w:vAlign w:val="center"/>
          </w:tcPr>
          <w:p w14:paraId="1F3C0B94" w14:textId="54270D8D" w:rsidR="00A52757" w:rsidRPr="00016521" w:rsidRDefault="00016521" w:rsidP="009A6E05">
            <w:pPr>
              <w:spacing w:line="240" w:lineRule="auto"/>
              <w:rPr>
                <w:b/>
                <w:sz w:val="16"/>
                <w:szCs w:val="16"/>
                <w:lang w:val="fr-FR"/>
              </w:rPr>
            </w:pPr>
            <w:proofErr w:type="spellStart"/>
            <w:r w:rsidRPr="00016521">
              <w:rPr>
                <w:b/>
                <w:sz w:val="16"/>
                <w:szCs w:val="16"/>
                <w:lang w:val="fr-FR"/>
              </w:rPr>
              <w:t>Pe</w:t>
            </w:r>
            <w:proofErr w:type="spellEnd"/>
            <w:r w:rsidRPr="00016521">
              <w:rPr>
                <w:b/>
                <w:sz w:val="16"/>
                <w:szCs w:val="16"/>
                <w:lang w:val="fr-FR"/>
              </w:rPr>
              <w:t xml:space="preserve"> </w:t>
            </w:r>
            <w:proofErr w:type="spellStart"/>
            <w:r w:rsidRPr="00016521">
              <w:rPr>
                <w:b/>
                <w:sz w:val="16"/>
                <w:szCs w:val="16"/>
                <w:lang w:val="fr-FR"/>
              </w:rPr>
              <w:t>baza</w:t>
            </w:r>
            <w:proofErr w:type="spellEnd"/>
            <w:r w:rsidRPr="00016521">
              <w:rPr>
                <w:b/>
                <w:sz w:val="16"/>
                <w:szCs w:val="16"/>
                <w:lang w:val="fr-FR"/>
              </w:rPr>
              <w:t xml:space="preserve"> </w:t>
            </w:r>
            <w:proofErr w:type="spellStart"/>
            <w:r w:rsidRPr="00016521">
              <w:rPr>
                <w:b/>
                <w:sz w:val="16"/>
                <w:szCs w:val="16"/>
                <w:lang w:val="fr-FR"/>
              </w:rPr>
              <w:t>raportului</w:t>
            </w:r>
            <w:proofErr w:type="spellEnd"/>
            <w:r w:rsidRPr="00016521">
              <w:rPr>
                <w:b/>
                <w:sz w:val="16"/>
                <w:szCs w:val="16"/>
                <w:lang w:val="fr-FR"/>
              </w:rPr>
              <w:t xml:space="preserve"> de </w:t>
            </w:r>
            <w:proofErr w:type="spellStart"/>
            <w:r w:rsidRPr="00016521">
              <w:rPr>
                <w:b/>
                <w:sz w:val="16"/>
                <w:szCs w:val="16"/>
                <w:lang w:val="fr-FR"/>
              </w:rPr>
              <w:t>conversie</w:t>
            </w:r>
            <w:proofErr w:type="spellEnd"/>
            <w:r w:rsidRPr="00016521">
              <w:rPr>
                <w:b/>
                <w:sz w:val="16"/>
                <w:szCs w:val="16"/>
                <w:lang w:val="fr-FR"/>
              </w:rPr>
              <w:t xml:space="preserve"> / </w:t>
            </w:r>
            <w:r w:rsidR="00A52757" w:rsidRPr="00016521">
              <w:rPr>
                <w:b/>
                <w:i/>
                <w:iCs/>
                <w:sz w:val="16"/>
                <w:szCs w:val="16"/>
                <w:lang w:val="fr-FR"/>
              </w:rPr>
              <w:t>Based on Conversion Report</w:t>
            </w:r>
          </w:p>
        </w:tc>
        <w:tc>
          <w:tcPr>
            <w:tcW w:w="1276" w:type="dxa"/>
          </w:tcPr>
          <w:p w14:paraId="5D94E243" w14:textId="77777777" w:rsidR="00A52757" w:rsidRPr="00016521" w:rsidRDefault="00A52757" w:rsidP="009A6E05">
            <w:pPr>
              <w:spacing w:line="240" w:lineRule="auto"/>
              <w:rPr>
                <w:sz w:val="16"/>
                <w:szCs w:val="16"/>
                <w:lang w:val="fr-FR"/>
              </w:rPr>
            </w:pPr>
          </w:p>
        </w:tc>
        <w:tc>
          <w:tcPr>
            <w:tcW w:w="1276" w:type="dxa"/>
            <w:vAlign w:val="center"/>
          </w:tcPr>
          <w:p w14:paraId="33B918B4" w14:textId="77777777" w:rsidR="00A52757" w:rsidRPr="00016521" w:rsidRDefault="00A52757" w:rsidP="009A6E05">
            <w:pPr>
              <w:spacing w:line="240" w:lineRule="auto"/>
              <w:rPr>
                <w:sz w:val="16"/>
                <w:szCs w:val="16"/>
                <w:lang w:val="fr-FR"/>
              </w:rPr>
            </w:pPr>
          </w:p>
        </w:tc>
        <w:tc>
          <w:tcPr>
            <w:tcW w:w="3852" w:type="dxa"/>
            <w:gridSpan w:val="2"/>
            <w:vAlign w:val="center"/>
          </w:tcPr>
          <w:p w14:paraId="5EF58E9A" w14:textId="77777777" w:rsidR="00A52757" w:rsidRPr="00016521" w:rsidRDefault="00A52757" w:rsidP="009A6E05">
            <w:pPr>
              <w:spacing w:line="240" w:lineRule="auto"/>
              <w:rPr>
                <w:sz w:val="16"/>
                <w:szCs w:val="16"/>
                <w:lang w:val="fr-FR"/>
              </w:rPr>
            </w:pPr>
          </w:p>
        </w:tc>
      </w:tr>
      <w:tr w:rsidR="00A52757" w:rsidRPr="0022677F" w14:paraId="0BA9FD89" w14:textId="77777777" w:rsidTr="00845CC3">
        <w:trPr>
          <w:trHeight w:val="284"/>
          <w:jc w:val="center"/>
        </w:trPr>
        <w:tc>
          <w:tcPr>
            <w:tcW w:w="705" w:type="dxa"/>
            <w:vAlign w:val="center"/>
          </w:tcPr>
          <w:p w14:paraId="16CF0A48" w14:textId="77777777" w:rsidR="00A52757" w:rsidRPr="0022677F" w:rsidRDefault="00A52757" w:rsidP="009A6E05">
            <w:pPr>
              <w:spacing w:line="240" w:lineRule="auto"/>
              <w:rPr>
                <w:sz w:val="16"/>
                <w:szCs w:val="16"/>
              </w:rPr>
            </w:pPr>
            <w:r w:rsidRPr="0022677F">
              <w:rPr>
                <w:sz w:val="16"/>
                <w:szCs w:val="16"/>
              </w:rPr>
              <w:t>1.1</w:t>
            </w:r>
          </w:p>
        </w:tc>
        <w:tc>
          <w:tcPr>
            <w:tcW w:w="3401" w:type="dxa"/>
            <w:gridSpan w:val="4"/>
            <w:vAlign w:val="center"/>
          </w:tcPr>
          <w:p w14:paraId="1FCA24E1" w14:textId="77777777" w:rsidR="00A52757" w:rsidRPr="0022677F" w:rsidRDefault="00A52757" w:rsidP="009A6E05">
            <w:pPr>
              <w:spacing w:line="240" w:lineRule="auto"/>
              <w:rPr>
                <w:sz w:val="16"/>
                <w:szCs w:val="16"/>
              </w:rPr>
            </w:pPr>
            <w:r w:rsidRPr="0022677F">
              <w:rPr>
                <w:sz w:val="16"/>
                <w:szCs w:val="16"/>
              </w:rPr>
              <w:t>Aeronautical Engineering Degree</w:t>
            </w:r>
          </w:p>
        </w:tc>
        <w:tc>
          <w:tcPr>
            <w:tcW w:w="1276" w:type="dxa"/>
            <w:vMerge w:val="restart"/>
          </w:tcPr>
          <w:p w14:paraId="28F59279" w14:textId="77777777" w:rsidR="00A52757" w:rsidRPr="0022677F" w:rsidRDefault="00A52757" w:rsidP="009A6E05">
            <w:pPr>
              <w:spacing w:line="240" w:lineRule="auto"/>
              <w:rPr>
                <w:sz w:val="16"/>
                <w:szCs w:val="16"/>
              </w:rPr>
            </w:pPr>
            <w:r w:rsidRPr="0022677F">
              <w:rPr>
                <w:sz w:val="16"/>
                <w:szCs w:val="16"/>
              </w:rPr>
              <w:t>66.A.70</w:t>
            </w:r>
          </w:p>
          <w:p w14:paraId="6F3A57F5" w14:textId="77777777" w:rsidR="00A52757" w:rsidRPr="0022677F" w:rsidRDefault="00A52757" w:rsidP="009A6E05">
            <w:pPr>
              <w:spacing w:line="240" w:lineRule="auto"/>
              <w:rPr>
                <w:b/>
                <w:sz w:val="16"/>
                <w:szCs w:val="16"/>
              </w:rPr>
            </w:pPr>
          </w:p>
        </w:tc>
        <w:tc>
          <w:tcPr>
            <w:tcW w:w="1276" w:type="dxa"/>
            <w:vAlign w:val="center"/>
          </w:tcPr>
          <w:p w14:paraId="2C4D33F0" w14:textId="77777777" w:rsidR="00A52757" w:rsidRPr="0022677F" w:rsidRDefault="00A52757" w:rsidP="009A6E05">
            <w:pPr>
              <w:spacing w:line="240" w:lineRule="auto"/>
              <w:rPr>
                <w:b/>
                <w:sz w:val="16"/>
                <w:szCs w:val="16"/>
              </w:rPr>
            </w:pPr>
          </w:p>
        </w:tc>
        <w:tc>
          <w:tcPr>
            <w:tcW w:w="3852" w:type="dxa"/>
            <w:gridSpan w:val="2"/>
            <w:vAlign w:val="center"/>
          </w:tcPr>
          <w:p w14:paraId="28CE4140" w14:textId="77777777" w:rsidR="00A52757" w:rsidRPr="0022677F" w:rsidRDefault="00A52757" w:rsidP="009A6E05">
            <w:pPr>
              <w:spacing w:line="240" w:lineRule="auto"/>
              <w:rPr>
                <w:sz w:val="16"/>
                <w:szCs w:val="16"/>
              </w:rPr>
            </w:pPr>
          </w:p>
        </w:tc>
      </w:tr>
      <w:tr w:rsidR="00A52757" w:rsidRPr="0022677F" w14:paraId="5FEA365B" w14:textId="77777777" w:rsidTr="00845CC3">
        <w:trPr>
          <w:trHeight w:val="284"/>
          <w:jc w:val="center"/>
        </w:trPr>
        <w:tc>
          <w:tcPr>
            <w:tcW w:w="705" w:type="dxa"/>
            <w:vAlign w:val="center"/>
          </w:tcPr>
          <w:p w14:paraId="1370169D" w14:textId="77777777" w:rsidR="00A52757" w:rsidRPr="0022677F" w:rsidRDefault="00A52757" w:rsidP="009A6E05">
            <w:pPr>
              <w:spacing w:line="240" w:lineRule="auto"/>
              <w:rPr>
                <w:sz w:val="16"/>
                <w:szCs w:val="16"/>
              </w:rPr>
            </w:pPr>
            <w:r w:rsidRPr="0022677F">
              <w:rPr>
                <w:sz w:val="16"/>
                <w:szCs w:val="16"/>
              </w:rPr>
              <w:t>1.2</w:t>
            </w:r>
          </w:p>
        </w:tc>
        <w:tc>
          <w:tcPr>
            <w:tcW w:w="3401" w:type="dxa"/>
            <w:gridSpan w:val="4"/>
            <w:vAlign w:val="center"/>
          </w:tcPr>
          <w:p w14:paraId="4E202E18" w14:textId="77777777" w:rsidR="00A52757" w:rsidRPr="0022677F" w:rsidRDefault="00A52757" w:rsidP="009A6E05">
            <w:pPr>
              <w:spacing w:line="240" w:lineRule="auto"/>
              <w:rPr>
                <w:sz w:val="16"/>
                <w:szCs w:val="16"/>
              </w:rPr>
            </w:pPr>
            <w:r w:rsidRPr="0022677F">
              <w:rPr>
                <w:sz w:val="16"/>
                <w:szCs w:val="16"/>
              </w:rPr>
              <w:t>Aeronautical Technical Engineer Qualification</w:t>
            </w:r>
          </w:p>
        </w:tc>
        <w:tc>
          <w:tcPr>
            <w:tcW w:w="1276" w:type="dxa"/>
            <w:vMerge/>
          </w:tcPr>
          <w:p w14:paraId="43953D3D" w14:textId="77777777" w:rsidR="00A52757" w:rsidRPr="0022677F" w:rsidRDefault="00A52757" w:rsidP="009A6E05">
            <w:pPr>
              <w:spacing w:line="240" w:lineRule="auto"/>
              <w:rPr>
                <w:b/>
                <w:sz w:val="16"/>
                <w:szCs w:val="16"/>
              </w:rPr>
            </w:pPr>
          </w:p>
        </w:tc>
        <w:tc>
          <w:tcPr>
            <w:tcW w:w="1276" w:type="dxa"/>
            <w:vAlign w:val="center"/>
          </w:tcPr>
          <w:p w14:paraId="4F5B23ED" w14:textId="77777777" w:rsidR="00A52757" w:rsidRPr="0022677F" w:rsidRDefault="00A52757" w:rsidP="009A6E05">
            <w:pPr>
              <w:spacing w:line="240" w:lineRule="auto"/>
              <w:rPr>
                <w:b/>
                <w:sz w:val="16"/>
                <w:szCs w:val="16"/>
              </w:rPr>
            </w:pPr>
          </w:p>
        </w:tc>
        <w:tc>
          <w:tcPr>
            <w:tcW w:w="3852" w:type="dxa"/>
            <w:gridSpan w:val="2"/>
            <w:vAlign w:val="center"/>
          </w:tcPr>
          <w:p w14:paraId="767E21F9" w14:textId="77777777" w:rsidR="00A52757" w:rsidRPr="0022677F" w:rsidRDefault="00A52757" w:rsidP="009A6E05">
            <w:pPr>
              <w:spacing w:line="240" w:lineRule="auto"/>
              <w:rPr>
                <w:sz w:val="16"/>
                <w:szCs w:val="16"/>
              </w:rPr>
            </w:pPr>
          </w:p>
        </w:tc>
      </w:tr>
      <w:tr w:rsidR="00A52757" w:rsidRPr="0022677F" w14:paraId="67657DB6" w14:textId="77777777" w:rsidTr="00845CC3">
        <w:trPr>
          <w:trHeight w:val="284"/>
          <w:jc w:val="center"/>
        </w:trPr>
        <w:tc>
          <w:tcPr>
            <w:tcW w:w="705" w:type="dxa"/>
            <w:vAlign w:val="center"/>
          </w:tcPr>
          <w:p w14:paraId="3734264A" w14:textId="77777777" w:rsidR="00A52757" w:rsidRPr="0022677F" w:rsidRDefault="00A52757" w:rsidP="009A6E05">
            <w:pPr>
              <w:spacing w:line="240" w:lineRule="auto"/>
              <w:rPr>
                <w:sz w:val="16"/>
                <w:szCs w:val="16"/>
              </w:rPr>
            </w:pPr>
            <w:r w:rsidRPr="0022677F">
              <w:rPr>
                <w:sz w:val="16"/>
                <w:szCs w:val="16"/>
              </w:rPr>
              <w:t>1.3</w:t>
            </w:r>
          </w:p>
        </w:tc>
        <w:tc>
          <w:tcPr>
            <w:tcW w:w="3401" w:type="dxa"/>
            <w:gridSpan w:val="4"/>
            <w:vAlign w:val="center"/>
          </w:tcPr>
          <w:p w14:paraId="66ADA791" w14:textId="77777777" w:rsidR="00A52757" w:rsidRPr="0022677F" w:rsidRDefault="00A52757" w:rsidP="009A6E05">
            <w:pPr>
              <w:spacing w:line="240" w:lineRule="auto"/>
              <w:rPr>
                <w:sz w:val="16"/>
                <w:szCs w:val="16"/>
              </w:rPr>
            </w:pPr>
            <w:r w:rsidRPr="0022677F">
              <w:rPr>
                <w:sz w:val="16"/>
                <w:szCs w:val="16"/>
              </w:rPr>
              <w:t>Aircraft Maintenance Technician License</w:t>
            </w:r>
          </w:p>
        </w:tc>
        <w:tc>
          <w:tcPr>
            <w:tcW w:w="1276" w:type="dxa"/>
            <w:vMerge/>
          </w:tcPr>
          <w:p w14:paraId="2F0258D8" w14:textId="77777777" w:rsidR="00A52757" w:rsidRPr="0022677F" w:rsidRDefault="00A52757" w:rsidP="009A6E05">
            <w:pPr>
              <w:spacing w:line="240" w:lineRule="auto"/>
              <w:rPr>
                <w:sz w:val="16"/>
                <w:szCs w:val="16"/>
              </w:rPr>
            </w:pPr>
          </w:p>
        </w:tc>
        <w:tc>
          <w:tcPr>
            <w:tcW w:w="1276" w:type="dxa"/>
            <w:vAlign w:val="center"/>
          </w:tcPr>
          <w:p w14:paraId="081710EB" w14:textId="77777777" w:rsidR="00A52757" w:rsidRPr="0022677F" w:rsidRDefault="00A52757" w:rsidP="009A6E05">
            <w:pPr>
              <w:spacing w:line="240" w:lineRule="auto"/>
              <w:rPr>
                <w:sz w:val="16"/>
                <w:szCs w:val="16"/>
              </w:rPr>
            </w:pPr>
          </w:p>
        </w:tc>
        <w:tc>
          <w:tcPr>
            <w:tcW w:w="3852" w:type="dxa"/>
            <w:gridSpan w:val="2"/>
            <w:vAlign w:val="center"/>
          </w:tcPr>
          <w:p w14:paraId="77F0AE8E" w14:textId="77777777" w:rsidR="00A52757" w:rsidRPr="0022677F" w:rsidRDefault="00A52757" w:rsidP="009A6E05">
            <w:pPr>
              <w:spacing w:line="240" w:lineRule="auto"/>
              <w:rPr>
                <w:sz w:val="16"/>
                <w:szCs w:val="16"/>
              </w:rPr>
            </w:pPr>
          </w:p>
        </w:tc>
      </w:tr>
      <w:tr w:rsidR="00A52757" w:rsidRPr="0022677F" w14:paraId="229A36B5" w14:textId="77777777" w:rsidTr="00845CC3">
        <w:trPr>
          <w:trHeight w:val="284"/>
          <w:jc w:val="center"/>
        </w:trPr>
        <w:tc>
          <w:tcPr>
            <w:tcW w:w="705" w:type="dxa"/>
            <w:vAlign w:val="center"/>
          </w:tcPr>
          <w:p w14:paraId="3B94A056" w14:textId="77777777" w:rsidR="00A52757" w:rsidRPr="0022677F" w:rsidRDefault="00A52757" w:rsidP="009A6E05">
            <w:pPr>
              <w:spacing w:line="240" w:lineRule="auto"/>
              <w:rPr>
                <w:sz w:val="16"/>
                <w:szCs w:val="16"/>
              </w:rPr>
            </w:pPr>
            <w:r w:rsidRPr="0022677F">
              <w:rPr>
                <w:sz w:val="16"/>
                <w:szCs w:val="16"/>
              </w:rPr>
              <w:t>1.4</w:t>
            </w:r>
          </w:p>
        </w:tc>
        <w:tc>
          <w:tcPr>
            <w:tcW w:w="3401" w:type="dxa"/>
            <w:gridSpan w:val="4"/>
            <w:vAlign w:val="center"/>
          </w:tcPr>
          <w:p w14:paraId="4FD7C853" w14:textId="77777777" w:rsidR="00A52757" w:rsidRPr="0022677F" w:rsidRDefault="00A52757" w:rsidP="009A6E05">
            <w:pPr>
              <w:spacing w:line="240" w:lineRule="auto"/>
              <w:rPr>
                <w:sz w:val="16"/>
                <w:szCs w:val="16"/>
              </w:rPr>
            </w:pPr>
            <w:r w:rsidRPr="0022677F">
              <w:rPr>
                <w:sz w:val="16"/>
                <w:szCs w:val="16"/>
              </w:rPr>
              <w:t xml:space="preserve">Qualification Organization with Conferred Powers </w:t>
            </w:r>
          </w:p>
        </w:tc>
        <w:tc>
          <w:tcPr>
            <w:tcW w:w="1276" w:type="dxa"/>
            <w:vMerge/>
          </w:tcPr>
          <w:p w14:paraId="242D0420" w14:textId="77777777" w:rsidR="00A52757" w:rsidRPr="0022677F" w:rsidRDefault="00A52757" w:rsidP="009A6E05">
            <w:pPr>
              <w:spacing w:line="240" w:lineRule="auto"/>
              <w:rPr>
                <w:sz w:val="16"/>
                <w:szCs w:val="16"/>
              </w:rPr>
            </w:pPr>
          </w:p>
        </w:tc>
        <w:tc>
          <w:tcPr>
            <w:tcW w:w="1276" w:type="dxa"/>
            <w:vAlign w:val="center"/>
          </w:tcPr>
          <w:p w14:paraId="6E040FA5" w14:textId="77777777" w:rsidR="00A52757" w:rsidRPr="0022677F" w:rsidRDefault="00A52757" w:rsidP="009A6E05">
            <w:pPr>
              <w:spacing w:line="240" w:lineRule="auto"/>
              <w:rPr>
                <w:sz w:val="16"/>
                <w:szCs w:val="16"/>
              </w:rPr>
            </w:pPr>
          </w:p>
        </w:tc>
        <w:tc>
          <w:tcPr>
            <w:tcW w:w="3852" w:type="dxa"/>
            <w:gridSpan w:val="2"/>
            <w:vAlign w:val="center"/>
          </w:tcPr>
          <w:p w14:paraId="2CD92CD8" w14:textId="77777777" w:rsidR="00A52757" w:rsidRPr="0022677F" w:rsidRDefault="00A52757" w:rsidP="009A6E05">
            <w:pPr>
              <w:spacing w:line="240" w:lineRule="auto"/>
              <w:rPr>
                <w:sz w:val="16"/>
                <w:szCs w:val="16"/>
              </w:rPr>
            </w:pPr>
          </w:p>
        </w:tc>
      </w:tr>
      <w:tr w:rsidR="00A52757" w:rsidRPr="0022677F" w14:paraId="5B0558E7" w14:textId="77777777" w:rsidTr="00845CC3">
        <w:trPr>
          <w:trHeight w:val="284"/>
          <w:jc w:val="center"/>
        </w:trPr>
        <w:tc>
          <w:tcPr>
            <w:tcW w:w="705" w:type="dxa"/>
            <w:vAlign w:val="center"/>
          </w:tcPr>
          <w:p w14:paraId="1131883C" w14:textId="77777777" w:rsidR="00A52757" w:rsidRPr="0022677F" w:rsidRDefault="00A52757" w:rsidP="009A6E05">
            <w:pPr>
              <w:spacing w:line="240" w:lineRule="auto"/>
              <w:rPr>
                <w:b/>
                <w:sz w:val="16"/>
                <w:szCs w:val="16"/>
              </w:rPr>
            </w:pPr>
            <w:r w:rsidRPr="0022677F">
              <w:rPr>
                <w:b/>
                <w:sz w:val="16"/>
                <w:szCs w:val="16"/>
              </w:rPr>
              <w:t>2.</w:t>
            </w:r>
          </w:p>
        </w:tc>
        <w:tc>
          <w:tcPr>
            <w:tcW w:w="3401" w:type="dxa"/>
            <w:gridSpan w:val="4"/>
            <w:vAlign w:val="center"/>
          </w:tcPr>
          <w:p w14:paraId="34442E67" w14:textId="4102F4AB" w:rsidR="00A52757" w:rsidRPr="0022677F" w:rsidRDefault="00016521" w:rsidP="009A6E05">
            <w:pPr>
              <w:spacing w:line="240" w:lineRule="auto"/>
              <w:rPr>
                <w:b/>
                <w:sz w:val="16"/>
                <w:szCs w:val="16"/>
              </w:rPr>
            </w:pPr>
            <w:proofErr w:type="spellStart"/>
            <w:r>
              <w:rPr>
                <w:b/>
                <w:sz w:val="16"/>
                <w:szCs w:val="16"/>
              </w:rPr>
              <w:t>Pregătirea</w:t>
            </w:r>
            <w:proofErr w:type="spellEnd"/>
            <w:r>
              <w:rPr>
                <w:b/>
                <w:sz w:val="16"/>
                <w:szCs w:val="16"/>
              </w:rPr>
              <w:t xml:space="preserve"> de </w:t>
            </w:r>
            <w:proofErr w:type="spellStart"/>
            <w:r>
              <w:rPr>
                <w:b/>
                <w:sz w:val="16"/>
                <w:szCs w:val="16"/>
              </w:rPr>
              <w:t>bază</w:t>
            </w:r>
            <w:proofErr w:type="spellEnd"/>
            <w:r>
              <w:rPr>
                <w:b/>
                <w:sz w:val="16"/>
                <w:szCs w:val="16"/>
              </w:rPr>
              <w:t xml:space="preserve"> </w:t>
            </w:r>
            <w:proofErr w:type="spellStart"/>
            <w:r>
              <w:rPr>
                <w:b/>
                <w:sz w:val="16"/>
                <w:szCs w:val="16"/>
              </w:rPr>
              <w:t>Prtea</w:t>
            </w:r>
            <w:proofErr w:type="spellEnd"/>
            <w:r>
              <w:rPr>
                <w:b/>
                <w:sz w:val="16"/>
                <w:szCs w:val="16"/>
              </w:rPr>
              <w:t xml:space="preserve"> 66 / </w:t>
            </w:r>
            <w:r w:rsidR="00A52757" w:rsidRPr="00016521">
              <w:rPr>
                <w:b/>
                <w:i/>
                <w:iCs/>
                <w:sz w:val="16"/>
                <w:szCs w:val="16"/>
              </w:rPr>
              <w:t>Basic Training Part 66</w:t>
            </w:r>
          </w:p>
        </w:tc>
        <w:tc>
          <w:tcPr>
            <w:tcW w:w="1276" w:type="dxa"/>
          </w:tcPr>
          <w:p w14:paraId="36B4FFA2" w14:textId="77777777" w:rsidR="00A52757" w:rsidRPr="0022677F" w:rsidRDefault="00A52757" w:rsidP="009A6E05">
            <w:pPr>
              <w:spacing w:line="240" w:lineRule="auto"/>
              <w:rPr>
                <w:sz w:val="16"/>
                <w:szCs w:val="16"/>
              </w:rPr>
            </w:pPr>
          </w:p>
        </w:tc>
        <w:tc>
          <w:tcPr>
            <w:tcW w:w="1276" w:type="dxa"/>
            <w:vAlign w:val="center"/>
          </w:tcPr>
          <w:p w14:paraId="58BFB800" w14:textId="77777777" w:rsidR="00A52757" w:rsidRPr="0022677F" w:rsidRDefault="00A52757" w:rsidP="009A6E05">
            <w:pPr>
              <w:spacing w:line="240" w:lineRule="auto"/>
              <w:rPr>
                <w:sz w:val="16"/>
                <w:szCs w:val="16"/>
              </w:rPr>
            </w:pPr>
          </w:p>
        </w:tc>
        <w:tc>
          <w:tcPr>
            <w:tcW w:w="3852" w:type="dxa"/>
            <w:gridSpan w:val="2"/>
            <w:vAlign w:val="center"/>
          </w:tcPr>
          <w:p w14:paraId="4E02C326" w14:textId="77777777" w:rsidR="00A52757" w:rsidRPr="0022677F" w:rsidRDefault="00A52757" w:rsidP="009A6E05">
            <w:pPr>
              <w:spacing w:line="240" w:lineRule="auto"/>
              <w:rPr>
                <w:sz w:val="16"/>
                <w:szCs w:val="16"/>
              </w:rPr>
            </w:pPr>
          </w:p>
        </w:tc>
      </w:tr>
      <w:tr w:rsidR="00A52757" w:rsidRPr="0022677F" w14:paraId="2DFB767C" w14:textId="77777777" w:rsidTr="00845CC3">
        <w:trPr>
          <w:trHeight w:val="284"/>
          <w:jc w:val="center"/>
        </w:trPr>
        <w:tc>
          <w:tcPr>
            <w:tcW w:w="705" w:type="dxa"/>
            <w:tcBorders>
              <w:bottom w:val="single" w:sz="4" w:space="0" w:color="auto"/>
            </w:tcBorders>
            <w:vAlign w:val="center"/>
          </w:tcPr>
          <w:p w14:paraId="7730766C" w14:textId="77777777" w:rsidR="00A52757" w:rsidRPr="0022677F" w:rsidRDefault="00A52757" w:rsidP="009A6E05">
            <w:pPr>
              <w:spacing w:line="240" w:lineRule="auto"/>
              <w:rPr>
                <w:sz w:val="16"/>
                <w:szCs w:val="16"/>
              </w:rPr>
            </w:pPr>
            <w:r w:rsidRPr="0022677F">
              <w:rPr>
                <w:sz w:val="16"/>
                <w:szCs w:val="16"/>
              </w:rPr>
              <w:t>2.1</w:t>
            </w:r>
          </w:p>
        </w:tc>
        <w:tc>
          <w:tcPr>
            <w:tcW w:w="3401" w:type="dxa"/>
            <w:gridSpan w:val="4"/>
            <w:tcBorders>
              <w:bottom w:val="single" w:sz="4" w:space="0" w:color="auto"/>
            </w:tcBorders>
            <w:vAlign w:val="center"/>
          </w:tcPr>
          <w:p w14:paraId="193C0BA4" w14:textId="51B7F95F" w:rsidR="00A52757" w:rsidRPr="0022677F" w:rsidRDefault="00016521"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examinului</w:t>
            </w:r>
            <w:proofErr w:type="spellEnd"/>
            <w:r>
              <w:rPr>
                <w:sz w:val="16"/>
                <w:szCs w:val="16"/>
              </w:rPr>
              <w:t xml:space="preserve"> la </w:t>
            </w:r>
            <w:proofErr w:type="spellStart"/>
            <w:r>
              <w:rPr>
                <w:sz w:val="16"/>
                <w:szCs w:val="16"/>
              </w:rPr>
              <w:t>autoritate</w:t>
            </w:r>
            <w:proofErr w:type="spellEnd"/>
            <w:r>
              <w:rPr>
                <w:sz w:val="16"/>
                <w:szCs w:val="16"/>
              </w:rPr>
              <w:t xml:space="preserve"> / </w:t>
            </w:r>
            <w:r w:rsidR="00A52757" w:rsidRPr="00016521">
              <w:rPr>
                <w:i/>
                <w:iCs/>
                <w:sz w:val="16"/>
                <w:szCs w:val="16"/>
              </w:rPr>
              <w:t>Certificate of passing the authority exam</w:t>
            </w:r>
          </w:p>
        </w:tc>
        <w:tc>
          <w:tcPr>
            <w:tcW w:w="1276" w:type="dxa"/>
            <w:tcBorders>
              <w:bottom w:val="single" w:sz="4" w:space="0" w:color="auto"/>
            </w:tcBorders>
          </w:tcPr>
          <w:p w14:paraId="2442C5EF" w14:textId="77777777" w:rsidR="00A52757" w:rsidRDefault="00A52757" w:rsidP="009A6E05">
            <w:pPr>
              <w:spacing w:line="240" w:lineRule="auto"/>
              <w:rPr>
                <w:sz w:val="16"/>
                <w:szCs w:val="16"/>
              </w:rPr>
            </w:pPr>
            <w:r w:rsidRPr="0022677F">
              <w:rPr>
                <w:sz w:val="16"/>
                <w:szCs w:val="16"/>
              </w:rPr>
              <w:t>66.A.30</w:t>
            </w:r>
          </w:p>
          <w:p w14:paraId="2F97568A" w14:textId="4426A086" w:rsidR="008E004C" w:rsidRPr="0022677F" w:rsidRDefault="008E004C" w:rsidP="009A6E05">
            <w:pPr>
              <w:spacing w:line="240" w:lineRule="auto"/>
              <w:rPr>
                <w:sz w:val="16"/>
                <w:szCs w:val="16"/>
              </w:rPr>
            </w:pPr>
          </w:p>
        </w:tc>
        <w:tc>
          <w:tcPr>
            <w:tcW w:w="1276" w:type="dxa"/>
            <w:tcBorders>
              <w:bottom w:val="single" w:sz="4" w:space="0" w:color="auto"/>
            </w:tcBorders>
            <w:vAlign w:val="center"/>
          </w:tcPr>
          <w:p w14:paraId="5BDFBC4E" w14:textId="77777777" w:rsidR="00A52757" w:rsidRPr="0022677F" w:rsidRDefault="00A52757" w:rsidP="009A6E05">
            <w:pPr>
              <w:spacing w:line="240" w:lineRule="auto"/>
              <w:rPr>
                <w:sz w:val="16"/>
                <w:szCs w:val="16"/>
              </w:rPr>
            </w:pPr>
          </w:p>
        </w:tc>
        <w:tc>
          <w:tcPr>
            <w:tcW w:w="3852" w:type="dxa"/>
            <w:gridSpan w:val="2"/>
            <w:tcBorders>
              <w:bottom w:val="single" w:sz="4" w:space="0" w:color="auto"/>
            </w:tcBorders>
            <w:vAlign w:val="center"/>
          </w:tcPr>
          <w:p w14:paraId="3147E3D0" w14:textId="77777777" w:rsidR="00A52757" w:rsidRPr="0022677F" w:rsidRDefault="00A52757" w:rsidP="009A6E05">
            <w:pPr>
              <w:spacing w:line="240" w:lineRule="auto"/>
              <w:rPr>
                <w:sz w:val="16"/>
                <w:szCs w:val="16"/>
              </w:rPr>
            </w:pPr>
          </w:p>
        </w:tc>
      </w:tr>
      <w:tr w:rsidR="00A52757" w:rsidRPr="0022677F" w14:paraId="3891921A" w14:textId="77777777" w:rsidTr="00845CC3">
        <w:trPr>
          <w:trHeight w:val="284"/>
          <w:jc w:val="center"/>
        </w:trPr>
        <w:tc>
          <w:tcPr>
            <w:tcW w:w="705" w:type="dxa"/>
            <w:tcBorders>
              <w:bottom w:val="single" w:sz="4" w:space="0" w:color="auto"/>
            </w:tcBorders>
            <w:vAlign w:val="center"/>
          </w:tcPr>
          <w:p w14:paraId="22FD374F" w14:textId="77777777" w:rsidR="00A52757" w:rsidRPr="0022677F" w:rsidRDefault="00A52757" w:rsidP="009A6E05">
            <w:pPr>
              <w:spacing w:line="240" w:lineRule="auto"/>
              <w:rPr>
                <w:sz w:val="16"/>
                <w:szCs w:val="16"/>
              </w:rPr>
            </w:pPr>
            <w:r w:rsidRPr="0022677F">
              <w:rPr>
                <w:sz w:val="16"/>
                <w:szCs w:val="16"/>
              </w:rPr>
              <w:t>2.2</w:t>
            </w:r>
          </w:p>
        </w:tc>
        <w:tc>
          <w:tcPr>
            <w:tcW w:w="3401" w:type="dxa"/>
            <w:gridSpan w:val="4"/>
            <w:tcBorders>
              <w:bottom w:val="single" w:sz="4" w:space="0" w:color="auto"/>
            </w:tcBorders>
            <w:vAlign w:val="center"/>
          </w:tcPr>
          <w:p w14:paraId="673F9761" w14:textId="4F74E88A" w:rsidR="00A52757" w:rsidRPr="0022677F" w:rsidRDefault="00016521"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examenului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organizația</w:t>
            </w:r>
            <w:proofErr w:type="spellEnd"/>
            <w:r>
              <w:rPr>
                <w:sz w:val="16"/>
                <w:szCs w:val="16"/>
              </w:rPr>
              <w:t xml:space="preserve"> </w:t>
            </w:r>
            <w:proofErr w:type="spellStart"/>
            <w:r w:rsidR="008C1B91">
              <w:rPr>
                <w:sz w:val="16"/>
                <w:szCs w:val="16"/>
              </w:rPr>
              <w:t>aprobată</w:t>
            </w:r>
            <w:proofErr w:type="spellEnd"/>
            <w:r w:rsidR="008C1B91">
              <w:rPr>
                <w:sz w:val="16"/>
                <w:szCs w:val="16"/>
              </w:rPr>
              <w:t xml:space="preserve"> conform </w:t>
            </w:r>
            <w:proofErr w:type="spellStart"/>
            <w:r w:rsidR="008C1B91">
              <w:rPr>
                <w:sz w:val="16"/>
                <w:szCs w:val="16"/>
              </w:rPr>
              <w:t>Părții</w:t>
            </w:r>
            <w:proofErr w:type="spellEnd"/>
            <w:r w:rsidR="008C1B91">
              <w:rPr>
                <w:sz w:val="16"/>
                <w:szCs w:val="16"/>
              </w:rPr>
              <w:t xml:space="preserve"> 147/ </w:t>
            </w:r>
            <w:r w:rsidR="00A52757" w:rsidRPr="008C1B91">
              <w:rPr>
                <w:i/>
                <w:iCs/>
                <w:sz w:val="16"/>
                <w:szCs w:val="16"/>
              </w:rPr>
              <w:t xml:space="preserve">Certificate of passing Part 147 </w:t>
            </w:r>
            <w:r w:rsidR="008C1B91" w:rsidRPr="008C1B91">
              <w:rPr>
                <w:i/>
                <w:iCs/>
                <w:sz w:val="16"/>
                <w:szCs w:val="16"/>
              </w:rPr>
              <w:t xml:space="preserve">approved </w:t>
            </w:r>
            <w:r w:rsidRPr="008C1B91">
              <w:rPr>
                <w:i/>
                <w:iCs/>
                <w:sz w:val="16"/>
                <w:szCs w:val="16"/>
              </w:rPr>
              <w:t xml:space="preserve">organization </w:t>
            </w:r>
            <w:r w:rsidR="00A52757" w:rsidRPr="008C1B91">
              <w:rPr>
                <w:i/>
                <w:iCs/>
                <w:sz w:val="16"/>
                <w:szCs w:val="16"/>
              </w:rPr>
              <w:t>exam</w:t>
            </w:r>
          </w:p>
        </w:tc>
        <w:tc>
          <w:tcPr>
            <w:tcW w:w="1276" w:type="dxa"/>
            <w:tcBorders>
              <w:bottom w:val="single" w:sz="4" w:space="0" w:color="auto"/>
            </w:tcBorders>
          </w:tcPr>
          <w:p w14:paraId="0D9F6199" w14:textId="77777777" w:rsidR="00A52757" w:rsidRPr="0022677F" w:rsidRDefault="00A52757" w:rsidP="009A6E05">
            <w:pPr>
              <w:spacing w:line="240" w:lineRule="auto"/>
              <w:jc w:val="left"/>
              <w:rPr>
                <w:sz w:val="16"/>
                <w:szCs w:val="16"/>
              </w:rPr>
            </w:pPr>
            <w:r w:rsidRPr="0022677F">
              <w:rPr>
                <w:sz w:val="16"/>
                <w:szCs w:val="16"/>
              </w:rPr>
              <w:t>Appendix 4, annex3 part 66, 66.A.25</w:t>
            </w:r>
          </w:p>
        </w:tc>
        <w:tc>
          <w:tcPr>
            <w:tcW w:w="1276" w:type="dxa"/>
            <w:tcBorders>
              <w:bottom w:val="single" w:sz="4" w:space="0" w:color="auto"/>
            </w:tcBorders>
            <w:vAlign w:val="center"/>
          </w:tcPr>
          <w:p w14:paraId="366FD9A3" w14:textId="77777777" w:rsidR="00A52757" w:rsidRPr="0022677F" w:rsidRDefault="00A52757" w:rsidP="009A6E05">
            <w:pPr>
              <w:spacing w:line="240" w:lineRule="auto"/>
              <w:rPr>
                <w:sz w:val="16"/>
                <w:szCs w:val="16"/>
              </w:rPr>
            </w:pPr>
          </w:p>
        </w:tc>
        <w:tc>
          <w:tcPr>
            <w:tcW w:w="3852" w:type="dxa"/>
            <w:gridSpan w:val="2"/>
            <w:tcBorders>
              <w:bottom w:val="single" w:sz="4" w:space="0" w:color="auto"/>
            </w:tcBorders>
            <w:vAlign w:val="center"/>
          </w:tcPr>
          <w:p w14:paraId="7BFD1EBF" w14:textId="77777777" w:rsidR="00A52757" w:rsidRPr="0022677F" w:rsidRDefault="00A52757" w:rsidP="009A6E05">
            <w:pPr>
              <w:spacing w:line="240" w:lineRule="auto"/>
              <w:rPr>
                <w:sz w:val="16"/>
                <w:szCs w:val="16"/>
              </w:rPr>
            </w:pPr>
          </w:p>
        </w:tc>
      </w:tr>
      <w:tr w:rsidR="00A52757" w:rsidRPr="0022677F" w14:paraId="055CA39A" w14:textId="77777777" w:rsidTr="00845CC3">
        <w:trPr>
          <w:trHeight w:val="284"/>
          <w:jc w:val="center"/>
        </w:trPr>
        <w:tc>
          <w:tcPr>
            <w:tcW w:w="705" w:type="dxa"/>
            <w:vAlign w:val="center"/>
          </w:tcPr>
          <w:p w14:paraId="439ECE14" w14:textId="77777777" w:rsidR="00A52757" w:rsidRPr="0022677F" w:rsidRDefault="00A52757" w:rsidP="009A6E05">
            <w:pPr>
              <w:spacing w:line="240" w:lineRule="auto"/>
              <w:rPr>
                <w:sz w:val="16"/>
                <w:szCs w:val="16"/>
              </w:rPr>
            </w:pPr>
            <w:r w:rsidRPr="0022677F">
              <w:rPr>
                <w:sz w:val="16"/>
                <w:szCs w:val="16"/>
              </w:rPr>
              <w:t>2.3</w:t>
            </w:r>
          </w:p>
        </w:tc>
        <w:tc>
          <w:tcPr>
            <w:tcW w:w="3401" w:type="dxa"/>
            <w:gridSpan w:val="4"/>
            <w:vAlign w:val="center"/>
          </w:tcPr>
          <w:p w14:paraId="3E54BEEA" w14:textId="77493B4D" w:rsidR="00A52757" w:rsidRPr="0022677F" w:rsidRDefault="008C1B91"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privins</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cursului</w:t>
            </w:r>
            <w:proofErr w:type="spellEnd"/>
            <w:r>
              <w:rPr>
                <w:sz w:val="16"/>
                <w:szCs w:val="16"/>
              </w:rPr>
              <w:t xml:space="preserve"> 147/ </w:t>
            </w:r>
            <w:r w:rsidR="00A52757" w:rsidRPr="008C1B91">
              <w:rPr>
                <w:i/>
                <w:iCs/>
                <w:sz w:val="16"/>
                <w:szCs w:val="16"/>
              </w:rPr>
              <w:t>Certification Completion Course Part 147</w:t>
            </w:r>
          </w:p>
        </w:tc>
        <w:tc>
          <w:tcPr>
            <w:tcW w:w="1276" w:type="dxa"/>
          </w:tcPr>
          <w:p w14:paraId="542CF531" w14:textId="77777777" w:rsidR="00A52757" w:rsidRPr="0022677F" w:rsidRDefault="00A52757" w:rsidP="009A6E05">
            <w:pPr>
              <w:spacing w:line="240" w:lineRule="auto"/>
              <w:jc w:val="left"/>
              <w:rPr>
                <w:sz w:val="16"/>
                <w:szCs w:val="16"/>
              </w:rPr>
            </w:pPr>
            <w:r w:rsidRPr="0022677F">
              <w:rPr>
                <w:sz w:val="16"/>
                <w:szCs w:val="16"/>
              </w:rPr>
              <w:t>Appendix 4, annex3 part 66, 66.A.25</w:t>
            </w:r>
          </w:p>
        </w:tc>
        <w:tc>
          <w:tcPr>
            <w:tcW w:w="1276" w:type="dxa"/>
            <w:vAlign w:val="center"/>
          </w:tcPr>
          <w:p w14:paraId="5BC73F00" w14:textId="77777777" w:rsidR="00A52757" w:rsidRPr="0022677F" w:rsidRDefault="00A52757" w:rsidP="009A6E05">
            <w:pPr>
              <w:spacing w:line="240" w:lineRule="auto"/>
              <w:rPr>
                <w:sz w:val="16"/>
                <w:szCs w:val="16"/>
              </w:rPr>
            </w:pPr>
          </w:p>
        </w:tc>
        <w:tc>
          <w:tcPr>
            <w:tcW w:w="3852" w:type="dxa"/>
            <w:gridSpan w:val="2"/>
            <w:vAlign w:val="center"/>
          </w:tcPr>
          <w:p w14:paraId="05C8D9EA" w14:textId="77777777" w:rsidR="00A52757" w:rsidRPr="0022677F" w:rsidRDefault="00A52757" w:rsidP="009A6E05">
            <w:pPr>
              <w:spacing w:line="240" w:lineRule="auto"/>
              <w:rPr>
                <w:sz w:val="16"/>
                <w:szCs w:val="16"/>
              </w:rPr>
            </w:pPr>
          </w:p>
        </w:tc>
      </w:tr>
      <w:tr w:rsidR="00A52757" w:rsidRPr="0022677F" w14:paraId="52368419" w14:textId="77777777" w:rsidTr="00845CC3">
        <w:trPr>
          <w:trHeight w:val="284"/>
          <w:jc w:val="center"/>
        </w:trPr>
        <w:tc>
          <w:tcPr>
            <w:tcW w:w="705" w:type="dxa"/>
            <w:tcBorders>
              <w:bottom w:val="single" w:sz="4" w:space="0" w:color="auto"/>
            </w:tcBorders>
            <w:vAlign w:val="center"/>
          </w:tcPr>
          <w:p w14:paraId="4DFD0A42" w14:textId="77777777" w:rsidR="00A52757" w:rsidRPr="0022677F" w:rsidRDefault="00A52757" w:rsidP="009A6E05">
            <w:pPr>
              <w:spacing w:line="240" w:lineRule="auto"/>
              <w:rPr>
                <w:b/>
                <w:sz w:val="16"/>
                <w:szCs w:val="16"/>
              </w:rPr>
            </w:pPr>
            <w:r w:rsidRPr="0022677F">
              <w:rPr>
                <w:b/>
                <w:sz w:val="16"/>
                <w:szCs w:val="16"/>
              </w:rPr>
              <w:t xml:space="preserve">3. </w:t>
            </w:r>
          </w:p>
        </w:tc>
        <w:tc>
          <w:tcPr>
            <w:tcW w:w="3401" w:type="dxa"/>
            <w:gridSpan w:val="4"/>
            <w:tcBorders>
              <w:bottom w:val="single" w:sz="4" w:space="0" w:color="auto"/>
            </w:tcBorders>
            <w:vAlign w:val="center"/>
          </w:tcPr>
          <w:p w14:paraId="7F7F7278" w14:textId="677BCFC2" w:rsidR="00A52757" w:rsidRPr="0022677F" w:rsidRDefault="008C1B91" w:rsidP="009A6E05">
            <w:pPr>
              <w:spacing w:line="240" w:lineRule="auto"/>
              <w:rPr>
                <w:b/>
                <w:sz w:val="16"/>
                <w:szCs w:val="16"/>
              </w:rPr>
            </w:pPr>
            <w:proofErr w:type="spellStart"/>
            <w:r>
              <w:rPr>
                <w:b/>
                <w:sz w:val="16"/>
                <w:szCs w:val="16"/>
              </w:rPr>
              <w:t>Experiența</w:t>
            </w:r>
            <w:proofErr w:type="spellEnd"/>
            <w:r>
              <w:rPr>
                <w:b/>
                <w:sz w:val="16"/>
                <w:szCs w:val="16"/>
              </w:rPr>
              <w:t xml:space="preserve"> de </w:t>
            </w:r>
            <w:proofErr w:type="spellStart"/>
            <w:r>
              <w:rPr>
                <w:b/>
                <w:sz w:val="16"/>
                <w:szCs w:val="16"/>
              </w:rPr>
              <w:t>bază</w:t>
            </w:r>
            <w:proofErr w:type="spellEnd"/>
            <w:r>
              <w:rPr>
                <w:b/>
                <w:sz w:val="16"/>
                <w:szCs w:val="16"/>
              </w:rPr>
              <w:t xml:space="preserve"> / </w:t>
            </w:r>
            <w:r w:rsidR="00A52757" w:rsidRPr="008C1B91">
              <w:rPr>
                <w:b/>
                <w:i/>
                <w:iCs/>
                <w:sz w:val="16"/>
                <w:szCs w:val="16"/>
              </w:rPr>
              <w:t>Basic Experience</w:t>
            </w:r>
          </w:p>
        </w:tc>
        <w:tc>
          <w:tcPr>
            <w:tcW w:w="1276" w:type="dxa"/>
            <w:tcBorders>
              <w:bottom w:val="single" w:sz="4" w:space="0" w:color="auto"/>
            </w:tcBorders>
          </w:tcPr>
          <w:p w14:paraId="57576665" w14:textId="77777777" w:rsidR="00A52757" w:rsidRPr="0022677F" w:rsidRDefault="00A52757" w:rsidP="009A6E05">
            <w:pPr>
              <w:spacing w:line="240" w:lineRule="auto"/>
              <w:jc w:val="left"/>
              <w:rPr>
                <w:sz w:val="16"/>
                <w:szCs w:val="16"/>
              </w:rPr>
            </w:pPr>
          </w:p>
        </w:tc>
        <w:tc>
          <w:tcPr>
            <w:tcW w:w="1276" w:type="dxa"/>
            <w:tcBorders>
              <w:bottom w:val="single" w:sz="4" w:space="0" w:color="auto"/>
            </w:tcBorders>
            <w:vAlign w:val="center"/>
          </w:tcPr>
          <w:p w14:paraId="4F0013D2" w14:textId="77777777" w:rsidR="00A52757" w:rsidRPr="0022677F" w:rsidRDefault="00A52757" w:rsidP="009A6E05">
            <w:pPr>
              <w:spacing w:line="240" w:lineRule="auto"/>
              <w:rPr>
                <w:sz w:val="16"/>
                <w:szCs w:val="16"/>
              </w:rPr>
            </w:pPr>
          </w:p>
        </w:tc>
        <w:tc>
          <w:tcPr>
            <w:tcW w:w="3852" w:type="dxa"/>
            <w:gridSpan w:val="2"/>
            <w:tcBorders>
              <w:bottom w:val="single" w:sz="4" w:space="0" w:color="auto"/>
            </w:tcBorders>
            <w:vAlign w:val="center"/>
          </w:tcPr>
          <w:p w14:paraId="5105450A" w14:textId="77777777" w:rsidR="00A52757" w:rsidRPr="0022677F" w:rsidRDefault="00A52757" w:rsidP="009A6E05">
            <w:pPr>
              <w:spacing w:line="240" w:lineRule="auto"/>
              <w:rPr>
                <w:sz w:val="16"/>
                <w:szCs w:val="16"/>
              </w:rPr>
            </w:pPr>
          </w:p>
        </w:tc>
      </w:tr>
      <w:tr w:rsidR="00A52757" w:rsidRPr="0022677F" w14:paraId="47B34408" w14:textId="77777777" w:rsidTr="00845CC3">
        <w:trPr>
          <w:trHeight w:val="284"/>
          <w:jc w:val="center"/>
        </w:trPr>
        <w:tc>
          <w:tcPr>
            <w:tcW w:w="705" w:type="dxa"/>
            <w:tcBorders>
              <w:bottom w:val="single" w:sz="4" w:space="0" w:color="auto"/>
            </w:tcBorders>
            <w:vAlign w:val="center"/>
          </w:tcPr>
          <w:p w14:paraId="10768967" w14:textId="77777777" w:rsidR="00A52757" w:rsidRPr="0022677F" w:rsidRDefault="00A52757" w:rsidP="009A6E05">
            <w:pPr>
              <w:spacing w:line="240" w:lineRule="auto"/>
              <w:rPr>
                <w:sz w:val="16"/>
                <w:szCs w:val="16"/>
              </w:rPr>
            </w:pPr>
            <w:r w:rsidRPr="0022677F">
              <w:rPr>
                <w:sz w:val="16"/>
                <w:szCs w:val="16"/>
              </w:rPr>
              <w:t>3.1</w:t>
            </w:r>
          </w:p>
        </w:tc>
        <w:tc>
          <w:tcPr>
            <w:tcW w:w="3401" w:type="dxa"/>
            <w:gridSpan w:val="4"/>
            <w:tcBorders>
              <w:bottom w:val="single" w:sz="4" w:space="0" w:color="auto"/>
            </w:tcBorders>
            <w:vAlign w:val="center"/>
          </w:tcPr>
          <w:p w14:paraId="2E81F17C" w14:textId="1F00A867" w:rsidR="00A52757" w:rsidRPr="0022677F" w:rsidRDefault="008C1B91"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experiența</w:t>
            </w:r>
            <w:proofErr w:type="spellEnd"/>
            <w:r>
              <w:rPr>
                <w:sz w:val="16"/>
                <w:szCs w:val="16"/>
              </w:rPr>
              <w:t xml:space="preserve"> de </w:t>
            </w:r>
            <w:proofErr w:type="spellStart"/>
            <w:r>
              <w:rPr>
                <w:sz w:val="16"/>
                <w:szCs w:val="16"/>
              </w:rPr>
              <w:t>bază</w:t>
            </w:r>
            <w:proofErr w:type="spellEnd"/>
            <w:r>
              <w:rPr>
                <w:sz w:val="16"/>
                <w:szCs w:val="16"/>
              </w:rPr>
              <w:t xml:space="preserve">/ </w:t>
            </w:r>
            <w:r w:rsidR="00A52757" w:rsidRPr="008C1B91">
              <w:rPr>
                <w:i/>
                <w:iCs/>
                <w:sz w:val="16"/>
                <w:szCs w:val="16"/>
              </w:rPr>
              <w:t>Basic Experience Certificate</w:t>
            </w:r>
          </w:p>
        </w:tc>
        <w:tc>
          <w:tcPr>
            <w:tcW w:w="1276" w:type="dxa"/>
            <w:vMerge w:val="restart"/>
          </w:tcPr>
          <w:p w14:paraId="4A19FD4F" w14:textId="77777777" w:rsidR="00A52757" w:rsidRPr="0022677F" w:rsidRDefault="00A52757" w:rsidP="009A6E05">
            <w:pPr>
              <w:spacing w:after="0" w:line="240" w:lineRule="auto"/>
              <w:jc w:val="left"/>
              <w:rPr>
                <w:sz w:val="16"/>
                <w:szCs w:val="16"/>
              </w:rPr>
            </w:pPr>
            <w:r w:rsidRPr="0022677F">
              <w:rPr>
                <w:sz w:val="16"/>
                <w:szCs w:val="16"/>
              </w:rPr>
              <w:t>66.A.30</w:t>
            </w:r>
          </w:p>
          <w:p w14:paraId="6217A2AE" w14:textId="77777777" w:rsidR="00A52757" w:rsidRPr="0022677F" w:rsidRDefault="00A52757" w:rsidP="009A6E05">
            <w:pPr>
              <w:spacing w:line="240" w:lineRule="auto"/>
              <w:jc w:val="left"/>
              <w:rPr>
                <w:sz w:val="16"/>
                <w:szCs w:val="16"/>
              </w:rPr>
            </w:pPr>
            <w:r w:rsidRPr="0022677F">
              <w:rPr>
                <w:sz w:val="16"/>
                <w:szCs w:val="16"/>
              </w:rPr>
              <w:t>AMC 66.A.30</w:t>
            </w:r>
          </w:p>
        </w:tc>
        <w:tc>
          <w:tcPr>
            <w:tcW w:w="1276" w:type="dxa"/>
            <w:tcBorders>
              <w:bottom w:val="single" w:sz="4" w:space="0" w:color="auto"/>
            </w:tcBorders>
            <w:vAlign w:val="center"/>
          </w:tcPr>
          <w:p w14:paraId="3FC8C507" w14:textId="77777777" w:rsidR="00A52757" w:rsidRPr="0022677F" w:rsidRDefault="00A52757" w:rsidP="009A6E05">
            <w:pPr>
              <w:spacing w:line="240" w:lineRule="auto"/>
              <w:rPr>
                <w:sz w:val="16"/>
                <w:szCs w:val="16"/>
              </w:rPr>
            </w:pPr>
          </w:p>
        </w:tc>
        <w:tc>
          <w:tcPr>
            <w:tcW w:w="3852" w:type="dxa"/>
            <w:gridSpan w:val="2"/>
            <w:tcBorders>
              <w:bottom w:val="single" w:sz="4" w:space="0" w:color="auto"/>
            </w:tcBorders>
            <w:vAlign w:val="center"/>
          </w:tcPr>
          <w:p w14:paraId="143B72E4" w14:textId="77777777" w:rsidR="00A52757" w:rsidRPr="0022677F" w:rsidRDefault="00A52757" w:rsidP="009A6E05">
            <w:pPr>
              <w:spacing w:line="240" w:lineRule="auto"/>
              <w:rPr>
                <w:sz w:val="16"/>
                <w:szCs w:val="16"/>
              </w:rPr>
            </w:pPr>
          </w:p>
        </w:tc>
      </w:tr>
      <w:tr w:rsidR="008C1B91" w:rsidRPr="0022677F" w14:paraId="5B806BD0" w14:textId="77777777" w:rsidTr="00845CC3">
        <w:trPr>
          <w:trHeight w:val="284"/>
          <w:jc w:val="center"/>
        </w:trPr>
        <w:tc>
          <w:tcPr>
            <w:tcW w:w="705" w:type="dxa"/>
            <w:vMerge w:val="restart"/>
            <w:vAlign w:val="center"/>
          </w:tcPr>
          <w:p w14:paraId="4345D161" w14:textId="77777777" w:rsidR="008C1B91" w:rsidRPr="0022677F" w:rsidRDefault="008C1B91" w:rsidP="009A6E05">
            <w:pPr>
              <w:spacing w:line="240" w:lineRule="auto"/>
              <w:rPr>
                <w:sz w:val="16"/>
                <w:szCs w:val="16"/>
              </w:rPr>
            </w:pPr>
            <w:r w:rsidRPr="0022677F">
              <w:rPr>
                <w:sz w:val="16"/>
                <w:szCs w:val="16"/>
              </w:rPr>
              <w:t>3.2</w:t>
            </w:r>
          </w:p>
        </w:tc>
        <w:tc>
          <w:tcPr>
            <w:tcW w:w="2318" w:type="dxa"/>
            <w:gridSpan w:val="3"/>
            <w:vMerge w:val="restart"/>
            <w:vAlign w:val="center"/>
          </w:tcPr>
          <w:p w14:paraId="687E5459" w14:textId="21E0078B" w:rsidR="008C1B91" w:rsidRPr="0022677F" w:rsidRDefault="008C1B91" w:rsidP="009A6E05">
            <w:pPr>
              <w:spacing w:line="240" w:lineRule="auto"/>
              <w:rPr>
                <w:sz w:val="16"/>
                <w:szCs w:val="16"/>
              </w:rPr>
            </w:pPr>
            <w:proofErr w:type="spellStart"/>
            <w:r>
              <w:rPr>
                <w:sz w:val="16"/>
                <w:szCs w:val="16"/>
              </w:rPr>
              <w:t>Experiența</w:t>
            </w:r>
            <w:proofErr w:type="spellEnd"/>
            <w:r>
              <w:rPr>
                <w:sz w:val="16"/>
                <w:szCs w:val="16"/>
              </w:rPr>
              <w:t xml:space="preserve"> de </w:t>
            </w:r>
            <w:proofErr w:type="spellStart"/>
            <w:r>
              <w:rPr>
                <w:sz w:val="16"/>
                <w:szCs w:val="16"/>
              </w:rPr>
              <w:t>bază</w:t>
            </w:r>
            <w:proofErr w:type="spellEnd"/>
            <w:r>
              <w:rPr>
                <w:sz w:val="16"/>
                <w:szCs w:val="16"/>
              </w:rPr>
              <w:t xml:space="preserve"> / Basic e</w:t>
            </w:r>
            <w:r w:rsidRPr="0022677F">
              <w:rPr>
                <w:sz w:val="16"/>
                <w:szCs w:val="16"/>
              </w:rPr>
              <w:t xml:space="preserve">xperience  </w:t>
            </w:r>
          </w:p>
        </w:tc>
        <w:tc>
          <w:tcPr>
            <w:tcW w:w="1083" w:type="dxa"/>
            <w:vAlign w:val="center"/>
          </w:tcPr>
          <w:p w14:paraId="5176B991" w14:textId="3811D40C" w:rsidR="008C1B91" w:rsidRPr="0022677F" w:rsidRDefault="008C1B91" w:rsidP="009A6E05">
            <w:pPr>
              <w:spacing w:line="240" w:lineRule="auto"/>
              <w:rPr>
                <w:sz w:val="16"/>
                <w:szCs w:val="16"/>
              </w:rPr>
            </w:pPr>
            <w:r>
              <w:rPr>
                <w:sz w:val="16"/>
                <w:szCs w:val="16"/>
              </w:rPr>
              <w:t xml:space="preserve">Nu </w:t>
            </w:r>
            <w:proofErr w:type="spellStart"/>
            <w:r>
              <w:rPr>
                <w:sz w:val="16"/>
                <w:szCs w:val="16"/>
              </w:rPr>
              <w:t>există</w:t>
            </w:r>
            <w:proofErr w:type="spellEnd"/>
            <w:r>
              <w:rPr>
                <w:sz w:val="16"/>
                <w:szCs w:val="16"/>
              </w:rPr>
              <w:t xml:space="preserve"> </w:t>
            </w:r>
            <w:proofErr w:type="spellStart"/>
            <w:r>
              <w:rPr>
                <w:sz w:val="16"/>
                <w:szCs w:val="16"/>
              </w:rPr>
              <w:t>pregătire</w:t>
            </w:r>
            <w:proofErr w:type="spellEnd"/>
            <w:r>
              <w:rPr>
                <w:sz w:val="16"/>
                <w:szCs w:val="16"/>
              </w:rPr>
              <w:t xml:space="preserve"> </w:t>
            </w:r>
            <w:proofErr w:type="spellStart"/>
            <w:r>
              <w:rPr>
                <w:sz w:val="16"/>
                <w:szCs w:val="16"/>
              </w:rPr>
              <w:t>anterioară</w:t>
            </w:r>
            <w:proofErr w:type="spellEnd"/>
            <w:r>
              <w:rPr>
                <w:sz w:val="16"/>
                <w:szCs w:val="16"/>
              </w:rPr>
              <w:t xml:space="preserve">/ </w:t>
            </w:r>
            <w:r w:rsidRPr="00F44E53">
              <w:rPr>
                <w:i/>
                <w:iCs/>
                <w:sz w:val="16"/>
                <w:szCs w:val="16"/>
              </w:rPr>
              <w:lastRenderedPageBreak/>
              <w:t>No previous training</w:t>
            </w:r>
            <w:r>
              <w:rPr>
                <w:sz w:val="16"/>
                <w:szCs w:val="16"/>
              </w:rPr>
              <w:t xml:space="preserve"> </w:t>
            </w:r>
          </w:p>
        </w:tc>
        <w:tc>
          <w:tcPr>
            <w:tcW w:w="1276" w:type="dxa"/>
            <w:vMerge/>
          </w:tcPr>
          <w:p w14:paraId="52B9C458" w14:textId="77777777" w:rsidR="008C1B91" w:rsidRPr="0022677F" w:rsidRDefault="008C1B91" w:rsidP="009A6E05">
            <w:pPr>
              <w:spacing w:line="240" w:lineRule="auto"/>
              <w:rPr>
                <w:b/>
                <w:sz w:val="16"/>
                <w:szCs w:val="16"/>
              </w:rPr>
            </w:pPr>
          </w:p>
        </w:tc>
        <w:tc>
          <w:tcPr>
            <w:tcW w:w="1276" w:type="dxa"/>
            <w:vAlign w:val="center"/>
          </w:tcPr>
          <w:p w14:paraId="3BAE478D" w14:textId="77777777" w:rsidR="008C1B91" w:rsidRPr="0022677F" w:rsidRDefault="008C1B91" w:rsidP="009A6E05">
            <w:pPr>
              <w:spacing w:line="240" w:lineRule="auto"/>
              <w:rPr>
                <w:b/>
                <w:sz w:val="16"/>
                <w:szCs w:val="16"/>
              </w:rPr>
            </w:pPr>
          </w:p>
        </w:tc>
        <w:tc>
          <w:tcPr>
            <w:tcW w:w="3852" w:type="dxa"/>
            <w:gridSpan w:val="2"/>
            <w:vMerge w:val="restart"/>
            <w:vAlign w:val="center"/>
          </w:tcPr>
          <w:p w14:paraId="27FBAF0F" w14:textId="77777777" w:rsidR="008C1B91" w:rsidRPr="0022677F" w:rsidRDefault="008C1B91" w:rsidP="009A6E05">
            <w:pPr>
              <w:spacing w:line="240" w:lineRule="auto"/>
              <w:rPr>
                <w:sz w:val="16"/>
                <w:szCs w:val="16"/>
              </w:rPr>
            </w:pPr>
            <w:r w:rsidRPr="0022677F">
              <w:rPr>
                <w:sz w:val="16"/>
                <w:szCs w:val="16"/>
              </w:rPr>
              <w:t xml:space="preserve"> </w:t>
            </w:r>
          </w:p>
          <w:p w14:paraId="7D77AD2F" w14:textId="77777777" w:rsidR="008C1B91" w:rsidRPr="0022677F" w:rsidRDefault="008C1B91" w:rsidP="009A6E05">
            <w:pPr>
              <w:spacing w:line="240" w:lineRule="auto"/>
              <w:rPr>
                <w:sz w:val="16"/>
                <w:szCs w:val="16"/>
              </w:rPr>
            </w:pPr>
            <w:r w:rsidRPr="0022677F">
              <w:rPr>
                <w:sz w:val="16"/>
                <w:szCs w:val="16"/>
              </w:rPr>
              <w:t xml:space="preserve"> </w:t>
            </w:r>
          </w:p>
          <w:p w14:paraId="733BE300" w14:textId="77777777" w:rsidR="008C1B91" w:rsidRPr="0022677F" w:rsidRDefault="008C1B91" w:rsidP="009A6E05">
            <w:pPr>
              <w:spacing w:line="240" w:lineRule="auto"/>
              <w:rPr>
                <w:sz w:val="16"/>
                <w:szCs w:val="16"/>
              </w:rPr>
            </w:pPr>
            <w:r w:rsidRPr="0022677F">
              <w:rPr>
                <w:sz w:val="16"/>
                <w:szCs w:val="16"/>
              </w:rPr>
              <w:lastRenderedPageBreak/>
              <w:t xml:space="preserve"> </w:t>
            </w:r>
          </w:p>
        </w:tc>
      </w:tr>
      <w:tr w:rsidR="008C1B91" w:rsidRPr="0022677F" w14:paraId="5B5564B7" w14:textId="77777777" w:rsidTr="00845CC3">
        <w:trPr>
          <w:trHeight w:val="284"/>
          <w:jc w:val="center"/>
        </w:trPr>
        <w:tc>
          <w:tcPr>
            <w:tcW w:w="705" w:type="dxa"/>
            <w:vMerge/>
            <w:vAlign w:val="center"/>
          </w:tcPr>
          <w:p w14:paraId="68B4EB4B" w14:textId="77777777" w:rsidR="008C1B91" w:rsidRPr="0022677F" w:rsidRDefault="008C1B91" w:rsidP="009A6E05">
            <w:pPr>
              <w:spacing w:line="240" w:lineRule="auto"/>
              <w:rPr>
                <w:sz w:val="16"/>
                <w:szCs w:val="16"/>
              </w:rPr>
            </w:pPr>
          </w:p>
        </w:tc>
        <w:tc>
          <w:tcPr>
            <w:tcW w:w="2318" w:type="dxa"/>
            <w:gridSpan w:val="3"/>
            <w:vMerge/>
            <w:vAlign w:val="center"/>
          </w:tcPr>
          <w:p w14:paraId="7FB38930" w14:textId="77777777" w:rsidR="008C1B91" w:rsidRPr="0022677F" w:rsidRDefault="008C1B91" w:rsidP="009A6E05">
            <w:pPr>
              <w:spacing w:line="240" w:lineRule="auto"/>
              <w:rPr>
                <w:sz w:val="16"/>
                <w:szCs w:val="16"/>
              </w:rPr>
            </w:pPr>
          </w:p>
        </w:tc>
        <w:tc>
          <w:tcPr>
            <w:tcW w:w="1083" w:type="dxa"/>
            <w:vAlign w:val="center"/>
          </w:tcPr>
          <w:p w14:paraId="25A2FAB0" w14:textId="56453512" w:rsidR="008C1B91" w:rsidRPr="0022677F" w:rsidRDefault="008C1B91" w:rsidP="009A6E05">
            <w:pPr>
              <w:spacing w:line="240" w:lineRule="auto"/>
              <w:rPr>
                <w:sz w:val="16"/>
                <w:szCs w:val="16"/>
              </w:rPr>
            </w:pPr>
            <w:proofErr w:type="spellStart"/>
            <w:r>
              <w:rPr>
                <w:sz w:val="16"/>
                <w:szCs w:val="16"/>
              </w:rPr>
              <w:t>Pregătire</w:t>
            </w:r>
            <w:proofErr w:type="spellEnd"/>
            <w:r>
              <w:rPr>
                <w:sz w:val="16"/>
                <w:szCs w:val="16"/>
              </w:rPr>
              <w:t xml:space="preserve"> </w:t>
            </w:r>
            <w:proofErr w:type="spellStart"/>
            <w:r>
              <w:rPr>
                <w:sz w:val="16"/>
                <w:szCs w:val="16"/>
              </w:rPr>
              <w:t>relevantă</w:t>
            </w:r>
            <w:proofErr w:type="spellEnd"/>
            <w:r>
              <w:rPr>
                <w:sz w:val="16"/>
                <w:szCs w:val="16"/>
              </w:rPr>
              <w:t xml:space="preserve">/ </w:t>
            </w:r>
            <w:r w:rsidRPr="00F44E53">
              <w:rPr>
                <w:i/>
                <w:iCs/>
                <w:sz w:val="16"/>
                <w:szCs w:val="16"/>
              </w:rPr>
              <w:t>Relevant Training</w:t>
            </w:r>
          </w:p>
        </w:tc>
        <w:tc>
          <w:tcPr>
            <w:tcW w:w="1276" w:type="dxa"/>
            <w:vMerge/>
          </w:tcPr>
          <w:p w14:paraId="7877FC57" w14:textId="77777777" w:rsidR="008C1B91" w:rsidRPr="0022677F" w:rsidRDefault="008C1B91" w:rsidP="009A6E05">
            <w:pPr>
              <w:spacing w:line="240" w:lineRule="auto"/>
              <w:rPr>
                <w:b/>
                <w:sz w:val="16"/>
                <w:szCs w:val="16"/>
              </w:rPr>
            </w:pPr>
          </w:p>
        </w:tc>
        <w:tc>
          <w:tcPr>
            <w:tcW w:w="1276" w:type="dxa"/>
            <w:vAlign w:val="center"/>
          </w:tcPr>
          <w:p w14:paraId="2E187D9B" w14:textId="77777777" w:rsidR="008C1B91" w:rsidRPr="0022677F" w:rsidRDefault="008C1B91" w:rsidP="009A6E05">
            <w:pPr>
              <w:spacing w:line="240" w:lineRule="auto"/>
              <w:rPr>
                <w:b/>
                <w:sz w:val="16"/>
                <w:szCs w:val="16"/>
              </w:rPr>
            </w:pPr>
          </w:p>
        </w:tc>
        <w:tc>
          <w:tcPr>
            <w:tcW w:w="3852" w:type="dxa"/>
            <w:gridSpan w:val="2"/>
            <w:vMerge/>
            <w:vAlign w:val="center"/>
          </w:tcPr>
          <w:p w14:paraId="7C9781A4" w14:textId="77777777" w:rsidR="008C1B91" w:rsidRPr="0022677F" w:rsidRDefault="008C1B91" w:rsidP="009A6E05">
            <w:pPr>
              <w:spacing w:line="240" w:lineRule="auto"/>
              <w:rPr>
                <w:sz w:val="16"/>
                <w:szCs w:val="16"/>
              </w:rPr>
            </w:pPr>
          </w:p>
        </w:tc>
      </w:tr>
      <w:tr w:rsidR="008C1B91" w:rsidRPr="0022677F" w14:paraId="4CDC682C" w14:textId="77777777" w:rsidTr="00845CC3">
        <w:trPr>
          <w:trHeight w:val="284"/>
          <w:jc w:val="center"/>
        </w:trPr>
        <w:tc>
          <w:tcPr>
            <w:tcW w:w="705" w:type="dxa"/>
            <w:vMerge/>
            <w:vAlign w:val="center"/>
          </w:tcPr>
          <w:p w14:paraId="7605AF4C" w14:textId="77777777" w:rsidR="008C1B91" w:rsidRPr="0022677F" w:rsidRDefault="008C1B91" w:rsidP="009A6E05">
            <w:pPr>
              <w:spacing w:line="240" w:lineRule="auto"/>
              <w:rPr>
                <w:sz w:val="16"/>
                <w:szCs w:val="16"/>
              </w:rPr>
            </w:pPr>
          </w:p>
        </w:tc>
        <w:tc>
          <w:tcPr>
            <w:tcW w:w="2318" w:type="dxa"/>
            <w:gridSpan w:val="3"/>
            <w:vMerge/>
            <w:vAlign w:val="center"/>
          </w:tcPr>
          <w:p w14:paraId="5322E940" w14:textId="77777777" w:rsidR="008C1B91" w:rsidRPr="0022677F" w:rsidRDefault="008C1B91" w:rsidP="009A6E05">
            <w:pPr>
              <w:spacing w:line="240" w:lineRule="auto"/>
              <w:rPr>
                <w:sz w:val="16"/>
                <w:szCs w:val="16"/>
              </w:rPr>
            </w:pPr>
          </w:p>
        </w:tc>
        <w:tc>
          <w:tcPr>
            <w:tcW w:w="1083" w:type="dxa"/>
            <w:vAlign w:val="center"/>
          </w:tcPr>
          <w:p w14:paraId="02E1C78A" w14:textId="77777777" w:rsidR="008C1B91" w:rsidRDefault="008C1B91" w:rsidP="009A6E05">
            <w:pPr>
              <w:spacing w:line="240" w:lineRule="auto"/>
              <w:rPr>
                <w:sz w:val="16"/>
                <w:szCs w:val="16"/>
              </w:rPr>
            </w:pPr>
            <w:r w:rsidRPr="0022677F">
              <w:rPr>
                <w:sz w:val="16"/>
                <w:szCs w:val="16"/>
              </w:rPr>
              <w:t>Part 147</w:t>
            </w:r>
            <w:r>
              <w:rPr>
                <w:sz w:val="16"/>
                <w:szCs w:val="16"/>
              </w:rPr>
              <w:t xml:space="preserve"> / </w:t>
            </w:r>
          </w:p>
          <w:p w14:paraId="7D5B12CA" w14:textId="2AB0A8B7" w:rsidR="008C1B91" w:rsidRPr="0022677F" w:rsidRDefault="008C1B91" w:rsidP="009A6E05">
            <w:pPr>
              <w:spacing w:line="240" w:lineRule="auto"/>
              <w:rPr>
                <w:sz w:val="16"/>
                <w:szCs w:val="16"/>
              </w:rPr>
            </w:pPr>
            <w:proofErr w:type="spellStart"/>
            <w:r>
              <w:rPr>
                <w:sz w:val="16"/>
                <w:szCs w:val="16"/>
              </w:rPr>
              <w:t>Partea</w:t>
            </w:r>
            <w:proofErr w:type="spellEnd"/>
            <w:r>
              <w:rPr>
                <w:sz w:val="16"/>
                <w:szCs w:val="16"/>
              </w:rPr>
              <w:t xml:space="preserve"> 147</w:t>
            </w:r>
          </w:p>
        </w:tc>
        <w:tc>
          <w:tcPr>
            <w:tcW w:w="1276" w:type="dxa"/>
            <w:vMerge/>
          </w:tcPr>
          <w:p w14:paraId="29ECC7B8" w14:textId="77777777" w:rsidR="008C1B91" w:rsidRPr="0022677F" w:rsidRDefault="008C1B91" w:rsidP="009A6E05">
            <w:pPr>
              <w:spacing w:line="240" w:lineRule="auto"/>
              <w:rPr>
                <w:b/>
                <w:sz w:val="16"/>
                <w:szCs w:val="16"/>
              </w:rPr>
            </w:pPr>
          </w:p>
        </w:tc>
        <w:tc>
          <w:tcPr>
            <w:tcW w:w="1276" w:type="dxa"/>
            <w:vAlign w:val="center"/>
          </w:tcPr>
          <w:p w14:paraId="7BB6ACE4" w14:textId="77777777" w:rsidR="008C1B91" w:rsidRPr="0022677F" w:rsidRDefault="008C1B91" w:rsidP="009A6E05">
            <w:pPr>
              <w:spacing w:line="240" w:lineRule="auto"/>
              <w:rPr>
                <w:b/>
                <w:sz w:val="16"/>
                <w:szCs w:val="16"/>
              </w:rPr>
            </w:pPr>
          </w:p>
        </w:tc>
        <w:tc>
          <w:tcPr>
            <w:tcW w:w="3852" w:type="dxa"/>
            <w:gridSpan w:val="2"/>
            <w:vMerge/>
            <w:vAlign w:val="center"/>
          </w:tcPr>
          <w:p w14:paraId="2A1398DF" w14:textId="77777777" w:rsidR="008C1B91" w:rsidRPr="0022677F" w:rsidRDefault="008C1B91" w:rsidP="009A6E05">
            <w:pPr>
              <w:spacing w:line="240" w:lineRule="auto"/>
              <w:rPr>
                <w:sz w:val="16"/>
                <w:szCs w:val="16"/>
              </w:rPr>
            </w:pPr>
          </w:p>
        </w:tc>
      </w:tr>
      <w:tr w:rsidR="00A52757" w:rsidRPr="0022677F" w14:paraId="35AF2EE8" w14:textId="77777777" w:rsidTr="00845CC3">
        <w:trPr>
          <w:trHeight w:val="284"/>
          <w:jc w:val="center"/>
        </w:trPr>
        <w:tc>
          <w:tcPr>
            <w:tcW w:w="705" w:type="dxa"/>
            <w:tcBorders>
              <w:bottom w:val="single" w:sz="4" w:space="0" w:color="auto"/>
            </w:tcBorders>
            <w:vAlign w:val="center"/>
          </w:tcPr>
          <w:p w14:paraId="3E952C90" w14:textId="77777777" w:rsidR="00A52757" w:rsidRPr="0022677F" w:rsidRDefault="00A52757" w:rsidP="009A6E05">
            <w:pPr>
              <w:spacing w:line="240" w:lineRule="auto"/>
              <w:rPr>
                <w:sz w:val="16"/>
                <w:szCs w:val="16"/>
              </w:rPr>
            </w:pPr>
            <w:r w:rsidRPr="0022677F">
              <w:rPr>
                <w:sz w:val="16"/>
                <w:szCs w:val="16"/>
              </w:rPr>
              <w:t>3.3</w:t>
            </w:r>
          </w:p>
        </w:tc>
        <w:tc>
          <w:tcPr>
            <w:tcW w:w="3401" w:type="dxa"/>
            <w:gridSpan w:val="4"/>
            <w:tcBorders>
              <w:bottom w:val="single" w:sz="4" w:space="0" w:color="auto"/>
            </w:tcBorders>
            <w:vAlign w:val="center"/>
          </w:tcPr>
          <w:p w14:paraId="7BDB5C36" w14:textId="013641CE" w:rsidR="00A52757" w:rsidRPr="0022677F" w:rsidRDefault="008C1B91"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experiența</w:t>
            </w:r>
            <w:proofErr w:type="spellEnd"/>
            <w:r>
              <w:rPr>
                <w:sz w:val="16"/>
                <w:szCs w:val="16"/>
              </w:rPr>
              <w:t xml:space="preserve"> </w:t>
            </w:r>
            <w:proofErr w:type="spellStart"/>
            <w:r>
              <w:rPr>
                <w:sz w:val="16"/>
                <w:szCs w:val="16"/>
              </w:rPr>
              <w:t>recentă</w:t>
            </w:r>
            <w:proofErr w:type="spellEnd"/>
            <w:r>
              <w:rPr>
                <w:sz w:val="16"/>
                <w:szCs w:val="16"/>
              </w:rPr>
              <w:t xml:space="preserve">/ </w:t>
            </w:r>
            <w:r w:rsidR="00A52757" w:rsidRPr="008C1B91">
              <w:rPr>
                <w:i/>
                <w:iCs/>
                <w:sz w:val="16"/>
                <w:szCs w:val="16"/>
              </w:rPr>
              <w:t>Certificate of recent experience</w:t>
            </w:r>
          </w:p>
        </w:tc>
        <w:tc>
          <w:tcPr>
            <w:tcW w:w="1276" w:type="dxa"/>
            <w:vMerge/>
            <w:tcBorders>
              <w:bottom w:val="single" w:sz="4" w:space="0" w:color="auto"/>
            </w:tcBorders>
          </w:tcPr>
          <w:p w14:paraId="296D83E5" w14:textId="77777777" w:rsidR="00A52757" w:rsidRPr="0022677F" w:rsidRDefault="00A52757" w:rsidP="009A6E05">
            <w:pPr>
              <w:spacing w:line="240" w:lineRule="auto"/>
              <w:rPr>
                <w:sz w:val="16"/>
                <w:szCs w:val="16"/>
              </w:rPr>
            </w:pPr>
          </w:p>
        </w:tc>
        <w:tc>
          <w:tcPr>
            <w:tcW w:w="1276" w:type="dxa"/>
            <w:tcBorders>
              <w:bottom w:val="single" w:sz="4" w:space="0" w:color="auto"/>
            </w:tcBorders>
            <w:vAlign w:val="center"/>
          </w:tcPr>
          <w:p w14:paraId="6969C0D4" w14:textId="77777777" w:rsidR="00A52757" w:rsidRPr="0022677F" w:rsidRDefault="00A52757" w:rsidP="009A6E05">
            <w:pPr>
              <w:spacing w:line="240" w:lineRule="auto"/>
              <w:rPr>
                <w:sz w:val="16"/>
                <w:szCs w:val="16"/>
              </w:rPr>
            </w:pPr>
          </w:p>
        </w:tc>
        <w:tc>
          <w:tcPr>
            <w:tcW w:w="3852" w:type="dxa"/>
            <w:gridSpan w:val="2"/>
            <w:tcBorders>
              <w:bottom w:val="single" w:sz="4" w:space="0" w:color="auto"/>
            </w:tcBorders>
            <w:vAlign w:val="center"/>
          </w:tcPr>
          <w:p w14:paraId="191780A6" w14:textId="77777777" w:rsidR="00A52757" w:rsidRPr="0022677F" w:rsidRDefault="00A52757" w:rsidP="009A6E05">
            <w:pPr>
              <w:spacing w:line="240" w:lineRule="auto"/>
              <w:rPr>
                <w:sz w:val="16"/>
                <w:szCs w:val="16"/>
              </w:rPr>
            </w:pPr>
          </w:p>
        </w:tc>
      </w:tr>
      <w:tr w:rsidR="008C1B91" w:rsidRPr="0022677F" w14:paraId="01CE47E9" w14:textId="77777777" w:rsidTr="00845CC3">
        <w:trPr>
          <w:trHeight w:val="46"/>
          <w:jc w:val="center"/>
        </w:trPr>
        <w:tc>
          <w:tcPr>
            <w:tcW w:w="10514" w:type="dxa"/>
            <w:gridSpan w:val="9"/>
            <w:shd w:val="clear" w:color="auto" w:fill="FFFF99"/>
          </w:tcPr>
          <w:p w14:paraId="57AF7953" w14:textId="3A5E200B" w:rsidR="008C1B91" w:rsidRPr="0022677F" w:rsidRDefault="008C1B91" w:rsidP="009A6E05">
            <w:pPr>
              <w:spacing w:line="240" w:lineRule="auto"/>
              <w:jc w:val="center"/>
              <w:rPr>
                <w:b/>
                <w:sz w:val="16"/>
                <w:szCs w:val="16"/>
              </w:rPr>
            </w:pPr>
            <w:r>
              <w:rPr>
                <w:b/>
                <w:sz w:val="16"/>
                <w:szCs w:val="16"/>
              </w:rPr>
              <w:t xml:space="preserve">CERERE PRIVIND MODIFICAREA: </w:t>
            </w:r>
            <w:proofErr w:type="spellStart"/>
            <w:r>
              <w:rPr>
                <w:b/>
                <w:sz w:val="16"/>
                <w:szCs w:val="16"/>
              </w:rPr>
              <w:t>Includerea</w:t>
            </w:r>
            <w:proofErr w:type="spellEnd"/>
            <w:r>
              <w:rPr>
                <w:b/>
                <w:sz w:val="16"/>
                <w:szCs w:val="16"/>
              </w:rPr>
              <w:t xml:space="preserve"> </w:t>
            </w:r>
            <w:proofErr w:type="spellStart"/>
            <w:r w:rsidR="002B3489">
              <w:rPr>
                <w:b/>
                <w:sz w:val="16"/>
                <w:szCs w:val="16"/>
              </w:rPr>
              <w:t>unui</w:t>
            </w:r>
            <w:proofErr w:type="spellEnd"/>
            <w:r w:rsidR="002B3489">
              <w:rPr>
                <w:b/>
                <w:sz w:val="16"/>
                <w:szCs w:val="16"/>
              </w:rPr>
              <w:t xml:space="preserve"> tip de </w:t>
            </w:r>
            <w:proofErr w:type="spellStart"/>
            <w:r w:rsidR="002B3489">
              <w:rPr>
                <w:b/>
                <w:sz w:val="16"/>
                <w:szCs w:val="16"/>
              </w:rPr>
              <w:t>aeronavă</w:t>
            </w:r>
            <w:proofErr w:type="spellEnd"/>
            <w:r w:rsidR="002B3489">
              <w:rPr>
                <w:b/>
                <w:sz w:val="16"/>
                <w:szCs w:val="16"/>
              </w:rPr>
              <w:t xml:space="preserve">/ </w:t>
            </w:r>
            <w:r w:rsidRPr="0022677F">
              <w:rPr>
                <w:b/>
                <w:sz w:val="16"/>
                <w:szCs w:val="16"/>
              </w:rPr>
              <w:t xml:space="preserve">REQUEST FOR MODIFICATION: Inclusion of </w:t>
            </w:r>
            <w:r w:rsidR="002B3489">
              <w:rPr>
                <w:b/>
                <w:sz w:val="16"/>
                <w:szCs w:val="16"/>
              </w:rPr>
              <w:t>an aircraft t</w:t>
            </w:r>
            <w:r w:rsidRPr="0022677F">
              <w:rPr>
                <w:b/>
                <w:sz w:val="16"/>
                <w:szCs w:val="16"/>
              </w:rPr>
              <w:t xml:space="preserve">ype </w:t>
            </w:r>
            <w:r w:rsidR="002B3489">
              <w:rPr>
                <w:b/>
                <w:sz w:val="16"/>
                <w:szCs w:val="16"/>
              </w:rPr>
              <w:t>r</w:t>
            </w:r>
            <w:r w:rsidRPr="0022677F">
              <w:rPr>
                <w:b/>
                <w:sz w:val="16"/>
                <w:szCs w:val="16"/>
              </w:rPr>
              <w:t>ating</w:t>
            </w:r>
          </w:p>
        </w:tc>
      </w:tr>
      <w:tr w:rsidR="002B3489" w:rsidRPr="0022677F" w14:paraId="342CE474" w14:textId="77777777" w:rsidTr="00845CC3">
        <w:trPr>
          <w:trHeight w:val="44"/>
          <w:jc w:val="center"/>
        </w:trPr>
        <w:tc>
          <w:tcPr>
            <w:tcW w:w="4106" w:type="dxa"/>
            <w:gridSpan w:val="5"/>
            <w:shd w:val="clear" w:color="auto" w:fill="FFFF99"/>
          </w:tcPr>
          <w:p w14:paraId="61A9788E" w14:textId="4F6193C6" w:rsidR="002B3489" w:rsidRPr="0022677F" w:rsidRDefault="002B3489" w:rsidP="009A6E05">
            <w:pPr>
              <w:spacing w:line="240" w:lineRule="auto"/>
              <w:jc w:val="center"/>
              <w:rPr>
                <w:b/>
                <w:sz w:val="16"/>
                <w:szCs w:val="16"/>
              </w:rPr>
            </w:pPr>
            <w:proofErr w:type="spellStart"/>
            <w:r>
              <w:rPr>
                <w:b/>
                <w:sz w:val="16"/>
                <w:szCs w:val="16"/>
              </w:rPr>
              <w:t>Documente</w:t>
            </w:r>
            <w:proofErr w:type="spellEnd"/>
            <w:r>
              <w:rPr>
                <w:b/>
                <w:sz w:val="16"/>
                <w:szCs w:val="16"/>
              </w:rPr>
              <w:t xml:space="preserve"> </w:t>
            </w:r>
            <w:proofErr w:type="spellStart"/>
            <w:r>
              <w:rPr>
                <w:b/>
                <w:sz w:val="16"/>
                <w:szCs w:val="16"/>
              </w:rPr>
              <w:t>necesare</w:t>
            </w:r>
            <w:proofErr w:type="spellEnd"/>
            <w:r>
              <w:rPr>
                <w:b/>
                <w:sz w:val="16"/>
                <w:szCs w:val="16"/>
              </w:rPr>
              <w:t xml:space="preserve"> / </w:t>
            </w:r>
            <w:r w:rsidRPr="00C26BE2">
              <w:rPr>
                <w:b/>
                <w:sz w:val="16"/>
                <w:szCs w:val="16"/>
              </w:rPr>
              <w:t>Required documents</w:t>
            </w:r>
          </w:p>
        </w:tc>
        <w:tc>
          <w:tcPr>
            <w:tcW w:w="1276" w:type="dxa"/>
            <w:shd w:val="clear" w:color="auto" w:fill="FFFF99"/>
          </w:tcPr>
          <w:p w14:paraId="3D82C14C" w14:textId="55BCF95F" w:rsidR="002B3489" w:rsidRPr="0022677F" w:rsidRDefault="002B3489" w:rsidP="009A6E05">
            <w:pPr>
              <w:spacing w:line="240" w:lineRule="auto"/>
              <w:jc w:val="center"/>
              <w:rPr>
                <w:sz w:val="16"/>
                <w:szCs w:val="16"/>
              </w:rPr>
            </w:pPr>
            <w:proofErr w:type="spellStart"/>
            <w:r>
              <w:rPr>
                <w:sz w:val="16"/>
                <w:szCs w:val="16"/>
              </w:rPr>
              <w:t>Cerințe</w:t>
            </w:r>
            <w:proofErr w:type="spellEnd"/>
            <w:r>
              <w:rPr>
                <w:sz w:val="16"/>
                <w:szCs w:val="16"/>
              </w:rPr>
              <w:t xml:space="preserve"> / </w:t>
            </w:r>
            <w:r w:rsidRPr="0022677F">
              <w:rPr>
                <w:sz w:val="16"/>
                <w:szCs w:val="16"/>
              </w:rPr>
              <w:t>Requirements</w:t>
            </w:r>
          </w:p>
        </w:tc>
        <w:tc>
          <w:tcPr>
            <w:tcW w:w="1276" w:type="dxa"/>
            <w:shd w:val="clear" w:color="auto" w:fill="FFFF99"/>
          </w:tcPr>
          <w:p w14:paraId="5C3E45B1" w14:textId="758A411A" w:rsidR="002B3489" w:rsidRPr="002B3489" w:rsidRDefault="002B3489" w:rsidP="009A6E05">
            <w:pPr>
              <w:spacing w:line="240" w:lineRule="auto"/>
              <w:jc w:val="center"/>
              <w:rPr>
                <w:sz w:val="16"/>
                <w:szCs w:val="16"/>
                <w:lang w:val="es-PE"/>
              </w:rPr>
            </w:pPr>
            <w:proofErr w:type="spellStart"/>
            <w:r w:rsidRPr="00016521">
              <w:rPr>
                <w:sz w:val="16"/>
                <w:szCs w:val="16"/>
                <w:lang w:val="es-PE"/>
              </w:rPr>
              <w:t>Conformitat</w:t>
            </w:r>
            <w:r w:rsidR="00845CC3">
              <w:rPr>
                <w:sz w:val="16"/>
                <w:szCs w:val="16"/>
                <w:lang w:val="es-PE"/>
              </w:rPr>
              <w:t>e</w:t>
            </w:r>
            <w:r w:rsidRPr="00016521">
              <w:rPr>
                <w:sz w:val="16"/>
                <w:szCs w:val="16"/>
                <w:lang w:val="es-PE"/>
              </w:rPr>
              <w:t>a</w:t>
            </w:r>
            <w:proofErr w:type="spellEnd"/>
            <w:r w:rsidRPr="00016521">
              <w:rPr>
                <w:sz w:val="16"/>
                <w:szCs w:val="16"/>
                <w:lang w:val="es-PE"/>
              </w:rPr>
              <w:t xml:space="preserve"> / </w:t>
            </w:r>
            <w:proofErr w:type="spellStart"/>
            <w:r w:rsidR="00845CC3" w:rsidRPr="00845CC3">
              <w:rPr>
                <w:sz w:val="16"/>
                <w:szCs w:val="16"/>
                <w:lang w:val="es-PE"/>
              </w:rPr>
              <w:t>Compliance</w:t>
            </w:r>
            <w:proofErr w:type="spellEnd"/>
            <w:r w:rsidR="00845CC3" w:rsidRPr="00845CC3">
              <w:rPr>
                <w:sz w:val="16"/>
                <w:szCs w:val="16"/>
                <w:lang w:val="es-PE"/>
              </w:rPr>
              <w:t xml:space="preserve"> </w:t>
            </w:r>
            <w:r w:rsidRPr="00016521">
              <w:rPr>
                <w:sz w:val="16"/>
                <w:szCs w:val="16"/>
                <w:lang w:val="es-PE"/>
              </w:rPr>
              <w:t>(YES, NO, N/A)</w:t>
            </w:r>
          </w:p>
        </w:tc>
        <w:tc>
          <w:tcPr>
            <w:tcW w:w="3852" w:type="dxa"/>
            <w:gridSpan w:val="2"/>
            <w:tcBorders>
              <w:bottom w:val="single" w:sz="4" w:space="0" w:color="auto"/>
            </w:tcBorders>
            <w:shd w:val="clear" w:color="auto" w:fill="FFFF99"/>
          </w:tcPr>
          <w:p w14:paraId="2C50B914" w14:textId="77777777" w:rsidR="002B3489" w:rsidRDefault="002B3489" w:rsidP="009A6E05">
            <w:pPr>
              <w:spacing w:line="240" w:lineRule="auto"/>
              <w:jc w:val="center"/>
              <w:rPr>
                <w:sz w:val="16"/>
                <w:szCs w:val="16"/>
                <w:lang w:val="es-PE"/>
              </w:rPr>
            </w:pPr>
            <w:proofErr w:type="spellStart"/>
            <w:r>
              <w:rPr>
                <w:sz w:val="16"/>
                <w:szCs w:val="16"/>
                <w:lang w:val="es-PE"/>
              </w:rPr>
              <w:t>Referințe</w:t>
            </w:r>
            <w:proofErr w:type="spellEnd"/>
            <w:r>
              <w:rPr>
                <w:sz w:val="16"/>
                <w:szCs w:val="16"/>
                <w:lang w:val="es-PE"/>
              </w:rPr>
              <w:t>/</w:t>
            </w:r>
            <w:proofErr w:type="spellStart"/>
            <w:r>
              <w:rPr>
                <w:sz w:val="16"/>
                <w:szCs w:val="16"/>
                <w:lang w:val="es-PE"/>
              </w:rPr>
              <w:t>Observații</w:t>
            </w:r>
            <w:proofErr w:type="spellEnd"/>
            <w:r>
              <w:rPr>
                <w:sz w:val="16"/>
                <w:szCs w:val="16"/>
                <w:lang w:val="es-PE"/>
              </w:rPr>
              <w:t xml:space="preserve"> </w:t>
            </w:r>
          </w:p>
          <w:p w14:paraId="5C048345" w14:textId="2FD9051D" w:rsidR="002B3489" w:rsidRPr="0022677F" w:rsidRDefault="002B3489" w:rsidP="009A6E05">
            <w:pPr>
              <w:spacing w:line="240" w:lineRule="auto"/>
              <w:jc w:val="center"/>
              <w:rPr>
                <w:sz w:val="16"/>
                <w:szCs w:val="16"/>
              </w:rPr>
            </w:pPr>
            <w:r w:rsidRPr="0022677F">
              <w:rPr>
                <w:sz w:val="16"/>
                <w:szCs w:val="16"/>
              </w:rPr>
              <w:t>Reference/Observations</w:t>
            </w:r>
          </w:p>
        </w:tc>
      </w:tr>
      <w:tr w:rsidR="00A52757" w:rsidRPr="0022677F" w14:paraId="100908C1" w14:textId="77777777" w:rsidTr="00845CC3">
        <w:trPr>
          <w:trHeight w:val="284"/>
          <w:jc w:val="center"/>
        </w:trPr>
        <w:tc>
          <w:tcPr>
            <w:tcW w:w="705" w:type="dxa"/>
            <w:vAlign w:val="center"/>
          </w:tcPr>
          <w:p w14:paraId="39450FAE" w14:textId="77777777" w:rsidR="00A52757" w:rsidRPr="0022677F" w:rsidRDefault="00A52757" w:rsidP="009A6E05">
            <w:pPr>
              <w:spacing w:line="240" w:lineRule="auto"/>
              <w:rPr>
                <w:b/>
                <w:sz w:val="16"/>
                <w:szCs w:val="16"/>
              </w:rPr>
            </w:pPr>
            <w:r w:rsidRPr="0022677F">
              <w:rPr>
                <w:b/>
                <w:sz w:val="16"/>
                <w:szCs w:val="16"/>
              </w:rPr>
              <w:t>1.</w:t>
            </w:r>
          </w:p>
        </w:tc>
        <w:tc>
          <w:tcPr>
            <w:tcW w:w="3401" w:type="dxa"/>
            <w:gridSpan w:val="4"/>
            <w:vAlign w:val="center"/>
          </w:tcPr>
          <w:p w14:paraId="29776260" w14:textId="6222FF8C" w:rsidR="00A52757" w:rsidRPr="0022677F" w:rsidRDefault="002B3489" w:rsidP="009A6E05">
            <w:pPr>
              <w:spacing w:line="240" w:lineRule="auto"/>
              <w:rPr>
                <w:b/>
                <w:sz w:val="16"/>
                <w:szCs w:val="16"/>
              </w:rPr>
            </w:pPr>
            <w:proofErr w:type="spellStart"/>
            <w:r>
              <w:rPr>
                <w:b/>
                <w:sz w:val="16"/>
                <w:szCs w:val="16"/>
              </w:rPr>
              <w:t>Acceptarea</w:t>
            </w:r>
            <w:proofErr w:type="spellEnd"/>
            <w:r>
              <w:rPr>
                <w:b/>
                <w:sz w:val="16"/>
                <w:szCs w:val="16"/>
              </w:rPr>
              <w:t xml:space="preserve"> </w:t>
            </w:r>
            <w:proofErr w:type="spellStart"/>
            <w:r>
              <w:rPr>
                <w:b/>
                <w:sz w:val="16"/>
                <w:szCs w:val="16"/>
              </w:rPr>
              <w:t>tipului</w:t>
            </w:r>
            <w:proofErr w:type="spellEnd"/>
            <w:r>
              <w:rPr>
                <w:b/>
                <w:sz w:val="16"/>
                <w:szCs w:val="16"/>
              </w:rPr>
              <w:t xml:space="preserve"> / </w:t>
            </w:r>
            <w:r w:rsidR="00A52757" w:rsidRPr="0022677F">
              <w:rPr>
                <w:b/>
                <w:sz w:val="16"/>
                <w:szCs w:val="16"/>
              </w:rPr>
              <w:t>Type Enablement</w:t>
            </w:r>
          </w:p>
        </w:tc>
        <w:tc>
          <w:tcPr>
            <w:tcW w:w="1276" w:type="dxa"/>
          </w:tcPr>
          <w:p w14:paraId="6405C062" w14:textId="77777777" w:rsidR="00A52757" w:rsidRPr="0022677F" w:rsidRDefault="00A52757" w:rsidP="009A6E05">
            <w:pPr>
              <w:spacing w:line="240" w:lineRule="auto"/>
              <w:rPr>
                <w:b/>
                <w:sz w:val="16"/>
                <w:szCs w:val="16"/>
              </w:rPr>
            </w:pPr>
          </w:p>
        </w:tc>
        <w:tc>
          <w:tcPr>
            <w:tcW w:w="1276" w:type="dxa"/>
            <w:vAlign w:val="center"/>
          </w:tcPr>
          <w:p w14:paraId="4BB262B1" w14:textId="77777777" w:rsidR="00A52757" w:rsidRPr="0022677F" w:rsidRDefault="00A52757" w:rsidP="009A6E05">
            <w:pPr>
              <w:spacing w:line="240" w:lineRule="auto"/>
              <w:rPr>
                <w:b/>
                <w:sz w:val="16"/>
                <w:szCs w:val="16"/>
              </w:rPr>
            </w:pPr>
          </w:p>
        </w:tc>
        <w:tc>
          <w:tcPr>
            <w:tcW w:w="3852" w:type="dxa"/>
            <w:gridSpan w:val="2"/>
            <w:vAlign w:val="center"/>
          </w:tcPr>
          <w:p w14:paraId="1580FA25" w14:textId="77777777" w:rsidR="00A52757" w:rsidRPr="0022677F" w:rsidRDefault="00A52757" w:rsidP="009A6E05">
            <w:pPr>
              <w:spacing w:line="240" w:lineRule="auto"/>
              <w:rPr>
                <w:sz w:val="16"/>
                <w:szCs w:val="16"/>
              </w:rPr>
            </w:pPr>
          </w:p>
        </w:tc>
      </w:tr>
      <w:tr w:rsidR="002B3489" w:rsidRPr="0022677F" w14:paraId="40B5CE5C" w14:textId="77777777" w:rsidTr="00845CC3">
        <w:trPr>
          <w:trHeight w:val="284"/>
          <w:jc w:val="center"/>
        </w:trPr>
        <w:tc>
          <w:tcPr>
            <w:tcW w:w="705" w:type="dxa"/>
            <w:vAlign w:val="center"/>
          </w:tcPr>
          <w:p w14:paraId="45A18724" w14:textId="77777777" w:rsidR="002B3489" w:rsidRPr="0022677F" w:rsidRDefault="002B3489" w:rsidP="009A6E05">
            <w:pPr>
              <w:spacing w:line="240" w:lineRule="auto"/>
              <w:rPr>
                <w:sz w:val="16"/>
                <w:szCs w:val="16"/>
              </w:rPr>
            </w:pPr>
            <w:r w:rsidRPr="0022677F">
              <w:rPr>
                <w:sz w:val="16"/>
                <w:szCs w:val="16"/>
              </w:rPr>
              <w:t>1.1</w:t>
            </w:r>
          </w:p>
        </w:tc>
        <w:tc>
          <w:tcPr>
            <w:tcW w:w="3401" w:type="dxa"/>
            <w:gridSpan w:val="4"/>
            <w:vAlign w:val="center"/>
          </w:tcPr>
          <w:p w14:paraId="60CA3E4D" w14:textId="408C96B6" w:rsidR="002B3489" w:rsidRPr="0022677F" w:rsidRDefault="002B3489" w:rsidP="009A6E05">
            <w:pPr>
              <w:spacing w:line="240" w:lineRule="auto"/>
              <w:rPr>
                <w:sz w:val="16"/>
                <w:szCs w:val="16"/>
              </w:rPr>
            </w:pPr>
            <w:proofErr w:type="spellStart"/>
            <w:r>
              <w:rPr>
                <w:sz w:val="16"/>
                <w:szCs w:val="16"/>
              </w:rPr>
              <w:t>Certificat</w:t>
            </w:r>
            <w:proofErr w:type="spellEnd"/>
            <w:r>
              <w:rPr>
                <w:sz w:val="16"/>
                <w:szCs w:val="16"/>
              </w:rPr>
              <w:t xml:space="preserve"> de </w:t>
            </w:r>
            <w:proofErr w:type="spellStart"/>
            <w:r>
              <w:rPr>
                <w:sz w:val="16"/>
                <w:szCs w:val="16"/>
              </w:rPr>
              <w:t>recunoștere</w:t>
            </w:r>
            <w:proofErr w:type="spellEnd"/>
            <w:r>
              <w:rPr>
                <w:sz w:val="16"/>
                <w:szCs w:val="16"/>
              </w:rPr>
              <w:t xml:space="preserve"> a </w:t>
            </w:r>
            <w:proofErr w:type="spellStart"/>
            <w:r>
              <w:rPr>
                <w:sz w:val="16"/>
                <w:szCs w:val="16"/>
              </w:rPr>
              <w:t>tipului</w:t>
            </w:r>
            <w:proofErr w:type="spellEnd"/>
            <w:r>
              <w:rPr>
                <w:sz w:val="16"/>
                <w:szCs w:val="16"/>
              </w:rPr>
              <w:t xml:space="preserve"> (</w:t>
            </w:r>
            <w:proofErr w:type="spellStart"/>
            <w:r>
              <w:rPr>
                <w:sz w:val="16"/>
                <w:szCs w:val="16"/>
              </w:rPr>
              <w:t>elemente</w:t>
            </w:r>
            <w:proofErr w:type="spellEnd"/>
            <w:r>
              <w:rPr>
                <w:sz w:val="16"/>
                <w:szCs w:val="16"/>
              </w:rPr>
              <w:t xml:space="preserve"> </w:t>
            </w:r>
            <w:proofErr w:type="spellStart"/>
            <w:r>
              <w:rPr>
                <w:sz w:val="16"/>
                <w:szCs w:val="16"/>
              </w:rPr>
              <w:t>teoretice</w:t>
            </w:r>
            <w:proofErr w:type="spellEnd"/>
            <w:r>
              <w:rPr>
                <w:sz w:val="16"/>
                <w:szCs w:val="16"/>
              </w:rPr>
              <w:t>) / Type c</w:t>
            </w:r>
            <w:r w:rsidRPr="00373E4A">
              <w:rPr>
                <w:i/>
                <w:iCs/>
                <w:sz w:val="16"/>
                <w:szCs w:val="16"/>
              </w:rPr>
              <w:t>ertificate of recognition (</w:t>
            </w:r>
            <w:proofErr w:type="spellStart"/>
            <w:r>
              <w:rPr>
                <w:i/>
                <w:iCs/>
                <w:sz w:val="16"/>
                <w:szCs w:val="16"/>
              </w:rPr>
              <w:t>teotetical</w:t>
            </w:r>
            <w:proofErr w:type="spellEnd"/>
            <w:r w:rsidRPr="00373E4A">
              <w:rPr>
                <w:i/>
                <w:iCs/>
                <w:sz w:val="16"/>
                <w:szCs w:val="16"/>
              </w:rPr>
              <w:t xml:space="preserve"> element) </w:t>
            </w:r>
          </w:p>
        </w:tc>
        <w:tc>
          <w:tcPr>
            <w:tcW w:w="1276" w:type="dxa"/>
          </w:tcPr>
          <w:p w14:paraId="49C50217" w14:textId="77777777" w:rsidR="002B3489" w:rsidRPr="0022677F" w:rsidRDefault="002B3489" w:rsidP="009A6E05">
            <w:pPr>
              <w:spacing w:line="240" w:lineRule="auto"/>
              <w:jc w:val="left"/>
              <w:rPr>
                <w:sz w:val="16"/>
                <w:szCs w:val="16"/>
              </w:rPr>
            </w:pPr>
            <w:r w:rsidRPr="0022677F">
              <w:rPr>
                <w:sz w:val="16"/>
                <w:szCs w:val="16"/>
              </w:rPr>
              <w:t>Appendix 4, annex 3 part 66, p. 3.1</w:t>
            </w:r>
          </w:p>
        </w:tc>
        <w:tc>
          <w:tcPr>
            <w:tcW w:w="1276" w:type="dxa"/>
            <w:vAlign w:val="center"/>
          </w:tcPr>
          <w:p w14:paraId="25EDF856" w14:textId="77777777" w:rsidR="002B3489" w:rsidRPr="0022677F" w:rsidRDefault="002B3489" w:rsidP="009A6E05">
            <w:pPr>
              <w:spacing w:line="240" w:lineRule="auto"/>
              <w:rPr>
                <w:b/>
                <w:sz w:val="16"/>
                <w:szCs w:val="16"/>
              </w:rPr>
            </w:pPr>
          </w:p>
        </w:tc>
        <w:tc>
          <w:tcPr>
            <w:tcW w:w="3852" w:type="dxa"/>
            <w:gridSpan w:val="2"/>
            <w:vAlign w:val="center"/>
          </w:tcPr>
          <w:p w14:paraId="355CB5C3" w14:textId="77777777" w:rsidR="002B3489" w:rsidRPr="0022677F" w:rsidRDefault="002B3489" w:rsidP="009A6E05">
            <w:pPr>
              <w:spacing w:line="240" w:lineRule="auto"/>
              <w:rPr>
                <w:sz w:val="16"/>
                <w:szCs w:val="16"/>
              </w:rPr>
            </w:pPr>
          </w:p>
        </w:tc>
      </w:tr>
      <w:tr w:rsidR="002B3489" w:rsidRPr="0022677F" w14:paraId="3836C946" w14:textId="77777777" w:rsidTr="00845CC3">
        <w:trPr>
          <w:trHeight w:val="284"/>
          <w:jc w:val="center"/>
        </w:trPr>
        <w:tc>
          <w:tcPr>
            <w:tcW w:w="705" w:type="dxa"/>
            <w:vAlign w:val="center"/>
          </w:tcPr>
          <w:p w14:paraId="19BA7511" w14:textId="77777777" w:rsidR="002B3489" w:rsidRPr="0022677F" w:rsidRDefault="002B3489" w:rsidP="009A6E05">
            <w:pPr>
              <w:spacing w:line="240" w:lineRule="auto"/>
              <w:rPr>
                <w:sz w:val="16"/>
                <w:szCs w:val="16"/>
              </w:rPr>
            </w:pPr>
            <w:r w:rsidRPr="0022677F">
              <w:rPr>
                <w:sz w:val="16"/>
                <w:szCs w:val="16"/>
              </w:rPr>
              <w:t>1.2</w:t>
            </w:r>
          </w:p>
        </w:tc>
        <w:tc>
          <w:tcPr>
            <w:tcW w:w="3401" w:type="dxa"/>
            <w:gridSpan w:val="4"/>
            <w:vAlign w:val="center"/>
          </w:tcPr>
          <w:p w14:paraId="2129D842" w14:textId="4D3CF72E" w:rsidR="002B3489" w:rsidRPr="0022677F" w:rsidRDefault="002B3489" w:rsidP="009A6E05">
            <w:pPr>
              <w:spacing w:line="240" w:lineRule="auto"/>
              <w:rPr>
                <w:sz w:val="16"/>
                <w:szCs w:val="16"/>
              </w:rPr>
            </w:pPr>
            <w:proofErr w:type="spellStart"/>
            <w:r>
              <w:rPr>
                <w:sz w:val="16"/>
                <w:szCs w:val="16"/>
              </w:rPr>
              <w:t>Certificat</w:t>
            </w:r>
            <w:proofErr w:type="spellEnd"/>
            <w:r>
              <w:rPr>
                <w:sz w:val="16"/>
                <w:szCs w:val="16"/>
              </w:rPr>
              <w:t xml:space="preserve"> de </w:t>
            </w:r>
            <w:proofErr w:type="spellStart"/>
            <w:r>
              <w:rPr>
                <w:sz w:val="16"/>
                <w:szCs w:val="16"/>
              </w:rPr>
              <w:t>recunoștere</w:t>
            </w:r>
            <w:proofErr w:type="spellEnd"/>
            <w:r>
              <w:rPr>
                <w:sz w:val="16"/>
                <w:szCs w:val="16"/>
              </w:rPr>
              <w:t xml:space="preserve"> a </w:t>
            </w:r>
            <w:proofErr w:type="spellStart"/>
            <w:r>
              <w:rPr>
                <w:sz w:val="16"/>
                <w:szCs w:val="16"/>
              </w:rPr>
              <w:t>tipului</w:t>
            </w:r>
            <w:proofErr w:type="spellEnd"/>
            <w:r>
              <w:rPr>
                <w:sz w:val="16"/>
                <w:szCs w:val="16"/>
              </w:rPr>
              <w:t xml:space="preserve"> (</w:t>
            </w:r>
            <w:proofErr w:type="spellStart"/>
            <w:r>
              <w:rPr>
                <w:sz w:val="16"/>
                <w:szCs w:val="16"/>
              </w:rPr>
              <w:t>elemente</w:t>
            </w:r>
            <w:proofErr w:type="spellEnd"/>
            <w:r>
              <w:rPr>
                <w:sz w:val="16"/>
                <w:szCs w:val="16"/>
              </w:rPr>
              <w:t xml:space="preserve"> practice) / Type c</w:t>
            </w:r>
            <w:r w:rsidRPr="00373E4A">
              <w:rPr>
                <w:i/>
                <w:iCs/>
                <w:sz w:val="16"/>
                <w:szCs w:val="16"/>
              </w:rPr>
              <w:t>ertificate of recognition (</w:t>
            </w:r>
            <w:r>
              <w:rPr>
                <w:i/>
                <w:iCs/>
                <w:sz w:val="16"/>
                <w:szCs w:val="16"/>
              </w:rPr>
              <w:t xml:space="preserve">practical </w:t>
            </w:r>
            <w:r w:rsidRPr="00373E4A">
              <w:rPr>
                <w:i/>
                <w:iCs/>
                <w:sz w:val="16"/>
                <w:szCs w:val="16"/>
              </w:rPr>
              <w:t>element)</w:t>
            </w:r>
          </w:p>
        </w:tc>
        <w:tc>
          <w:tcPr>
            <w:tcW w:w="1276" w:type="dxa"/>
          </w:tcPr>
          <w:p w14:paraId="5D5A0F9A" w14:textId="77777777" w:rsidR="002B3489" w:rsidRPr="0022677F" w:rsidRDefault="002B3489" w:rsidP="009A6E05">
            <w:pPr>
              <w:spacing w:line="240" w:lineRule="auto"/>
              <w:jc w:val="left"/>
              <w:rPr>
                <w:sz w:val="16"/>
                <w:szCs w:val="16"/>
              </w:rPr>
            </w:pPr>
            <w:r w:rsidRPr="0022677F">
              <w:rPr>
                <w:sz w:val="16"/>
                <w:szCs w:val="16"/>
              </w:rPr>
              <w:t>Appendix 4, annex 3 part 66, p. 3.2</w:t>
            </w:r>
          </w:p>
        </w:tc>
        <w:tc>
          <w:tcPr>
            <w:tcW w:w="1276" w:type="dxa"/>
            <w:vAlign w:val="center"/>
          </w:tcPr>
          <w:p w14:paraId="6315668D" w14:textId="77777777" w:rsidR="002B3489" w:rsidRPr="0022677F" w:rsidRDefault="002B3489" w:rsidP="009A6E05">
            <w:pPr>
              <w:spacing w:line="240" w:lineRule="auto"/>
              <w:rPr>
                <w:b/>
                <w:sz w:val="16"/>
                <w:szCs w:val="16"/>
              </w:rPr>
            </w:pPr>
          </w:p>
        </w:tc>
        <w:tc>
          <w:tcPr>
            <w:tcW w:w="3852" w:type="dxa"/>
            <w:gridSpan w:val="2"/>
            <w:vAlign w:val="center"/>
          </w:tcPr>
          <w:p w14:paraId="470C26BC" w14:textId="77777777" w:rsidR="002B3489" w:rsidRPr="0022677F" w:rsidRDefault="002B3489" w:rsidP="009A6E05">
            <w:pPr>
              <w:spacing w:line="240" w:lineRule="auto"/>
              <w:rPr>
                <w:sz w:val="16"/>
                <w:szCs w:val="16"/>
              </w:rPr>
            </w:pPr>
          </w:p>
        </w:tc>
      </w:tr>
      <w:tr w:rsidR="002B3489" w:rsidRPr="0022677F" w14:paraId="2D952F31" w14:textId="77777777" w:rsidTr="00845CC3">
        <w:trPr>
          <w:trHeight w:val="284"/>
          <w:jc w:val="center"/>
        </w:trPr>
        <w:tc>
          <w:tcPr>
            <w:tcW w:w="705" w:type="dxa"/>
            <w:vAlign w:val="center"/>
          </w:tcPr>
          <w:p w14:paraId="17F70939" w14:textId="07E3DC4D" w:rsidR="002B3489" w:rsidRPr="0022677F" w:rsidRDefault="002B3489" w:rsidP="009A6E05">
            <w:pPr>
              <w:spacing w:line="240" w:lineRule="auto"/>
              <w:rPr>
                <w:sz w:val="16"/>
                <w:szCs w:val="16"/>
              </w:rPr>
            </w:pPr>
            <w:r w:rsidRPr="000A0022">
              <w:rPr>
                <w:sz w:val="16"/>
                <w:szCs w:val="16"/>
              </w:rPr>
              <w:t>1.3</w:t>
            </w:r>
          </w:p>
        </w:tc>
        <w:tc>
          <w:tcPr>
            <w:tcW w:w="3401" w:type="dxa"/>
            <w:gridSpan w:val="4"/>
            <w:vAlign w:val="center"/>
          </w:tcPr>
          <w:p w14:paraId="7B297EC2" w14:textId="5089DE95" w:rsidR="002B3489" w:rsidRPr="0022677F" w:rsidRDefault="002B3489" w:rsidP="009A6E05">
            <w:pPr>
              <w:spacing w:line="240" w:lineRule="auto"/>
              <w:rPr>
                <w:sz w:val="16"/>
                <w:szCs w:val="16"/>
              </w:rPr>
            </w:pPr>
            <w:proofErr w:type="spellStart"/>
            <w:r>
              <w:rPr>
                <w:rFonts w:cstheme="minorHAnsi"/>
                <w:sz w:val="16"/>
                <w:szCs w:val="16"/>
              </w:rPr>
              <w:t>Certificat</w:t>
            </w:r>
            <w:proofErr w:type="spellEnd"/>
            <w:r>
              <w:rPr>
                <w:rFonts w:cstheme="minorHAnsi"/>
                <w:sz w:val="16"/>
                <w:szCs w:val="16"/>
              </w:rPr>
              <w:t xml:space="preserve"> </w:t>
            </w:r>
            <w:proofErr w:type="spellStart"/>
            <w:r>
              <w:rPr>
                <w:rFonts w:cstheme="minorHAnsi"/>
                <w:sz w:val="16"/>
                <w:szCs w:val="16"/>
              </w:rPr>
              <w:t>privind</w:t>
            </w:r>
            <w:proofErr w:type="spellEnd"/>
            <w:r>
              <w:rPr>
                <w:rFonts w:cstheme="minorHAnsi"/>
                <w:sz w:val="16"/>
                <w:szCs w:val="16"/>
              </w:rPr>
              <w:t xml:space="preserve"> </w:t>
            </w:r>
            <w:proofErr w:type="spellStart"/>
            <w:r>
              <w:rPr>
                <w:rFonts w:cstheme="minorHAnsi"/>
                <w:sz w:val="16"/>
                <w:szCs w:val="16"/>
              </w:rPr>
              <w:t>experiența</w:t>
            </w:r>
            <w:proofErr w:type="spellEnd"/>
            <w:r>
              <w:rPr>
                <w:rFonts w:cstheme="minorHAnsi"/>
                <w:sz w:val="16"/>
                <w:szCs w:val="16"/>
              </w:rPr>
              <w:t xml:space="preserve"> pe tip / </w:t>
            </w:r>
            <w:r w:rsidRPr="00CE741C">
              <w:rPr>
                <w:rFonts w:cstheme="minorHAnsi"/>
                <w:i/>
                <w:iCs/>
                <w:sz w:val="16"/>
                <w:szCs w:val="16"/>
              </w:rPr>
              <w:t>Certificate of type experience</w:t>
            </w:r>
          </w:p>
        </w:tc>
        <w:tc>
          <w:tcPr>
            <w:tcW w:w="1276" w:type="dxa"/>
          </w:tcPr>
          <w:p w14:paraId="01F0DB61" w14:textId="470EDC75" w:rsidR="002B3489" w:rsidRPr="0022677F" w:rsidRDefault="002B3489" w:rsidP="009A6E05">
            <w:pPr>
              <w:spacing w:line="240" w:lineRule="auto"/>
              <w:jc w:val="left"/>
              <w:rPr>
                <w:sz w:val="16"/>
                <w:szCs w:val="16"/>
              </w:rPr>
            </w:pPr>
            <w:r w:rsidRPr="0022677F">
              <w:rPr>
                <w:sz w:val="16"/>
                <w:szCs w:val="16"/>
              </w:rPr>
              <w:t>Appendix 4, annex 3 part 66</w:t>
            </w:r>
          </w:p>
        </w:tc>
        <w:tc>
          <w:tcPr>
            <w:tcW w:w="1276" w:type="dxa"/>
            <w:vAlign w:val="center"/>
          </w:tcPr>
          <w:p w14:paraId="101CD84E" w14:textId="77777777" w:rsidR="002B3489" w:rsidRPr="0022677F" w:rsidRDefault="002B3489" w:rsidP="009A6E05">
            <w:pPr>
              <w:spacing w:line="240" w:lineRule="auto"/>
              <w:rPr>
                <w:b/>
                <w:sz w:val="16"/>
                <w:szCs w:val="16"/>
              </w:rPr>
            </w:pPr>
          </w:p>
        </w:tc>
        <w:tc>
          <w:tcPr>
            <w:tcW w:w="3852" w:type="dxa"/>
            <w:gridSpan w:val="2"/>
            <w:vAlign w:val="center"/>
          </w:tcPr>
          <w:p w14:paraId="3DA2E76E" w14:textId="77777777" w:rsidR="002B3489" w:rsidRPr="0022677F" w:rsidRDefault="002B3489" w:rsidP="009A6E05">
            <w:pPr>
              <w:spacing w:line="240" w:lineRule="auto"/>
              <w:rPr>
                <w:sz w:val="16"/>
                <w:szCs w:val="16"/>
              </w:rPr>
            </w:pPr>
          </w:p>
        </w:tc>
      </w:tr>
      <w:tr w:rsidR="002B3489" w:rsidRPr="0022677F" w14:paraId="288EDD97" w14:textId="77777777" w:rsidTr="00845CC3">
        <w:trPr>
          <w:trHeight w:val="284"/>
          <w:jc w:val="center"/>
        </w:trPr>
        <w:tc>
          <w:tcPr>
            <w:tcW w:w="705" w:type="dxa"/>
            <w:vAlign w:val="center"/>
          </w:tcPr>
          <w:p w14:paraId="277A439D" w14:textId="1970C7EC" w:rsidR="002B3489" w:rsidRPr="0022677F" w:rsidRDefault="002B3489" w:rsidP="009A6E05">
            <w:pPr>
              <w:spacing w:line="240" w:lineRule="auto"/>
              <w:rPr>
                <w:sz w:val="16"/>
                <w:szCs w:val="16"/>
              </w:rPr>
            </w:pPr>
            <w:r w:rsidRPr="000A0022">
              <w:rPr>
                <w:sz w:val="16"/>
                <w:szCs w:val="16"/>
              </w:rPr>
              <w:t>1.4</w:t>
            </w:r>
          </w:p>
        </w:tc>
        <w:tc>
          <w:tcPr>
            <w:tcW w:w="3401" w:type="dxa"/>
            <w:gridSpan w:val="4"/>
            <w:vAlign w:val="center"/>
          </w:tcPr>
          <w:p w14:paraId="1880B302" w14:textId="404B229B" w:rsidR="002B3489" w:rsidRPr="0022677F" w:rsidRDefault="002B3489" w:rsidP="009A6E05">
            <w:pPr>
              <w:spacing w:line="240" w:lineRule="auto"/>
              <w:rPr>
                <w:sz w:val="16"/>
                <w:szCs w:val="16"/>
              </w:rPr>
            </w:pPr>
            <w:proofErr w:type="spellStart"/>
            <w:r>
              <w:rPr>
                <w:rFonts w:cstheme="minorHAnsi"/>
                <w:sz w:val="16"/>
                <w:szCs w:val="16"/>
              </w:rPr>
              <w:t>Certificat</w:t>
            </w:r>
            <w:proofErr w:type="spellEnd"/>
            <w:r>
              <w:rPr>
                <w:rFonts w:cstheme="minorHAnsi"/>
                <w:sz w:val="16"/>
                <w:szCs w:val="16"/>
              </w:rPr>
              <w:t xml:space="preserve"> </w:t>
            </w:r>
            <w:proofErr w:type="spellStart"/>
            <w:r>
              <w:rPr>
                <w:rFonts w:cstheme="minorHAnsi"/>
                <w:sz w:val="16"/>
                <w:szCs w:val="16"/>
              </w:rPr>
              <w:t>privind</w:t>
            </w:r>
            <w:proofErr w:type="spellEnd"/>
            <w:r>
              <w:rPr>
                <w:rFonts w:cstheme="minorHAnsi"/>
                <w:sz w:val="16"/>
                <w:szCs w:val="16"/>
              </w:rPr>
              <w:t xml:space="preserve"> </w:t>
            </w:r>
            <w:proofErr w:type="spellStart"/>
            <w:r>
              <w:rPr>
                <w:rFonts w:cstheme="minorHAnsi"/>
                <w:sz w:val="16"/>
                <w:szCs w:val="16"/>
              </w:rPr>
              <w:t>experiența</w:t>
            </w:r>
            <w:proofErr w:type="spellEnd"/>
            <w:r>
              <w:rPr>
                <w:rFonts w:cstheme="minorHAnsi"/>
                <w:sz w:val="16"/>
                <w:szCs w:val="16"/>
              </w:rPr>
              <w:t xml:space="preserve"> pe </w:t>
            </w:r>
            <w:proofErr w:type="spellStart"/>
            <w:r>
              <w:rPr>
                <w:rFonts w:cstheme="minorHAnsi"/>
                <w:sz w:val="16"/>
                <w:szCs w:val="16"/>
              </w:rPr>
              <w:t>grup</w:t>
            </w:r>
            <w:proofErr w:type="spellEnd"/>
            <w:r>
              <w:rPr>
                <w:rFonts w:cstheme="minorHAnsi"/>
                <w:sz w:val="16"/>
                <w:szCs w:val="16"/>
              </w:rPr>
              <w:t xml:space="preserve"> </w:t>
            </w:r>
            <w:proofErr w:type="gramStart"/>
            <w:r>
              <w:rPr>
                <w:rFonts w:cstheme="minorHAnsi"/>
                <w:sz w:val="16"/>
                <w:szCs w:val="16"/>
              </w:rPr>
              <w:t>a</w:t>
            </w:r>
            <w:proofErr w:type="gramEnd"/>
            <w:r>
              <w:rPr>
                <w:rFonts w:cstheme="minorHAnsi"/>
                <w:sz w:val="16"/>
                <w:szCs w:val="16"/>
              </w:rPr>
              <w:t xml:space="preserve"> </w:t>
            </w:r>
            <w:proofErr w:type="spellStart"/>
            <w:r>
              <w:rPr>
                <w:rFonts w:cstheme="minorHAnsi"/>
                <w:sz w:val="16"/>
                <w:szCs w:val="16"/>
              </w:rPr>
              <w:t>aeronavelor</w:t>
            </w:r>
            <w:proofErr w:type="spellEnd"/>
            <w:r>
              <w:rPr>
                <w:rFonts w:cstheme="minorHAnsi"/>
                <w:sz w:val="16"/>
                <w:szCs w:val="16"/>
              </w:rPr>
              <w:t xml:space="preserve">/ </w:t>
            </w:r>
            <w:r w:rsidRPr="00CE741C">
              <w:rPr>
                <w:rFonts w:cstheme="minorHAnsi"/>
                <w:i/>
                <w:iCs/>
                <w:sz w:val="16"/>
                <w:szCs w:val="16"/>
              </w:rPr>
              <w:t>Aircraft Group Experience Certificate</w:t>
            </w:r>
            <w:r w:rsidRPr="00CE741C">
              <w:rPr>
                <w:rFonts w:cstheme="minorHAnsi"/>
                <w:sz w:val="16"/>
                <w:szCs w:val="16"/>
              </w:rPr>
              <w:t xml:space="preserve"> </w:t>
            </w:r>
          </w:p>
        </w:tc>
        <w:tc>
          <w:tcPr>
            <w:tcW w:w="1276" w:type="dxa"/>
          </w:tcPr>
          <w:p w14:paraId="1C600675" w14:textId="202C6041" w:rsidR="002B3489" w:rsidRPr="0022677F" w:rsidRDefault="002B3489" w:rsidP="009A6E05">
            <w:pPr>
              <w:spacing w:line="240" w:lineRule="auto"/>
              <w:jc w:val="left"/>
              <w:rPr>
                <w:sz w:val="16"/>
                <w:szCs w:val="16"/>
              </w:rPr>
            </w:pPr>
            <w:r w:rsidRPr="0022677F">
              <w:rPr>
                <w:sz w:val="16"/>
                <w:szCs w:val="16"/>
              </w:rPr>
              <w:t>Appendix 4, annex 3 part 66</w:t>
            </w:r>
          </w:p>
        </w:tc>
        <w:tc>
          <w:tcPr>
            <w:tcW w:w="1276" w:type="dxa"/>
            <w:vAlign w:val="center"/>
          </w:tcPr>
          <w:p w14:paraId="2AE468DB" w14:textId="77777777" w:rsidR="002B3489" w:rsidRPr="0022677F" w:rsidRDefault="002B3489" w:rsidP="009A6E05">
            <w:pPr>
              <w:spacing w:line="240" w:lineRule="auto"/>
              <w:rPr>
                <w:b/>
                <w:sz w:val="16"/>
                <w:szCs w:val="16"/>
              </w:rPr>
            </w:pPr>
          </w:p>
        </w:tc>
        <w:tc>
          <w:tcPr>
            <w:tcW w:w="3852" w:type="dxa"/>
            <w:gridSpan w:val="2"/>
            <w:vAlign w:val="center"/>
          </w:tcPr>
          <w:p w14:paraId="179775CC" w14:textId="77777777" w:rsidR="002B3489" w:rsidRPr="0022677F" w:rsidRDefault="002B3489" w:rsidP="009A6E05">
            <w:pPr>
              <w:spacing w:line="240" w:lineRule="auto"/>
              <w:rPr>
                <w:sz w:val="16"/>
                <w:szCs w:val="16"/>
              </w:rPr>
            </w:pPr>
          </w:p>
        </w:tc>
      </w:tr>
      <w:tr w:rsidR="002B3489" w:rsidRPr="0022677F" w14:paraId="7A4235D3" w14:textId="77777777" w:rsidTr="00845CC3">
        <w:trPr>
          <w:trHeight w:val="284"/>
          <w:jc w:val="center"/>
        </w:trPr>
        <w:tc>
          <w:tcPr>
            <w:tcW w:w="705" w:type="dxa"/>
            <w:vAlign w:val="center"/>
          </w:tcPr>
          <w:p w14:paraId="171BC75D" w14:textId="527FE130" w:rsidR="002B3489" w:rsidRPr="0022677F" w:rsidRDefault="002B3489" w:rsidP="009A6E05">
            <w:pPr>
              <w:spacing w:line="240" w:lineRule="auto"/>
              <w:rPr>
                <w:sz w:val="16"/>
                <w:szCs w:val="16"/>
              </w:rPr>
            </w:pPr>
            <w:r w:rsidRPr="000A0022">
              <w:rPr>
                <w:sz w:val="16"/>
                <w:szCs w:val="16"/>
              </w:rPr>
              <w:t>1.5</w:t>
            </w:r>
          </w:p>
        </w:tc>
        <w:tc>
          <w:tcPr>
            <w:tcW w:w="3401" w:type="dxa"/>
            <w:gridSpan w:val="4"/>
            <w:vAlign w:val="center"/>
          </w:tcPr>
          <w:p w14:paraId="40FCB81C" w14:textId="77777777" w:rsidR="002B3489" w:rsidRPr="008A1F1C" w:rsidRDefault="002B3489" w:rsidP="009A6E05">
            <w:pPr>
              <w:spacing w:line="240" w:lineRule="auto"/>
              <w:rPr>
                <w:rFonts w:cstheme="minorHAnsi"/>
                <w:sz w:val="16"/>
                <w:szCs w:val="16"/>
                <w:lang w:val="ro-MD"/>
              </w:rPr>
            </w:pPr>
            <w:r w:rsidRPr="008A1F1C">
              <w:rPr>
                <w:rFonts w:cstheme="minorHAnsi"/>
                <w:sz w:val="16"/>
                <w:szCs w:val="16"/>
                <w:lang w:val="ro-RO"/>
              </w:rPr>
              <w:t>Certificat de experiență în activarea sistemelor</w:t>
            </w:r>
          </w:p>
          <w:p w14:paraId="1FBBE8DE" w14:textId="1D7B6682" w:rsidR="002B3489" w:rsidRPr="0022677F" w:rsidRDefault="002B3489" w:rsidP="009A6E05">
            <w:pPr>
              <w:spacing w:line="240" w:lineRule="auto"/>
              <w:ind w:firstLine="0"/>
              <w:rPr>
                <w:sz w:val="16"/>
                <w:szCs w:val="16"/>
              </w:rPr>
            </w:pPr>
            <w:r>
              <w:rPr>
                <w:rFonts w:cstheme="minorHAnsi"/>
                <w:sz w:val="16"/>
                <w:szCs w:val="16"/>
                <w:lang w:val="ro-MD"/>
              </w:rPr>
              <w:t xml:space="preserve">/ </w:t>
            </w:r>
            <w:r w:rsidRPr="008A1F1C">
              <w:rPr>
                <w:rFonts w:cstheme="minorHAnsi"/>
                <w:i/>
                <w:iCs/>
                <w:sz w:val="16"/>
                <w:szCs w:val="16"/>
              </w:rPr>
              <w:t>System Enablement Certificate of Experience</w:t>
            </w:r>
          </w:p>
        </w:tc>
        <w:tc>
          <w:tcPr>
            <w:tcW w:w="1276" w:type="dxa"/>
          </w:tcPr>
          <w:p w14:paraId="06E15B54" w14:textId="617558BB" w:rsidR="002B3489" w:rsidRPr="0022677F" w:rsidRDefault="002B3489" w:rsidP="009A6E05">
            <w:pPr>
              <w:spacing w:line="240" w:lineRule="auto"/>
              <w:jc w:val="left"/>
              <w:rPr>
                <w:sz w:val="16"/>
                <w:szCs w:val="16"/>
              </w:rPr>
            </w:pPr>
            <w:r w:rsidRPr="0022677F">
              <w:rPr>
                <w:sz w:val="16"/>
                <w:szCs w:val="16"/>
              </w:rPr>
              <w:t>Appendix 4, annex 3 part 66</w:t>
            </w:r>
          </w:p>
        </w:tc>
        <w:tc>
          <w:tcPr>
            <w:tcW w:w="1276" w:type="dxa"/>
            <w:vAlign w:val="center"/>
          </w:tcPr>
          <w:p w14:paraId="0E794E5B" w14:textId="77777777" w:rsidR="002B3489" w:rsidRPr="0022677F" w:rsidRDefault="002B3489" w:rsidP="009A6E05">
            <w:pPr>
              <w:spacing w:line="240" w:lineRule="auto"/>
              <w:rPr>
                <w:b/>
                <w:sz w:val="16"/>
                <w:szCs w:val="16"/>
              </w:rPr>
            </w:pPr>
          </w:p>
        </w:tc>
        <w:tc>
          <w:tcPr>
            <w:tcW w:w="3852" w:type="dxa"/>
            <w:gridSpan w:val="2"/>
            <w:vAlign w:val="center"/>
          </w:tcPr>
          <w:p w14:paraId="5EBFAC4F" w14:textId="77777777" w:rsidR="002B3489" w:rsidRPr="0022677F" w:rsidRDefault="002B3489" w:rsidP="009A6E05">
            <w:pPr>
              <w:spacing w:line="240" w:lineRule="auto"/>
              <w:rPr>
                <w:sz w:val="16"/>
                <w:szCs w:val="16"/>
              </w:rPr>
            </w:pPr>
          </w:p>
        </w:tc>
      </w:tr>
      <w:tr w:rsidR="002B3489" w:rsidRPr="000A0022" w14:paraId="774B313A" w14:textId="77777777" w:rsidTr="00845CC3">
        <w:trPr>
          <w:trHeight w:val="284"/>
          <w:jc w:val="center"/>
        </w:trPr>
        <w:tc>
          <w:tcPr>
            <w:tcW w:w="705" w:type="dxa"/>
            <w:vAlign w:val="center"/>
          </w:tcPr>
          <w:p w14:paraId="045135ED" w14:textId="78C865FF" w:rsidR="002B3489" w:rsidRPr="0022677F" w:rsidRDefault="002B3489" w:rsidP="009A6E05">
            <w:pPr>
              <w:spacing w:line="240" w:lineRule="auto"/>
              <w:rPr>
                <w:sz w:val="16"/>
                <w:szCs w:val="16"/>
              </w:rPr>
            </w:pPr>
            <w:r w:rsidRPr="000A0022">
              <w:rPr>
                <w:sz w:val="16"/>
                <w:szCs w:val="16"/>
              </w:rPr>
              <w:t>1.6</w:t>
            </w:r>
          </w:p>
        </w:tc>
        <w:tc>
          <w:tcPr>
            <w:tcW w:w="3401" w:type="dxa"/>
            <w:gridSpan w:val="4"/>
            <w:vAlign w:val="center"/>
          </w:tcPr>
          <w:p w14:paraId="3A8E7E91" w14:textId="185BE5DD" w:rsidR="002B3489" w:rsidRPr="0022677F" w:rsidRDefault="002B3489" w:rsidP="009A6E05">
            <w:pPr>
              <w:spacing w:line="240" w:lineRule="auto"/>
              <w:rPr>
                <w:sz w:val="16"/>
                <w:szCs w:val="16"/>
              </w:rPr>
            </w:pPr>
            <w:r w:rsidRPr="00E93AEC">
              <w:rPr>
                <w:rFonts w:cstheme="minorHAnsi"/>
                <w:sz w:val="16"/>
                <w:szCs w:val="16"/>
                <w:lang w:val="ro-RO"/>
              </w:rPr>
              <w:t>Certificat de curs teoretic aprobat de autoritate</w:t>
            </w:r>
            <w:r>
              <w:rPr>
                <w:rFonts w:cstheme="minorHAnsi"/>
                <w:sz w:val="16"/>
                <w:szCs w:val="16"/>
              </w:rPr>
              <w:t xml:space="preserve">/ </w:t>
            </w:r>
            <w:r w:rsidRPr="00E93AEC">
              <w:rPr>
                <w:rFonts w:cstheme="minorHAnsi"/>
                <w:i/>
                <w:iCs/>
                <w:sz w:val="16"/>
                <w:szCs w:val="16"/>
              </w:rPr>
              <w:t>Certificate of theoretical type course approved by the authority</w:t>
            </w:r>
          </w:p>
        </w:tc>
        <w:tc>
          <w:tcPr>
            <w:tcW w:w="1276" w:type="dxa"/>
            <w:vMerge w:val="restart"/>
          </w:tcPr>
          <w:p w14:paraId="125A0C68" w14:textId="77777777" w:rsidR="00FE3D66" w:rsidRPr="00133FD0" w:rsidRDefault="00FE3D66" w:rsidP="009A6E05">
            <w:pPr>
              <w:spacing w:line="240" w:lineRule="auto"/>
              <w:jc w:val="left"/>
              <w:rPr>
                <w:sz w:val="16"/>
                <w:szCs w:val="16"/>
                <w:lang w:val="en-GB"/>
              </w:rPr>
            </w:pPr>
            <w:r w:rsidRPr="00133FD0">
              <w:rPr>
                <w:sz w:val="16"/>
                <w:szCs w:val="16"/>
                <w:lang w:val="en-GB"/>
              </w:rPr>
              <w:t>Appendix 4, annex 3 part 66</w:t>
            </w:r>
          </w:p>
          <w:p w14:paraId="7E80899F" w14:textId="77777777" w:rsidR="00FE3D66" w:rsidRPr="00133FD0" w:rsidRDefault="00FE3D66" w:rsidP="009A6E05">
            <w:pPr>
              <w:spacing w:line="240" w:lineRule="auto"/>
              <w:jc w:val="left"/>
              <w:rPr>
                <w:sz w:val="16"/>
                <w:szCs w:val="16"/>
                <w:lang w:val="en-GB"/>
              </w:rPr>
            </w:pPr>
            <w:r w:rsidRPr="00133FD0">
              <w:rPr>
                <w:sz w:val="16"/>
                <w:szCs w:val="16"/>
                <w:lang w:val="en-GB"/>
              </w:rPr>
              <w:t>66.A.45</w:t>
            </w:r>
          </w:p>
          <w:p w14:paraId="242C8436" w14:textId="77777777" w:rsidR="00FE3D66" w:rsidRPr="00133FD0" w:rsidRDefault="00FE3D66" w:rsidP="009A6E05">
            <w:pPr>
              <w:spacing w:line="240" w:lineRule="auto"/>
              <w:jc w:val="left"/>
              <w:rPr>
                <w:sz w:val="16"/>
                <w:szCs w:val="16"/>
                <w:lang w:val="en-GB"/>
              </w:rPr>
            </w:pPr>
            <w:r w:rsidRPr="00133FD0">
              <w:rPr>
                <w:sz w:val="16"/>
                <w:szCs w:val="16"/>
                <w:lang w:val="en-GB"/>
              </w:rPr>
              <w:t>GM1 66.A.45</w:t>
            </w:r>
          </w:p>
          <w:p w14:paraId="5AD8D160" w14:textId="77777777" w:rsidR="00FE3D66" w:rsidRPr="00133FD0" w:rsidRDefault="00FE3D66" w:rsidP="009A6E05">
            <w:pPr>
              <w:spacing w:line="240" w:lineRule="auto"/>
              <w:jc w:val="left"/>
              <w:rPr>
                <w:sz w:val="16"/>
                <w:szCs w:val="16"/>
                <w:lang w:val="en-GB"/>
              </w:rPr>
            </w:pPr>
            <w:r w:rsidRPr="00133FD0">
              <w:rPr>
                <w:sz w:val="16"/>
                <w:szCs w:val="16"/>
                <w:lang w:val="en-GB"/>
              </w:rPr>
              <w:t>GM 66.A.45(b)</w:t>
            </w:r>
          </w:p>
          <w:p w14:paraId="4AE52DD6" w14:textId="77777777" w:rsidR="00FE3D66" w:rsidRPr="00133FD0" w:rsidRDefault="00FE3D66" w:rsidP="009A6E05">
            <w:pPr>
              <w:spacing w:line="240" w:lineRule="auto"/>
              <w:jc w:val="left"/>
              <w:rPr>
                <w:sz w:val="16"/>
                <w:szCs w:val="16"/>
                <w:lang w:val="en-GB"/>
              </w:rPr>
            </w:pPr>
            <w:r w:rsidRPr="00133FD0">
              <w:rPr>
                <w:sz w:val="16"/>
                <w:szCs w:val="16"/>
                <w:lang w:val="en-GB"/>
              </w:rPr>
              <w:t>AMC 66.A.45(d);(e)3;(f)1;(g)1;(h)</w:t>
            </w:r>
          </w:p>
          <w:p w14:paraId="551C3C0A" w14:textId="77777777" w:rsidR="00FE3D66" w:rsidRPr="00133FD0" w:rsidRDefault="00FE3D66" w:rsidP="009A6E05">
            <w:pPr>
              <w:spacing w:line="240" w:lineRule="auto"/>
              <w:jc w:val="left"/>
              <w:rPr>
                <w:sz w:val="16"/>
                <w:szCs w:val="16"/>
                <w:lang w:val="en-GB"/>
              </w:rPr>
            </w:pPr>
            <w:r w:rsidRPr="00133FD0">
              <w:rPr>
                <w:sz w:val="16"/>
                <w:szCs w:val="16"/>
                <w:lang w:val="en-GB"/>
              </w:rPr>
              <w:t>AMC 66.A.45(e)</w:t>
            </w:r>
          </w:p>
          <w:p w14:paraId="079A66BB" w14:textId="66661371" w:rsidR="002B3489" w:rsidRPr="00FE3D66" w:rsidRDefault="00FE3D66" w:rsidP="009A6E05">
            <w:pPr>
              <w:spacing w:line="240" w:lineRule="auto"/>
              <w:jc w:val="left"/>
              <w:rPr>
                <w:sz w:val="16"/>
                <w:szCs w:val="16"/>
                <w:lang w:val="es-PE"/>
              </w:rPr>
            </w:pPr>
            <w:r w:rsidRPr="00B16541">
              <w:rPr>
                <w:sz w:val="16"/>
                <w:szCs w:val="16"/>
                <w:lang w:val="es-PE"/>
              </w:rPr>
              <w:t>GM1 66.A.45(h)(</w:t>
            </w:r>
            <w:proofErr w:type="spellStart"/>
            <w:r w:rsidRPr="00B16541">
              <w:rPr>
                <w:sz w:val="16"/>
                <w:szCs w:val="16"/>
                <w:lang w:val="es-PE"/>
              </w:rPr>
              <w:t>ii</w:t>
            </w:r>
            <w:proofErr w:type="spellEnd"/>
            <w:r w:rsidRPr="00B16541">
              <w:rPr>
                <w:sz w:val="16"/>
                <w:szCs w:val="16"/>
                <w:lang w:val="es-PE"/>
              </w:rPr>
              <w:t>)</w:t>
            </w:r>
          </w:p>
        </w:tc>
        <w:tc>
          <w:tcPr>
            <w:tcW w:w="1276" w:type="dxa"/>
            <w:vAlign w:val="center"/>
          </w:tcPr>
          <w:p w14:paraId="4963D68B" w14:textId="77777777" w:rsidR="002B3489" w:rsidRPr="000A0022" w:rsidRDefault="002B3489" w:rsidP="009A6E05">
            <w:pPr>
              <w:spacing w:line="240" w:lineRule="auto"/>
              <w:rPr>
                <w:b/>
                <w:sz w:val="16"/>
                <w:szCs w:val="16"/>
                <w:lang w:val="fr-FR"/>
              </w:rPr>
            </w:pPr>
          </w:p>
        </w:tc>
        <w:tc>
          <w:tcPr>
            <w:tcW w:w="3852" w:type="dxa"/>
            <w:gridSpan w:val="2"/>
            <w:vAlign w:val="center"/>
          </w:tcPr>
          <w:p w14:paraId="162A7EB2" w14:textId="77777777" w:rsidR="002B3489" w:rsidRPr="000A0022" w:rsidRDefault="002B3489" w:rsidP="009A6E05">
            <w:pPr>
              <w:spacing w:line="240" w:lineRule="auto"/>
              <w:rPr>
                <w:sz w:val="16"/>
                <w:szCs w:val="16"/>
                <w:lang w:val="fr-FR"/>
              </w:rPr>
            </w:pPr>
          </w:p>
        </w:tc>
      </w:tr>
      <w:tr w:rsidR="00602A5C" w:rsidRPr="0022677F" w14:paraId="4C26140B" w14:textId="77777777" w:rsidTr="00845CC3">
        <w:trPr>
          <w:trHeight w:val="284"/>
          <w:jc w:val="center"/>
        </w:trPr>
        <w:tc>
          <w:tcPr>
            <w:tcW w:w="705" w:type="dxa"/>
            <w:vAlign w:val="center"/>
          </w:tcPr>
          <w:p w14:paraId="3CEDDDAC" w14:textId="3A26EFAE" w:rsidR="00602A5C" w:rsidRPr="0022677F" w:rsidRDefault="00602A5C" w:rsidP="009A6E05">
            <w:pPr>
              <w:spacing w:line="240" w:lineRule="auto"/>
              <w:rPr>
                <w:sz w:val="16"/>
                <w:szCs w:val="16"/>
              </w:rPr>
            </w:pPr>
            <w:r w:rsidRPr="000A0022">
              <w:rPr>
                <w:sz w:val="16"/>
                <w:szCs w:val="16"/>
              </w:rPr>
              <w:t>1.7</w:t>
            </w:r>
          </w:p>
        </w:tc>
        <w:tc>
          <w:tcPr>
            <w:tcW w:w="3401" w:type="dxa"/>
            <w:gridSpan w:val="4"/>
            <w:vAlign w:val="center"/>
          </w:tcPr>
          <w:p w14:paraId="0C5DE9DA" w14:textId="1AAE58C8" w:rsidR="00602A5C" w:rsidRPr="0022677F" w:rsidRDefault="00602A5C" w:rsidP="009A6E05">
            <w:pPr>
              <w:spacing w:line="240" w:lineRule="auto"/>
              <w:rPr>
                <w:sz w:val="16"/>
                <w:szCs w:val="16"/>
              </w:rPr>
            </w:pPr>
            <w:r w:rsidRPr="00E93AEC">
              <w:rPr>
                <w:rFonts w:cstheme="minorHAnsi"/>
                <w:sz w:val="16"/>
                <w:szCs w:val="16"/>
                <w:lang w:val="ro-RO"/>
              </w:rPr>
              <w:t>Certificat de curs practic aprobat de autoritate</w:t>
            </w:r>
            <w:r w:rsidRPr="00E93AEC">
              <w:rPr>
                <w:rFonts w:cstheme="minorHAnsi"/>
                <w:sz w:val="16"/>
                <w:szCs w:val="16"/>
              </w:rPr>
              <w:t xml:space="preserve"> </w:t>
            </w:r>
            <w:r>
              <w:rPr>
                <w:rFonts w:cstheme="minorHAnsi"/>
                <w:sz w:val="16"/>
                <w:szCs w:val="16"/>
              </w:rPr>
              <w:t xml:space="preserve"> / </w:t>
            </w:r>
            <w:r w:rsidRPr="00E93AEC">
              <w:rPr>
                <w:rFonts w:cstheme="minorHAnsi"/>
                <w:i/>
                <w:iCs/>
                <w:sz w:val="16"/>
                <w:szCs w:val="16"/>
              </w:rPr>
              <w:t>Certificate of practical type course approved by the authority</w:t>
            </w:r>
          </w:p>
        </w:tc>
        <w:tc>
          <w:tcPr>
            <w:tcW w:w="1276" w:type="dxa"/>
            <w:vMerge/>
          </w:tcPr>
          <w:p w14:paraId="09E105EC" w14:textId="77777777" w:rsidR="00602A5C" w:rsidRPr="0022677F" w:rsidRDefault="00602A5C" w:rsidP="009A6E05">
            <w:pPr>
              <w:spacing w:line="240" w:lineRule="auto"/>
              <w:rPr>
                <w:sz w:val="16"/>
                <w:szCs w:val="16"/>
              </w:rPr>
            </w:pPr>
          </w:p>
        </w:tc>
        <w:tc>
          <w:tcPr>
            <w:tcW w:w="1276" w:type="dxa"/>
            <w:vAlign w:val="center"/>
          </w:tcPr>
          <w:p w14:paraId="18ACEB47" w14:textId="77777777" w:rsidR="00602A5C" w:rsidRPr="0022677F" w:rsidRDefault="00602A5C" w:rsidP="009A6E05">
            <w:pPr>
              <w:spacing w:line="240" w:lineRule="auto"/>
              <w:rPr>
                <w:b/>
                <w:sz w:val="16"/>
                <w:szCs w:val="16"/>
              </w:rPr>
            </w:pPr>
          </w:p>
        </w:tc>
        <w:tc>
          <w:tcPr>
            <w:tcW w:w="3852" w:type="dxa"/>
            <w:gridSpan w:val="2"/>
            <w:vAlign w:val="center"/>
          </w:tcPr>
          <w:p w14:paraId="3CCAD3A4" w14:textId="77777777" w:rsidR="00602A5C" w:rsidRPr="0022677F" w:rsidRDefault="00602A5C" w:rsidP="009A6E05">
            <w:pPr>
              <w:spacing w:line="240" w:lineRule="auto"/>
              <w:rPr>
                <w:sz w:val="16"/>
                <w:szCs w:val="16"/>
              </w:rPr>
            </w:pPr>
          </w:p>
        </w:tc>
      </w:tr>
      <w:tr w:rsidR="00602A5C" w:rsidRPr="0022677F" w14:paraId="6C4C39F0" w14:textId="77777777" w:rsidTr="00845CC3">
        <w:trPr>
          <w:trHeight w:val="284"/>
          <w:jc w:val="center"/>
        </w:trPr>
        <w:tc>
          <w:tcPr>
            <w:tcW w:w="705" w:type="dxa"/>
            <w:vAlign w:val="center"/>
          </w:tcPr>
          <w:p w14:paraId="61ED85C6" w14:textId="76AAACCC" w:rsidR="00602A5C" w:rsidRPr="0022677F" w:rsidRDefault="00602A5C" w:rsidP="009A6E05">
            <w:pPr>
              <w:spacing w:line="240" w:lineRule="auto"/>
              <w:rPr>
                <w:sz w:val="16"/>
                <w:szCs w:val="16"/>
              </w:rPr>
            </w:pPr>
            <w:r w:rsidRPr="000A0022">
              <w:rPr>
                <w:sz w:val="16"/>
                <w:szCs w:val="16"/>
              </w:rPr>
              <w:t>1.8</w:t>
            </w:r>
          </w:p>
        </w:tc>
        <w:tc>
          <w:tcPr>
            <w:tcW w:w="3401" w:type="dxa"/>
            <w:gridSpan w:val="4"/>
            <w:vAlign w:val="center"/>
          </w:tcPr>
          <w:p w14:paraId="7031D69E" w14:textId="24AA1359" w:rsidR="00602A5C" w:rsidRPr="0022677F" w:rsidRDefault="00602A5C" w:rsidP="009A6E05">
            <w:pPr>
              <w:spacing w:line="240" w:lineRule="auto"/>
              <w:rPr>
                <w:sz w:val="16"/>
                <w:szCs w:val="16"/>
              </w:rPr>
            </w:pPr>
            <w:r w:rsidRPr="00E93AEC">
              <w:rPr>
                <w:rFonts w:cstheme="minorHAnsi"/>
                <w:sz w:val="16"/>
                <w:szCs w:val="16"/>
                <w:lang w:val="ro-RO"/>
              </w:rPr>
              <w:t>Copie a aprobării cursului de tip teoretic aprobat de autoritate</w:t>
            </w:r>
            <w:r w:rsidRPr="00E93AEC">
              <w:rPr>
                <w:rFonts w:cstheme="minorHAnsi"/>
                <w:sz w:val="16"/>
                <w:szCs w:val="16"/>
              </w:rPr>
              <w:t xml:space="preserve"> </w:t>
            </w:r>
            <w:r>
              <w:rPr>
                <w:rFonts w:cstheme="minorHAnsi"/>
                <w:sz w:val="16"/>
                <w:szCs w:val="16"/>
              </w:rPr>
              <w:t xml:space="preserve"> / </w:t>
            </w:r>
            <w:r w:rsidRPr="00E93AEC">
              <w:rPr>
                <w:rFonts w:cstheme="minorHAnsi"/>
                <w:i/>
                <w:iCs/>
                <w:sz w:val="16"/>
                <w:szCs w:val="16"/>
              </w:rPr>
              <w:t>Copy of the Approval of the theoretical type course approved by the authority</w:t>
            </w:r>
          </w:p>
        </w:tc>
        <w:tc>
          <w:tcPr>
            <w:tcW w:w="1276" w:type="dxa"/>
            <w:vMerge/>
          </w:tcPr>
          <w:p w14:paraId="4303557F" w14:textId="77777777" w:rsidR="00602A5C" w:rsidRPr="0022677F" w:rsidRDefault="00602A5C" w:rsidP="009A6E05">
            <w:pPr>
              <w:spacing w:line="240" w:lineRule="auto"/>
              <w:rPr>
                <w:sz w:val="16"/>
                <w:szCs w:val="16"/>
              </w:rPr>
            </w:pPr>
          </w:p>
        </w:tc>
        <w:tc>
          <w:tcPr>
            <w:tcW w:w="1276" w:type="dxa"/>
            <w:vAlign w:val="center"/>
          </w:tcPr>
          <w:p w14:paraId="71F3CAC4" w14:textId="77777777" w:rsidR="00602A5C" w:rsidRPr="0022677F" w:rsidRDefault="00602A5C" w:rsidP="009A6E05">
            <w:pPr>
              <w:spacing w:line="240" w:lineRule="auto"/>
              <w:rPr>
                <w:b/>
                <w:sz w:val="16"/>
                <w:szCs w:val="16"/>
              </w:rPr>
            </w:pPr>
          </w:p>
        </w:tc>
        <w:tc>
          <w:tcPr>
            <w:tcW w:w="3852" w:type="dxa"/>
            <w:gridSpan w:val="2"/>
            <w:vAlign w:val="center"/>
          </w:tcPr>
          <w:p w14:paraId="30B6B50B" w14:textId="77777777" w:rsidR="00602A5C" w:rsidRPr="0022677F" w:rsidRDefault="00602A5C" w:rsidP="009A6E05">
            <w:pPr>
              <w:spacing w:line="240" w:lineRule="auto"/>
              <w:rPr>
                <w:sz w:val="16"/>
                <w:szCs w:val="16"/>
              </w:rPr>
            </w:pPr>
          </w:p>
        </w:tc>
      </w:tr>
      <w:tr w:rsidR="00602A5C" w:rsidRPr="0022677F" w14:paraId="0C4B493D" w14:textId="77777777" w:rsidTr="00845CC3">
        <w:trPr>
          <w:trHeight w:val="284"/>
          <w:jc w:val="center"/>
        </w:trPr>
        <w:tc>
          <w:tcPr>
            <w:tcW w:w="705" w:type="dxa"/>
            <w:vAlign w:val="center"/>
          </w:tcPr>
          <w:p w14:paraId="5CC7F1DB" w14:textId="726ADDC0" w:rsidR="00602A5C" w:rsidRPr="0022677F" w:rsidRDefault="00602A5C" w:rsidP="009A6E05">
            <w:pPr>
              <w:spacing w:line="240" w:lineRule="auto"/>
              <w:rPr>
                <w:sz w:val="16"/>
                <w:szCs w:val="16"/>
              </w:rPr>
            </w:pPr>
            <w:r w:rsidRPr="000A0022">
              <w:rPr>
                <w:sz w:val="16"/>
                <w:szCs w:val="16"/>
              </w:rPr>
              <w:t>1.9</w:t>
            </w:r>
          </w:p>
        </w:tc>
        <w:tc>
          <w:tcPr>
            <w:tcW w:w="3401" w:type="dxa"/>
            <w:gridSpan w:val="4"/>
            <w:vAlign w:val="center"/>
          </w:tcPr>
          <w:p w14:paraId="7D96547E" w14:textId="5AA0632D" w:rsidR="00602A5C" w:rsidRPr="0022677F" w:rsidRDefault="00602A5C" w:rsidP="009A6E05">
            <w:pPr>
              <w:spacing w:line="240" w:lineRule="auto"/>
              <w:rPr>
                <w:sz w:val="16"/>
                <w:szCs w:val="16"/>
              </w:rPr>
            </w:pPr>
            <w:r w:rsidRPr="00E93AEC">
              <w:rPr>
                <w:rFonts w:cstheme="minorHAnsi"/>
                <w:sz w:val="16"/>
                <w:szCs w:val="16"/>
                <w:lang w:val="ro-RO"/>
              </w:rPr>
              <w:t>Copie a aprobării cursului de tip practic aprobat de autoritate</w:t>
            </w:r>
            <w:r w:rsidRPr="00E93AEC">
              <w:rPr>
                <w:rFonts w:cstheme="minorHAnsi"/>
                <w:sz w:val="16"/>
                <w:szCs w:val="16"/>
              </w:rPr>
              <w:t xml:space="preserve"> </w:t>
            </w:r>
            <w:r>
              <w:rPr>
                <w:rFonts w:cstheme="minorHAnsi"/>
                <w:sz w:val="16"/>
                <w:szCs w:val="16"/>
              </w:rPr>
              <w:t xml:space="preserve"> / </w:t>
            </w:r>
            <w:r w:rsidRPr="00E93AEC">
              <w:rPr>
                <w:rFonts w:cstheme="minorHAnsi"/>
                <w:i/>
                <w:iCs/>
                <w:sz w:val="16"/>
                <w:szCs w:val="16"/>
              </w:rPr>
              <w:t>Copy of the Approval of the practical type course approved by the authority</w:t>
            </w:r>
          </w:p>
        </w:tc>
        <w:tc>
          <w:tcPr>
            <w:tcW w:w="1276" w:type="dxa"/>
            <w:vMerge/>
          </w:tcPr>
          <w:p w14:paraId="0B34623C" w14:textId="77777777" w:rsidR="00602A5C" w:rsidRPr="0022677F" w:rsidRDefault="00602A5C" w:rsidP="009A6E05">
            <w:pPr>
              <w:spacing w:line="240" w:lineRule="auto"/>
              <w:rPr>
                <w:sz w:val="16"/>
                <w:szCs w:val="16"/>
              </w:rPr>
            </w:pPr>
          </w:p>
        </w:tc>
        <w:tc>
          <w:tcPr>
            <w:tcW w:w="1276" w:type="dxa"/>
            <w:vAlign w:val="center"/>
          </w:tcPr>
          <w:p w14:paraId="73A94008" w14:textId="77777777" w:rsidR="00602A5C" w:rsidRPr="0022677F" w:rsidRDefault="00602A5C" w:rsidP="009A6E05">
            <w:pPr>
              <w:spacing w:line="240" w:lineRule="auto"/>
              <w:rPr>
                <w:b/>
                <w:sz w:val="16"/>
                <w:szCs w:val="16"/>
              </w:rPr>
            </w:pPr>
          </w:p>
        </w:tc>
        <w:tc>
          <w:tcPr>
            <w:tcW w:w="3852" w:type="dxa"/>
            <w:gridSpan w:val="2"/>
            <w:vAlign w:val="center"/>
          </w:tcPr>
          <w:p w14:paraId="3F0A6180" w14:textId="77777777" w:rsidR="00602A5C" w:rsidRPr="0022677F" w:rsidRDefault="00602A5C" w:rsidP="009A6E05">
            <w:pPr>
              <w:spacing w:line="240" w:lineRule="auto"/>
              <w:rPr>
                <w:sz w:val="16"/>
                <w:szCs w:val="16"/>
              </w:rPr>
            </w:pPr>
          </w:p>
        </w:tc>
      </w:tr>
      <w:tr w:rsidR="00602A5C" w:rsidRPr="0022677F" w14:paraId="073EC329" w14:textId="77777777" w:rsidTr="00845CC3">
        <w:trPr>
          <w:trHeight w:val="284"/>
          <w:jc w:val="center"/>
        </w:trPr>
        <w:tc>
          <w:tcPr>
            <w:tcW w:w="705" w:type="dxa"/>
            <w:vAlign w:val="center"/>
          </w:tcPr>
          <w:p w14:paraId="28D44724" w14:textId="77777777" w:rsidR="00602A5C" w:rsidRPr="0022677F" w:rsidRDefault="00602A5C" w:rsidP="009A6E05">
            <w:pPr>
              <w:spacing w:line="240" w:lineRule="auto"/>
              <w:rPr>
                <w:sz w:val="16"/>
                <w:szCs w:val="16"/>
              </w:rPr>
            </w:pPr>
            <w:r w:rsidRPr="0022677F">
              <w:rPr>
                <w:sz w:val="16"/>
                <w:szCs w:val="16"/>
              </w:rPr>
              <w:t>1.10</w:t>
            </w:r>
          </w:p>
        </w:tc>
        <w:tc>
          <w:tcPr>
            <w:tcW w:w="3401" w:type="dxa"/>
            <w:gridSpan w:val="4"/>
            <w:vAlign w:val="center"/>
          </w:tcPr>
          <w:p w14:paraId="72B9F935" w14:textId="419ED6A8" w:rsidR="00602A5C" w:rsidRPr="00602A5C" w:rsidRDefault="00602A5C" w:rsidP="009A6E05">
            <w:pPr>
              <w:spacing w:line="240" w:lineRule="auto"/>
              <w:rPr>
                <w:sz w:val="16"/>
                <w:szCs w:val="16"/>
                <w:lang w:val="en-GB"/>
              </w:rPr>
            </w:pPr>
            <w:r w:rsidRPr="00C74CD2">
              <w:rPr>
                <w:sz w:val="16"/>
                <w:szCs w:val="16"/>
                <w:lang w:val="ro-RO"/>
              </w:rPr>
              <w:t>Include</w:t>
            </w:r>
            <w:r>
              <w:rPr>
                <w:sz w:val="16"/>
                <w:szCs w:val="16"/>
                <w:lang w:val="ro-RO"/>
              </w:rPr>
              <w:t xml:space="preserve">rea a </w:t>
            </w:r>
            <w:r w:rsidRPr="00C74CD2">
              <w:rPr>
                <w:sz w:val="16"/>
                <w:szCs w:val="16"/>
                <w:lang w:val="ro-RO"/>
              </w:rPr>
              <w:t xml:space="preserve">cel puțin 50% din sarcini </w:t>
            </w:r>
            <w:r>
              <w:rPr>
                <w:sz w:val="16"/>
                <w:szCs w:val="16"/>
                <w:lang w:val="ro-RO"/>
              </w:rPr>
              <w:t xml:space="preserve">conform </w:t>
            </w:r>
            <w:r w:rsidRPr="00C74CD2">
              <w:rPr>
                <w:sz w:val="16"/>
                <w:szCs w:val="16"/>
                <w:lang w:val="ro-RO"/>
              </w:rPr>
              <w:t>A</w:t>
            </w:r>
            <w:r>
              <w:rPr>
                <w:sz w:val="16"/>
                <w:szCs w:val="16"/>
                <w:lang w:val="ro-RO"/>
              </w:rPr>
              <w:t xml:space="preserve">pendicelui </w:t>
            </w:r>
            <w:r w:rsidRPr="00C74CD2">
              <w:rPr>
                <w:sz w:val="16"/>
                <w:szCs w:val="16"/>
                <w:lang w:val="ro-RO"/>
              </w:rPr>
              <w:t>II AMC Partea 66 (</w:t>
            </w:r>
            <w:r>
              <w:rPr>
                <w:sz w:val="16"/>
                <w:szCs w:val="16"/>
                <w:lang w:val="ro-RO"/>
              </w:rPr>
              <w:t xml:space="preserve">a se completa </w:t>
            </w:r>
            <w:r w:rsidRPr="00C74CD2">
              <w:rPr>
                <w:sz w:val="16"/>
                <w:szCs w:val="16"/>
                <w:lang w:val="ro-RO"/>
              </w:rPr>
              <w:t>fișa de date Excel OJT 50%)</w:t>
            </w:r>
            <w:r>
              <w:rPr>
                <w:sz w:val="16"/>
                <w:szCs w:val="16"/>
                <w:lang w:val="ro-RO"/>
              </w:rPr>
              <w:t xml:space="preserve"> / </w:t>
            </w:r>
            <w:r w:rsidRPr="00C74CD2">
              <w:rPr>
                <w:i/>
                <w:iCs/>
                <w:sz w:val="16"/>
                <w:szCs w:val="16"/>
              </w:rPr>
              <w:t>Includes at least 50% tasks Appendix II AMC Part 66</w:t>
            </w:r>
            <w:r>
              <w:rPr>
                <w:i/>
                <w:iCs/>
                <w:sz w:val="16"/>
                <w:szCs w:val="16"/>
              </w:rPr>
              <w:t xml:space="preserve"> </w:t>
            </w:r>
            <w:r w:rsidRPr="00C74CD2">
              <w:rPr>
                <w:i/>
                <w:iCs/>
                <w:sz w:val="16"/>
                <w:szCs w:val="16"/>
              </w:rPr>
              <w:t>(fill in Excel OJT 50% data sheet)</w:t>
            </w:r>
          </w:p>
        </w:tc>
        <w:tc>
          <w:tcPr>
            <w:tcW w:w="1276" w:type="dxa"/>
          </w:tcPr>
          <w:p w14:paraId="639A4AE1" w14:textId="77777777" w:rsidR="00602A5C" w:rsidRPr="0022677F" w:rsidRDefault="00602A5C" w:rsidP="009A6E05">
            <w:pPr>
              <w:spacing w:line="240" w:lineRule="auto"/>
              <w:rPr>
                <w:sz w:val="16"/>
                <w:szCs w:val="16"/>
              </w:rPr>
            </w:pPr>
            <w:r w:rsidRPr="0022677F">
              <w:rPr>
                <w:sz w:val="16"/>
                <w:szCs w:val="16"/>
              </w:rPr>
              <w:t>Appendix 4, annex 3 part 66, p. 6</w:t>
            </w:r>
          </w:p>
        </w:tc>
        <w:tc>
          <w:tcPr>
            <w:tcW w:w="1276" w:type="dxa"/>
            <w:vAlign w:val="center"/>
          </w:tcPr>
          <w:p w14:paraId="313797D8" w14:textId="77777777" w:rsidR="00602A5C" w:rsidRPr="0022677F" w:rsidRDefault="00602A5C" w:rsidP="009A6E05">
            <w:pPr>
              <w:spacing w:line="240" w:lineRule="auto"/>
              <w:rPr>
                <w:b/>
                <w:sz w:val="16"/>
                <w:szCs w:val="16"/>
              </w:rPr>
            </w:pPr>
          </w:p>
        </w:tc>
        <w:tc>
          <w:tcPr>
            <w:tcW w:w="3852" w:type="dxa"/>
            <w:gridSpan w:val="2"/>
            <w:vAlign w:val="center"/>
          </w:tcPr>
          <w:p w14:paraId="3CC907D8" w14:textId="77777777" w:rsidR="00602A5C" w:rsidRPr="0022677F" w:rsidRDefault="00602A5C" w:rsidP="009A6E05">
            <w:pPr>
              <w:spacing w:line="240" w:lineRule="auto"/>
              <w:rPr>
                <w:sz w:val="16"/>
                <w:szCs w:val="16"/>
              </w:rPr>
            </w:pPr>
          </w:p>
        </w:tc>
      </w:tr>
      <w:tr w:rsidR="00602A5C" w:rsidRPr="0022677F" w14:paraId="08BC3A0B" w14:textId="77777777" w:rsidTr="00845CC3">
        <w:trPr>
          <w:trHeight w:val="284"/>
          <w:jc w:val="center"/>
        </w:trPr>
        <w:tc>
          <w:tcPr>
            <w:tcW w:w="705" w:type="dxa"/>
            <w:vAlign w:val="center"/>
          </w:tcPr>
          <w:p w14:paraId="0DD1BFA2" w14:textId="77777777" w:rsidR="00602A5C" w:rsidRPr="0022677F" w:rsidRDefault="00602A5C" w:rsidP="009A6E05">
            <w:pPr>
              <w:spacing w:line="240" w:lineRule="auto"/>
              <w:rPr>
                <w:sz w:val="16"/>
                <w:szCs w:val="16"/>
              </w:rPr>
            </w:pPr>
            <w:r w:rsidRPr="0022677F">
              <w:rPr>
                <w:sz w:val="16"/>
                <w:szCs w:val="16"/>
              </w:rPr>
              <w:t>1.10.1</w:t>
            </w:r>
          </w:p>
        </w:tc>
        <w:tc>
          <w:tcPr>
            <w:tcW w:w="3401" w:type="dxa"/>
            <w:gridSpan w:val="4"/>
            <w:vAlign w:val="center"/>
          </w:tcPr>
          <w:p w14:paraId="2A8123BD" w14:textId="11656760" w:rsidR="00602A5C" w:rsidRPr="0022677F" w:rsidRDefault="00602A5C" w:rsidP="009A6E05">
            <w:pPr>
              <w:spacing w:line="240" w:lineRule="auto"/>
              <w:rPr>
                <w:sz w:val="16"/>
                <w:szCs w:val="16"/>
              </w:rPr>
            </w:pPr>
            <w:r w:rsidRPr="00C74CD2">
              <w:rPr>
                <w:sz w:val="16"/>
                <w:szCs w:val="16"/>
                <w:lang w:val="ro-RO"/>
              </w:rPr>
              <w:t xml:space="preserve">Jurnalului personalului tehnic aeronautic Formularul AAC </w:t>
            </w:r>
            <w:proofErr w:type="spellStart"/>
            <w:r w:rsidRPr="00C74CD2">
              <w:rPr>
                <w:sz w:val="16"/>
                <w:szCs w:val="16"/>
                <w:lang w:val="ro-RO"/>
              </w:rPr>
              <w:t>Form</w:t>
            </w:r>
            <w:proofErr w:type="spellEnd"/>
            <w:r w:rsidRPr="00C74CD2">
              <w:rPr>
                <w:sz w:val="16"/>
                <w:szCs w:val="16"/>
                <w:lang w:val="ro-RO"/>
              </w:rPr>
              <w:t>-AW-JPT</w:t>
            </w:r>
            <w:r>
              <w:rPr>
                <w:sz w:val="16"/>
                <w:szCs w:val="16"/>
                <w:lang w:val="ro-RO"/>
              </w:rPr>
              <w:t xml:space="preserve"> / </w:t>
            </w:r>
            <w:r w:rsidRPr="004719CD">
              <w:rPr>
                <w:sz w:val="16"/>
                <w:szCs w:val="16"/>
                <w:lang w:val="en"/>
              </w:rPr>
              <w:t xml:space="preserve">Aeronautical Technical Personnel Logbook </w:t>
            </w:r>
            <w:r>
              <w:rPr>
                <w:sz w:val="16"/>
                <w:szCs w:val="16"/>
                <w:lang w:val="en"/>
              </w:rPr>
              <w:t>CAA</w:t>
            </w:r>
            <w:r w:rsidRPr="004719CD">
              <w:rPr>
                <w:sz w:val="16"/>
                <w:szCs w:val="16"/>
                <w:lang w:val="en"/>
              </w:rPr>
              <w:t xml:space="preserve"> Form Form-AW-JPT</w:t>
            </w:r>
            <w:r w:rsidRPr="00C74CD2">
              <w:rPr>
                <w:sz w:val="16"/>
                <w:szCs w:val="16"/>
                <w:lang w:val="ro-RO"/>
              </w:rPr>
              <w:t xml:space="preserve"> </w:t>
            </w:r>
          </w:p>
        </w:tc>
        <w:tc>
          <w:tcPr>
            <w:tcW w:w="1276" w:type="dxa"/>
          </w:tcPr>
          <w:p w14:paraId="3744DC75" w14:textId="77777777" w:rsidR="00602A5C" w:rsidRPr="0022677F" w:rsidRDefault="00602A5C" w:rsidP="009A6E05">
            <w:pPr>
              <w:spacing w:line="240" w:lineRule="auto"/>
              <w:rPr>
                <w:sz w:val="16"/>
                <w:szCs w:val="16"/>
              </w:rPr>
            </w:pPr>
            <w:r w:rsidRPr="0022677F">
              <w:rPr>
                <w:sz w:val="16"/>
                <w:szCs w:val="16"/>
              </w:rPr>
              <w:t>Appendix 4, annex 3 part 66, p. 6</w:t>
            </w:r>
          </w:p>
        </w:tc>
        <w:tc>
          <w:tcPr>
            <w:tcW w:w="1276" w:type="dxa"/>
            <w:vAlign w:val="center"/>
          </w:tcPr>
          <w:p w14:paraId="67CA4354" w14:textId="77777777" w:rsidR="00602A5C" w:rsidRPr="0022677F" w:rsidRDefault="00602A5C" w:rsidP="009A6E05">
            <w:pPr>
              <w:spacing w:line="240" w:lineRule="auto"/>
              <w:rPr>
                <w:b/>
                <w:sz w:val="16"/>
                <w:szCs w:val="16"/>
              </w:rPr>
            </w:pPr>
          </w:p>
        </w:tc>
        <w:tc>
          <w:tcPr>
            <w:tcW w:w="3852" w:type="dxa"/>
            <w:gridSpan w:val="2"/>
            <w:vAlign w:val="center"/>
          </w:tcPr>
          <w:p w14:paraId="5585CAA7" w14:textId="77777777" w:rsidR="00602A5C" w:rsidRPr="0022677F" w:rsidRDefault="00602A5C" w:rsidP="009A6E05">
            <w:pPr>
              <w:spacing w:line="240" w:lineRule="auto"/>
              <w:rPr>
                <w:sz w:val="16"/>
                <w:szCs w:val="16"/>
              </w:rPr>
            </w:pPr>
          </w:p>
        </w:tc>
      </w:tr>
      <w:tr w:rsidR="00602A5C" w:rsidRPr="0022677F" w14:paraId="4DA0557D" w14:textId="77777777" w:rsidTr="00845CC3">
        <w:trPr>
          <w:trHeight w:val="71"/>
          <w:jc w:val="center"/>
        </w:trPr>
        <w:tc>
          <w:tcPr>
            <w:tcW w:w="705" w:type="dxa"/>
          </w:tcPr>
          <w:p w14:paraId="380B7583" w14:textId="77777777" w:rsidR="00602A5C" w:rsidRPr="0022677F" w:rsidRDefault="00602A5C" w:rsidP="009A6E05">
            <w:pPr>
              <w:spacing w:line="240" w:lineRule="auto"/>
              <w:rPr>
                <w:sz w:val="16"/>
                <w:szCs w:val="16"/>
              </w:rPr>
            </w:pPr>
            <w:r w:rsidRPr="0022677F">
              <w:rPr>
                <w:sz w:val="16"/>
                <w:szCs w:val="16"/>
              </w:rPr>
              <w:t>1.12</w:t>
            </w:r>
          </w:p>
        </w:tc>
        <w:tc>
          <w:tcPr>
            <w:tcW w:w="3401" w:type="dxa"/>
            <w:gridSpan w:val="4"/>
            <w:vAlign w:val="center"/>
          </w:tcPr>
          <w:p w14:paraId="2AA8014D" w14:textId="5953DA8E" w:rsidR="00602A5C" w:rsidRPr="0022677F" w:rsidRDefault="00602A5C" w:rsidP="009A6E05">
            <w:pPr>
              <w:spacing w:line="240" w:lineRule="auto"/>
              <w:rPr>
                <w:sz w:val="16"/>
                <w:szCs w:val="16"/>
              </w:rPr>
            </w:pPr>
            <w:proofErr w:type="spellStart"/>
            <w:r>
              <w:rPr>
                <w:sz w:val="16"/>
                <w:szCs w:val="16"/>
              </w:rPr>
              <w:t>Certificatul</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examentului</w:t>
            </w:r>
            <w:proofErr w:type="spellEnd"/>
            <w:r>
              <w:rPr>
                <w:sz w:val="16"/>
                <w:szCs w:val="16"/>
              </w:rPr>
              <w:t xml:space="preserve"> theoretic / </w:t>
            </w:r>
            <w:r w:rsidRPr="004719CD">
              <w:rPr>
                <w:i/>
                <w:iCs/>
                <w:sz w:val="16"/>
                <w:szCs w:val="16"/>
              </w:rPr>
              <w:t>Certificate of passing the theoretical exam</w:t>
            </w:r>
          </w:p>
        </w:tc>
        <w:tc>
          <w:tcPr>
            <w:tcW w:w="1276" w:type="dxa"/>
          </w:tcPr>
          <w:p w14:paraId="0A46B13B" w14:textId="77777777" w:rsidR="00602A5C" w:rsidRPr="0022677F" w:rsidRDefault="00602A5C" w:rsidP="009A6E05">
            <w:pPr>
              <w:spacing w:line="240" w:lineRule="auto"/>
              <w:rPr>
                <w:sz w:val="16"/>
                <w:szCs w:val="16"/>
              </w:rPr>
            </w:pPr>
            <w:r w:rsidRPr="0022677F">
              <w:rPr>
                <w:sz w:val="16"/>
                <w:szCs w:val="16"/>
              </w:rPr>
              <w:t>Appendix 4, annex 3 part 66, p. 4</w:t>
            </w:r>
          </w:p>
        </w:tc>
        <w:tc>
          <w:tcPr>
            <w:tcW w:w="1276" w:type="dxa"/>
            <w:vAlign w:val="center"/>
          </w:tcPr>
          <w:p w14:paraId="5509D822" w14:textId="77777777" w:rsidR="00602A5C" w:rsidRPr="0022677F" w:rsidRDefault="00602A5C" w:rsidP="009A6E05">
            <w:pPr>
              <w:spacing w:line="240" w:lineRule="auto"/>
              <w:jc w:val="center"/>
              <w:rPr>
                <w:b/>
                <w:sz w:val="16"/>
                <w:szCs w:val="16"/>
              </w:rPr>
            </w:pPr>
          </w:p>
        </w:tc>
        <w:tc>
          <w:tcPr>
            <w:tcW w:w="3852" w:type="dxa"/>
            <w:gridSpan w:val="2"/>
            <w:vAlign w:val="center"/>
          </w:tcPr>
          <w:p w14:paraId="75B576ED" w14:textId="77777777" w:rsidR="00602A5C" w:rsidRPr="0022677F" w:rsidRDefault="00602A5C" w:rsidP="009A6E05">
            <w:pPr>
              <w:spacing w:line="240" w:lineRule="auto"/>
              <w:rPr>
                <w:sz w:val="16"/>
                <w:szCs w:val="16"/>
              </w:rPr>
            </w:pPr>
          </w:p>
        </w:tc>
      </w:tr>
      <w:tr w:rsidR="00602A5C" w:rsidRPr="0022677F" w14:paraId="477FD75A" w14:textId="77777777" w:rsidTr="00845CC3">
        <w:trPr>
          <w:trHeight w:val="71"/>
          <w:jc w:val="center"/>
        </w:trPr>
        <w:tc>
          <w:tcPr>
            <w:tcW w:w="705" w:type="dxa"/>
          </w:tcPr>
          <w:p w14:paraId="1AFC6BC3" w14:textId="77777777" w:rsidR="00602A5C" w:rsidRPr="0022677F" w:rsidRDefault="00602A5C" w:rsidP="009A6E05">
            <w:pPr>
              <w:spacing w:line="240" w:lineRule="auto"/>
              <w:rPr>
                <w:sz w:val="16"/>
                <w:szCs w:val="16"/>
              </w:rPr>
            </w:pPr>
            <w:r w:rsidRPr="0022677F">
              <w:rPr>
                <w:sz w:val="16"/>
                <w:szCs w:val="16"/>
              </w:rPr>
              <w:t>1.13</w:t>
            </w:r>
          </w:p>
        </w:tc>
        <w:tc>
          <w:tcPr>
            <w:tcW w:w="3401" w:type="dxa"/>
            <w:gridSpan w:val="4"/>
            <w:vAlign w:val="center"/>
          </w:tcPr>
          <w:p w14:paraId="60BED907" w14:textId="3853CCB8" w:rsidR="00602A5C" w:rsidRPr="0022677F" w:rsidRDefault="00602A5C" w:rsidP="009A6E05">
            <w:pPr>
              <w:spacing w:line="240" w:lineRule="auto"/>
              <w:rPr>
                <w:sz w:val="16"/>
                <w:szCs w:val="16"/>
              </w:rPr>
            </w:pPr>
            <w:proofErr w:type="spellStart"/>
            <w:r>
              <w:rPr>
                <w:sz w:val="16"/>
                <w:szCs w:val="16"/>
              </w:rPr>
              <w:t>Certificatul</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realizarea</w:t>
            </w:r>
            <w:proofErr w:type="spellEnd"/>
            <w:r>
              <w:rPr>
                <w:sz w:val="16"/>
                <w:szCs w:val="16"/>
              </w:rPr>
              <w:t xml:space="preserve"> </w:t>
            </w:r>
            <w:proofErr w:type="spellStart"/>
            <w:r>
              <w:rPr>
                <w:sz w:val="16"/>
                <w:szCs w:val="16"/>
              </w:rPr>
              <w:t>examentului</w:t>
            </w:r>
            <w:proofErr w:type="spellEnd"/>
            <w:r>
              <w:rPr>
                <w:sz w:val="16"/>
                <w:szCs w:val="16"/>
              </w:rPr>
              <w:t xml:space="preserve"> </w:t>
            </w:r>
            <w:proofErr w:type="spellStart"/>
            <w:r>
              <w:rPr>
                <w:sz w:val="16"/>
                <w:szCs w:val="16"/>
              </w:rPr>
              <w:t>practic</w:t>
            </w:r>
            <w:proofErr w:type="spellEnd"/>
            <w:r>
              <w:rPr>
                <w:sz w:val="16"/>
                <w:szCs w:val="16"/>
              </w:rPr>
              <w:t xml:space="preserve"> / </w:t>
            </w:r>
            <w:r w:rsidRPr="004719CD">
              <w:rPr>
                <w:i/>
                <w:iCs/>
                <w:sz w:val="16"/>
                <w:szCs w:val="16"/>
              </w:rPr>
              <w:t>Certificate of passing the practical exam</w:t>
            </w:r>
          </w:p>
        </w:tc>
        <w:tc>
          <w:tcPr>
            <w:tcW w:w="1276" w:type="dxa"/>
          </w:tcPr>
          <w:p w14:paraId="1498BC6F" w14:textId="77777777" w:rsidR="00602A5C" w:rsidRPr="0022677F" w:rsidRDefault="00602A5C" w:rsidP="009A6E05">
            <w:pPr>
              <w:spacing w:line="240" w:lineRule="auto"/>
              <w:rPr>
                <w:sz w:val="16"/>
                <w:szCs w:val="16"/>
              </w:rPr>
            </w:pPr>
            <w:r w:rsidRPr="0022677F">
              <w:rPr>
                <w:sz w:val="16"/>
                <w:szCs w:val="16"/>
              </w:rPr>
              <w:t>Appendix 4, annex 3 part 66, p. 5</w:t>
            </w:r>
          </w:p>
        </w:tc>
        <w:tc>
          <w:tcPr>
            <w:tcW w:w="1276" w:type="dxa"/>
            <w:vAlign w:val="center"/>
          </w:tcPr>
          <w:p w14:paraId="4281AE77" w14:textId="77777777" w:rsidR="00602A5C" w:rsidRPr="0022677F" w:rsidRDefault="00602A5C" w:rsidP="009A6E05">
            <w:pPr>
              <w:spacing w:line="240" w:lineRule="auto"/>
              <w:jc w:val="center"/>
              <w:rPr>
                <w:b/>
                <w:sz w:val="16"/>
                <w:szCs w:val="16"/>
              </w:rPr>
            </w:pPr>
          </w:p>
        </w:tc>
        <w:tc>
          <w:tcPr>
            <w:tcW w:w="3852" w:type="dxa"/>
            <w:gridSpan w:val="2"/>
            <w:vAlign w:val="center"/>
          </w:tcPr>
          <w:p w14:paraId="040ED14B" w14:textId="77777777" w:rsidR="00602A5C" w:rsidRPr="0022677F" w:rsidRDefault="00602A5C" w:rsidP="009A6E05">
            <w:pPr>
              <w:spacing w:line="240" w:lineRule="auto"/>
              <w:rPr>
                <w:sz w:val="16"/>
                <w:szCs w:val="16"/>
              </w:rPr>
            </w:pPr>
          </w:p>
        </w:tc>
      </w:tr>
      <w:tr w:rsidR="00504CDF" w:rsidRPr="0022677F" w14:paraId="740976FA" w14:textId="77777777" w:rsidTr="00845CC3">
        <w:trPr>
          <w:trHeight w:val="46"/>
          <w:jc w:val="center"/>
        </w:trPr>
        <w:tc>
          <w:tcPr>
            <w:tcW w:w="10514" w:type="dxa"/>
            <w:gridSpan w:val="9"/>
            <w:shd w:val="clear" w:color="auto" w:fill="FFFF99"/>
          </w:tcPr>
          <w:p w14:paraId="73B8D1E8" w14:textId="77777777" w:rsidR="00504CDF" w:rsidRDefault="00504CDF" w:rsidP="009A6E05">
            <w:pPr>
              <w:spacing w:line="240" w:lineRule="auto"/>
              <w:jc w:val="center"/>
              <w:rPr>
                <w:b/>
                <w:sz w:val="16"/>
                <w:szCs w:val="16"/>
              </w:rPr>
            </w:pPr>
            <w:r>
              <w:rPr>
                <w:b/>
                <w:sz w:val="16"/>
                <w:szCs w:val="16"/>
              </w:rPr>
              <w:t xml:space="preserve">CEREREA PRIVIND MODIFICAREA: </w:t>
            </w:r>
            <w:proofErr w:type="spellStart"/>
            <w:r>
              <w:rPr>
                <w:b/>
                <w:sz w:val="16"/>
                <w:szCs w:val="16"/>
              </w:rPr>
              <w:t>Îndepărtarea</w:t>
            </w:r>
            <w:proofErr w:type="spellEnd"/>
            <w:r>
              <w:rPr>
                <w:b/>
                <w:sz w:val="16"/>
                <w:szCs w:val="16"/>
              </w:rPr>
              <w:t xml:space="preserve"> </w:t>
            </w:r>
            <w:proofErr w:type="spellStart"/>
            <w:r>
              <w:rPr>
                <w:b/>
                <w:sz w:val="16"/>
                <w:szCs w:val="16"/>
              </w:rPr>
              <w:t>limitărolor</w:t>
            </w:r>
            <w:proofErr w:type="spellEnd"/>
            <w:r>
              <w:rPr>
                <w:b/>
                <w:sz w:val="16"/>
                <w:szCs w:val="16"/>
              </w:rPr>
              <w:t xml:space="preserve"> </w:t>
            </w:r>
            <w:proofErr w:type="spellStart"/>
            <w:r>
              <w:rPr>
                <w:b/>
                <w:sz w:val="16"/>
                <w:szCs w:val="16"/>
              </w:rPr>
              <w:t>și</w:t>
            </w:r>
            <w:proofErr w:type="spellEnd"/>
            <w:r>
              <w:rPr>
                <w:b/>
                <w:sz w:val="16"/>
                <w:szCs w:val="16"/>
              </w:rPr>
              <w:t>/</w:t>
            </w:r>
            <w:proofErr w:type="spellStart"/>
            <w:r>
              <w:rPr>
                <w:b/>
                <w:sz w:val="16"/>
                <w:szCs w:val="16"/>
              </w:rPr>
              <w:t>sau</w:t>
            </w:r>
            <w:proofErr w:type="spellEnd"/>
            <w:r>
              <w:rPr>
                <w:b/>
                <w:sz w:val="16"/>
                <w:szCs w:val="16"/>
              </w:rPr>
              <w:t xml:space="preserve"> a </w:t>
            </w:r>
            <w:proofErr w:type="spellStart"/>
            <w:r>
              <w:rPr>
                <w:b/>
                <w:sz w:val="16"/>
                <w:szCs w:val="16"/>
              </w:rPr>
              <w:t>deferențelor</w:t>
            </w:r>
            <w:proofErr w:type="spellEnd"/>
            <w:r>
              <w:rPr>
                <w:b/>
                <w:sz w:val="16"/>
                <w:szCs w:val="16"/>
              </w:rPr>
              <w:t xml:space="preserve">/ </w:t>
            </w:r>
          </w:p>
          <w:p w14:paraId="4C910F6C" w14:textId="1B003C57" w:rsidR="00504CDF" w:rsidRPr="00602A5C" w:rsidRDefault="00504CDF" w:rsidP="009A6E05">
            <w:pPr>
              <w:spacing w:line="240" w:lineRule="auto"/>
              <w:jc w:val="center"/>
              <w:rPr>
                <w:b/>
                <w:i/>
                <w:iCs/>
                <w:sz w:val="16"/>
                <w:szCs w:val="16"/>
              </w:rPr>
            </w:pPr>
            <w:r w:rsidRPr="00602A5C">
              <w:rPr>
                <w:b/>
                <w:i/>
                <w:iCs/>
                <w:sz w:val="16"/>
                <w:szCs w:val="16"/>
              </w:rPr>
              <w:t xml:space="preserve">REQUEST FOR MODIFICATION: </w:t>
            </w:r>
            <w:r w:rsidR="00F068AE">
              <w:rPr>
                <w:b/>
                <w:i/>
                <w:iCs/>
                <w:sz w:val="16"/>
                <w:szCs w:val="16"/>
              </w:rPr>
              <w:t xml:space="preserve">Removing </w:t>
            </w:r>
            <w:r w:rsidRPr="00602A5C">
              <w:rPr>
                <w:b/>
                <w:i/>
                <w:iCs/>
                <w:sz w:val="16"/>
                <w:szCs w:val="16"/>
              </w:rPr>
              <w:t>Limitations and/or Differences</w:t>
            </w:r>
          </w:p>
        </w:tc>
      </w:tr>
      <w:tr w:rsidR="00602A5C" w:rsidRPr="0022677F" w14:paraId="349AA15D" w14:textId="77777777" w:rsidTr="00845CC3">
        <w:trPr>
          <w:trHeight w:val="46"/>
          <w:jc w:val="center"/>
        </w:trPr>
        <w:tc>
          <w:tcPr>
            <w:tcW w:w="4106" w:type="dxa"/>
            <w:gridSpan w:val="5"/>
            <w:shd w:val="clear" w:color="auto" w:fill="FFFF99"/>
          </w:tcPr>
          <w:p w14:paraId="2A263F5F" w14:textId="10AF046C" w:rsidR="00602A5C" w:rsidRPr="0022677F" w:rsidRDefault="00602A5C" w:rsidP="009A6E05">
            <w:pPr>
              <w:spacing w:line="240" w:lineRule="auto"/>
              <w:jc w:val="center"/>
              <w:rPr>
                <w:b/>
                <w:sz w:val="16"/>
                <w:szCs w:val="16"/>
              </w:rPr>
            </w:pPr>
            <w:proofErr w:type="spellStart"/>
            <w:r>
              <w:rPr>
                <w:b/>
                <w:sz w:val="16"/>
                <w:szCs w:val="16"/>
              </w:rPr>
              <w:t>Documente</w:t>
            </w:r>
            <w:proofErr w:type="spellEnd"/>
            <w:r>
              <w:rPr>
                <w:b/>
                <w:sz w:val="16"/>
                <w:szCs w:val="16"/>
              </w:rPr>
              <w:t xml:space="preserve"> </w:t>
            </w:r>
            <w:proofErr w:type="spellStart"/>
            <w:r>
              <w:rPr>
                <w:b/>
                <w:sz w:val="16"/>
                <w:szCs w:val="16"/>
              </w:rPr>
              <w:t>necesare</w:t>
            </w:r>
            <w:proofErr w:type="spellEnd"/>
            <w:r>
              <w:rPr>
                <w:b/>
                <w:sz w:val="16"/>
                <w:szCs w:val="16"/>
              </w:rPr>
              <w:t xml:space="preserve"> / </w:t>
            </w:r>
            <w:r w:rsidRPr="00822820">
              <w:rPr>
                <w:b/>
                <w:i/>
                <w:iCs/>
                <w:sz w:val="16"/>
                <w:szCs w:val="16"/>
              </w:rPr>
              <w:t>Required documents</w:t>
            </w:r>
          </w:p>
        </w:tc>
        <w:tc>
          <w:tcPr>
            <w:tcW w:w="1276" w:type="dxa"/>
            <w:shd w:val="clear" w:color="auto" w:fill="FFFF99"/>
          </w:tcPr>
          <w:p w14:paraId="1859DE61" w14:textId="25495450" w:rsidR="00602A5C" w:rsidRPr="0022677F" w:rsidRDefault="00602A5C" w:rsidP="009A6E05">
            <w:pPr>
              <w:spacing w:line="240" w:lineRule="auto"/>
              <w:jc w:val="center"/>
              <w:rPr>
                <w:sz w:val="16"/>
                <w:szCs w:val="16"/>
              </w:rPr>
            </w:pPr>
            <w:proofErr w:type="spellStart"/>
            <w:r>
              <w:rPr>
                <w:sz w:val="16"/>
                <w:szCs w:val="16"/>
              </w:rPr>
              <w:t>Cerințe</w:t>
            </w:r>
            <w:proofErr w:type="spellEnd"/>
            <w:r>
              <w:rPr>
                <w:sz w:val="16"/>
                <w:szCs w:val="16"/>
              </w:rPr>
              <w:t xml:space="preserve"> / </w:t>
            </w:r>
            <w:r w:rsidRPr="00822820">
              <w:rPr>
                <w:i/>
                <w:iCs/>
                <w:sz w:val="16"/>
                <w:szCs w:val="16"/>
              </w:rPr>
              <w:t>Requirements</w:t>
            </w:r>
          </w:p>
        </w:tc>
        <w:tc>
          <w:tcPr>
            <w:tcW w:w="1276" w:type="dxa"/>
            <w:shd w:val="clear" w:color="auto" w:fill="FFFF99"/>
          </w:tcPr>
          <w:p w14:paraId="4AB4F1ED" w14:textId="42B359D6" w:rsidR="00602A5C" w:rsidRPr="00602A5C" w:rsidRDefault="00602A5C" w:rsidP="009A6E05">
            <w:pPr>
              <w:spacing w:line="240" w:lineRule="auto"/>
              <w:jc w:val="center"/>
              <w:rPr>
                <w:sz w:val="16"/>
                <w:szCs w:val="16"/>
                <w:lang w:val="es-PE"/>
              </w:rPr>
            </w:pPr>
            <w:proofErr w:type="spellStart"/>
            <w:r w:rsidRPr="00016521">
              <w:rPr>
                <w:sz w:val="16"/>
                <w:szCs w:val="16"/>
                <w:lang w:val="es-PE"/>
              </w:rPr>
              <w:t>Conformitat</w:t>
            </w:r>
            <w:r w:rsidR="00845CC3">
              <w:rPr>
                <w:sz w:val="16"/>
                <w:szCs w:val="16"/>
                <w:lang w:val="es-PE"/>
              </w:rPr>
              <w:t>e</w:t>
            </w:r>
            <w:r w:rsidRPr="00016521">
              <w:rPr>
                <w:sz w:val="16"/>
                <w:szCs w:val="16"/>
                <w:lang w:val="es-PE"/>
              </w:rPr>
              <w:t>a</w:t>
            </w:r>
            <w:proofErr w:type="spellEnd"/>
            <w:r w:rsidRPr="00016521">
              <w:rPr>
                <w:sz w:val="16"/>
                <w:szCs w:val="16"/>
                <w:lang w:val="es-PE"/>
              </w:rPr>
              <w:t xml:space="preserve"> / </w:t>
            </w:r>
            <w:proofErr w:type="spellStart"/>
            <w:r w:rsidR="00845CC3" w:rsidRPr="00845CC3">
              <w:rPr>
                <w:i/>
                <w:iCs/>
                <w:sz w:val="16"/>
                <w:szCs w:val="16"/>
                <w:lang w:val="es-PE"/>
              </w:rPr>
              <w:t>Compliance</w:t>
            </w:r>
            <w:proofErr w:type="spellEnd"/>
            <w:r w:rsidR="00845CC3" w:rsidRPr="00845CC3">
              <w:rPr>
                <w:i/>
                <w:iCs/>
                <w:sz w:val="16"/>
                <w:szCs w:val="16"/>
                <w:lang w:val="es-PE"/>
              </w:rPr>
              <w:t xml:space="preserve"> </w:t>
            </w:r>
            <w:r w:rsidRPr="00016521">
              <w:rPr>
                <w:sz w:val="16"/>
                <w:szCs w:val="16"/>
                <w:lang w:val="es-PE"/>
              </w:rPr>
              <w:t>(YES, NO, N/A)</w:t>
            </w:r>
          </w:p>
        </w:tc>
        <w:tc>
          <w:tcPr>
            <w:tcW w:w="3852" w:type="dxa"/>
            <w:gridSpan w:val="2"/>
            <w:shd w:val="clear" w:color="auto" w:fill="FFFF99"/>
          </w:tcPr>
          <w:p w14:paraId="00BC677B" w14:textId="77777777" w:rsidR="00602A5C" w:rsidRDefault="00602A5C" w:rsidP="009A6E05">
            <w:pPr>
              <w:spacing w:line="240" w:lineRule="auto"/>
              <w:jc w:val="center"/>
              <w:rPr>
                <w:sz w:val="16"/>
                <w:szCs w:val="16"/>
                <w:lang w:val="es-PE"/>
              </w:rPr>
            </w:pPr>
            <w:proofErr w:type="spellStart"/>
            <w:r>
              <w:rPr>
                <w:sz w:val="16"/>
                <w:szCs w:val="16"/>
                <w:lang w:val="es-PE"/>
              </w:rPr>
              <w:t>Referințe</w:t>
            </w:r>
            <w:proofErr w:type="spellEnd"/>
            <w:r>
              <w:rPr>
                <w:sz w:val="16"/>
                <w:szCs w:val="16"/>
                <w:lang w:val="es-PE"/>
              </w:rPr>
              <w:t>/</w:t>
            </w:r>
            <w:proofErr w:type="spellStart"/>
            <w:r>
              <w:rPr>
                <w:sz w:val="16"/>
                <w:szCs w:val="16"/>
                <w:lang w:val="es-PE"/>
              </w:rPr>
              <w:t>Observații</w:t>
            </w:r>
            <w:proofErr w:type="spellEnd"/>
            <w:r>
              <w:rPr>
                <w:sz w:val="16"/>
                <w:szCs w:val="16"/>
                <w:lang w:val="es-PE"/>
              </w:rPr>
              <w:t xml:space="preserve"> </w:t>
            </w:r>
          </w:p>
          <w:p w14:paraId="1AB1DDE7" w14:textId="56DA8691" w:rsidR="00602A5C" w:rsidRPr="00822820" w:rsidRDefault="00602A5C" w:rsidP="009A6E05">
            <w:pPr>
              <w:spacing w:line="240" w:lineRule="auto"/>
              <w:jc w:val="center"/>
              <w:rPr>
                <w:i/>
                <w:iCs/>
                <w:sz w:val="16"/>
                <w:szCs w:val="16"/>
              </w:rPr>
            </w:pPr>
            <w:r w:rsidRPr="00822820">
              <w:rPr>
                <w:i/>
                <w:iCs/>
                <w:sz w:val="16"/>
                <w:szCs w:val="16"/>
              </w:rPr>
              <w:t>Reference/Observations</w:t>
            </w:r>
          </w:p>
        </w:tc>
      </w:tr>
      <w:tr w:rsidR="00A52757" w:rsidRPr="0022677F" w14:paraId="5718C6AF" w14:textId="77777777" w:rsidTr="00845CC3">
        <w:trPr>
          <w:trHeight w:val="356"/>
          <w:jc w:val="center"/>
        </w:trPr>
        <w:tc>
          <w:tcPr>
            <w:tcW w:w="705" w:type="dxa"/>
          </w:tcPr>
          <w:p w14:paraId="2B2D3A56" w14:textId="77777777" w:rsidR="00A52757" w:rsidRPr="0022677F" w:rsidRDefault="00A52757" w:rsidP="009A6E05">
            <w:pPr>
              <w:spacing w:line="240" w:lineRule="auto"/>
              <w:rPr>
                <w:sz w:val="16"/>
                <w:szCs w:val="16"/>
              </w:rPr>
            </w:pPr>
          </w:p>
        </w:tc>
        <w:tc>
          <w:tcPr>
            <w:tcW w:w="3401" w:type="dxa"/>
            <w:gridSpan w:val="4"/>
            <w:vAlign w:val="center"/>
          </w:tcPr>
          <w:p w14:paraId="0123CF03" w14:textId="3F397861" w:rsidR="00A52757" w:rsidRPr="0022677F" w:rsidRDefault="00602A5C" w:rsidP="009A6E05">
            <w:pPr>
              <w:spacing w:line="240" w:lineRule="auto"/>
              <w:rPr>
                <w:sz w:val="16"/>
                <w:szCs w:val="16"/>
              </w:rPr>
            </w:pPr>
            <w:proofErr w:type="spellStart"/>
            <w:r>
              <w:rPr>
                <w:sz w:val="16"/>
                <w:szCs w:val="16"/>
              </w:rPr>
              <w:t>Certificat</w:t>
            </w:r>
            <w:proofErr w:type="spellEnd"/>
            <w:r>
              <w:rPr>
                <w:sz w:val="16"/>
                <w:szCs w:val="16"/>
              </w:rPr>
              <w:t xml:space="preserve"> </w:t>
            </w:r>
            <w:proofErr w:type="spellStart"/>
            <w:r>
              <w:rPr>
                <w:sz w:val="16"/>
                <w:szCs w:val="16"/>
              </w:rPr>
              <w:t>privind</w:t>
            </w:r>
            <w:proofErr w:type="spellEnd"/>
            <w:r>
              <w:rPr>
                <w:sz w:val="16"/>
                <w:szCs w:val="16"/>
              </w:rPr>
              <w:t xml:space="preserve"> </w:t>
            </w:r>
            <w:proofErr w:type="spellStart"/>
            <w:r>
              <w:rPr>
                <w:sz w:val="16"/>
                <w:szCs w:val="16"/>
              </w:rPr>
              <w:t>îndepărtarea</w:t>
            </w:r>
            <w:proofErr w:type="spellEnd"/>
            <w:r>
              <w:rPr>
                <w:sz w:val="16"/>
                <w:szCs w:val="16"/>
              </w:rPr>
              <w:t xml:space="preserve"> </w:t>
            </w:r>
            <w:proofErr w:type="spellStart"/>
            <w:r>
              <w:rPr>
                <w:sz w:val="16"/>
                <w:szCs w:val="16"/>
              </w:rPr>
              <w:t>limitărilor</w:t>
            </w:r>
            <w:proofErr w:type="spellEnd"/>
            <w:r>
              <w:rPr>
                <w:sz w:val="16"/>
                <w:szCs w:val="16"/>
              </w:rPr>
              <w:t xml:space="preserve">/ </w:t>
            </w:r>
            <w:r w:rsidR="00A52757" w:rsidRPr="00602A5C">
              <w:rPr>
                <w:i/>
                <w:iCs/>
                <w:sz w:val="16"/>
                <w:szCs w:val="16"/>
              </w:rPr>
              <w:t>Certificate of overcoming limitations and/or differences</w:t>
            </w:r>
          </w:p>
        </w:tc>
        <w:tc>
          <w:tcPr>
            <w:tcW w:w="1276" w:type="dxa"/>
          </w:tcPr>
          <w:p w14:paraId="1BC998EE" w14:textId="48DF9367" w:rsidR="00A52757" w:rsidRDefault="00A52757" w:rsidP="009A6E05">
            <w:pPr>
              <w:spacing w:line="240" w:lineRule="auto"/>
              <w:rPr>
                <w:sz w:val="16"/>
                <w:szCs w:val="16"/>
              </w:rPr>
            </w:pPr>
            <w:r w:rsidRPr="0022677F">
              <w:rPr>
                <w:sz w:val="16"/>
                <w:szCs w:val="16"/>
              </w:rPr>
              <w:t xml:space="preserve">66.A.10 </w:t>
            </w:r>
          </w:p>
          <w:p w14:paraId="1E8BC030" w14:textId="77777777" w:rsidR="006333F1" w:rsidRDefault="006333F1" w:rsidP="009A6E05">
            <w:pPr>
              <w:spacing w:line="240" w:lineRule="auto"/>
              <w:rPr>
                <w:sz w:val="16"/>
                <w:szCs w:val="16"/>
              </w:rPr>
            </w:pPr>
            <w:r w:rsidRPr="006333F1">
              <w:rPr>
                <w:sz w:val="16"/>
                <w:szCs w:val="16"/>
              </w:rPr>
              <w:t xml:space="preserve">66.A.50 </w:t>
            </w:r>
          </w:p>
          <w:p w14:paraId="051C6A1B" w14:textId="77777777" w:rsidR="006333F1" w:rsidRDefault="006333F1" w:rsidP="009A6E05">
            <w:pPr>
              <w:spacing w:line="240" w:lineRule="auto"/>
              <w:rPr>
                <w:sz w:val="16"/>
                <w:szCs w:val="16"/>
              </w:rPr>
            </w:pPr>
            <w:r w:rsidRPr="006333F1">
              <w:rPr>
                <w:sz w:val="16"/>
                <w:szCs w:val="16"/>
              </w:rPr>
              <w:t>AMC 66.A.50(b)</w:t>
            </w:r>
          </w:p>
          <w:p w14:paraId="55C94A6E" w14:textId="672C06B9" w:rsidR="008E004C" w:rsidRPr="0022677F" w:rsidRDefault="008E004C" w:rsidP="009A6E05">
            <w:pPr>
              <w:spacing w:line="240" w:lineRule="auto"/>
              <w:rPr>
                <w:sz w:val="16"/>
                <w:szCs w:val="16"/>
              </w:rPr>
            </w:pPr>
            <w:r w:rsidRPr="008E004C">
              <w:rPr>
                <w:sz w:val="16"/>
                <w:szCs w:val="16"/>
              </w:rPr>
              <w:lastRenderedPageBreak/>
              <w:t>AMC 66.B.110</w:t>
            </w:r>
          </w:p>
        </w:tc>
        <w:tc>
          <w:tcPr>
            <w:tcW w:w="1276" w:type="dxa"/>
            <w:vAlign w:val="center"/>
          </w:tcPr>
          <w:p w14:paraId="26393B79" w14:textId="77777777" w:rsidR="00A52757" w:rsidRPr="0022677F" w:rsidRDefault="00A52757" w:rsidP="009A6E05">
            <w:pPr>
              <w:spacing w:line="240" w:lineRule="auto"/>
              <w:jc w:val="center"/>
              <w:rPr>
                <w:sz w:val="16"/>
                <w:szCs w:val="16"/>
              </w:rPr>
            </w:pPr>
          </w:p>
        </w:tc>
        <w:tc>
          <w:tcPr>
            <w:tcW w:w="3852" w:type="dxa"/>
            <w:gridSpan w:val="2"/>
            <w:vAlign w:val="center"/>
          </w:tcPr>
          <w:p w14:paraId="7CAB6A45" w14:textId="77777777" w:rsidR="00A52757" w:rsidRPr="0022677F" w:rsidRDefault="00A52757" w:rsidP="009A6E05">
            <w:pPr>
              <w:spacing w:line="240" w:lineRule="auto"/>
              <w:jc w:val="center"/>
              <w:rPr>
                <w:sz w:val="16"/>
                <w:szCs w:val="16"/>
              </w:rPr>
            </w:pPr>
          </w:p>
        </w:tc>
      </w:tr>
      <w:tr w:rsidR="00504CDF" w:rsidRPr="0022677F" w14:paraId="7F9F19B3" w14:textId="77777777" w:rsidTr="00845CC3">
        <w:trPr>
          <w:trHeight w:val="44"/>
          <w:jc w:val="center"/>
        </w:trPr>
        <w:tc>
          <w:tcPr>
            <w:tcW w:w="10514" w:type="dxa"/>
            <w:gridSpan w:val="9"/>
            <w:shd w:val="clear" w:color="auto" w:fill="FFFF99"/>
          </w:tcPr>
          <w:p w14:paraId="3006600A" w14:textId="24764525" w:rsidR="00504CDF" w:rsidRPr="0022677F" w:rsidRDefault="00504CDF" w:rsidP="009A6E05">
            <w:pPr>
              <w:spacing w:line="240" w:lineRule="auto"/>
              <w:jc w:val="center"/>
              <w:rPr>
                <w:b/>
                <w:sz w:val="16"/>
                <w:szCs w:val="16"/>
              </w:rPr>
            </w:pPr>
            <w:r>
              <w:rPr>
                <w:b/>
                <w:sz w:val="16"/>
                <w:szCs w:val="16"/>
              </w:rPr>
              <w:t xml:space="preserve">CERERE PRIVIND PRELUNGIREA/ </w:t>
            </w:r>
            <w:r w:rsidRPr="00822820">
              <w:rPr>
                <w:b/>
                <w:i/>
                <w:iCs/>
                <w:sz w:val="16"/>
                <w:szCs w:val="16"/>
              </w:rPr>
              <w:t>RENEWAL APPLICATION</w:t>
            </w:r>
          </w:p>
        </w:tc>
      </w:tr>
      <w:tr w:rsidR="00602A5C" w:rsidRPr="0022677F" w14:paraId="5870D619" w14:textId="77777777" w:rsidTr="00845CC3">
        <w:trPr>
          <w:trHeight w:val="46"/>
          <w:jc w:val="center"/>
        </w:trPr>
        <w:tc>
          <w:tcPr>
            <w:tcW w:w="4106" w:type="dxa"/>
            <w:gridSpan w:val="5"/>
            <w:shd w:val="clear" w:color="auto" w:fill="FFFF99"/>
          </w:tcPr>
          <w:p w14:paraId="15A9DF77" w14:textId="257BDA2F" w:rsidR="00602A5C" w:rsidRPr="0022677F" w:rsidRDefault="00602A5C" w:rsidP="009A6E05">
            <w:pPr>
              <w:spacing w:line="240" w:lineRule="auto"/>
              <w:jc w:val="center"/>
              <w:rPr>
                <w:b/>
                <w:sz w:val="16"/>
                <w:szCs w:val="16"/>
              </w:rPr>
            </w:pPr>
            <w:proofErr w:type="spellStart"/>
            <w:r>
              <w:rPr>
                <w:b/>
                <w:sz w:val="16"/>
                <w:szCs w:val="16"/>
              </w:rPr>
              <w:t>Documente</w:t>
            </w:r>
            <w:proofErr w:type="spellEnd"/>
            <w:r>
              <w:rPr>
                <w:b/>
                <w:sz w:val="16"/>
                <w:szCs w:val="16"/>
              </w:rPr>
              <w:t xml:space="preserve"> </w:t>
            </w:r>
            <w:proofErr w:type="spellStart"/>
            <w:r>
              <w:rPr>
                <w:b/>
                <w:sz w:val="16"/>
                <w:szCs w:val="16"/>
              </w:rPr>
              <w:t>necesare</w:t>
            </w:r>
            <w:proofErr w:type="spellEnd"/>
            <w:r>
              <w:rPr>
                <w:b/>
                <w:sz w:val="16"/>
                <w:szCs w:val="16"/>
              </w:rPr>
              <w:t xml:space="preserve"> </w:t>
            </w:r>
            <w:r w:rsidRPr="00822820">
              <w:rPr>
                <w:b/>
                <w:i/>
                <w:iCs/>
                <w:sz w:val="16"/>
                <w:szCs w:val="16"/>
              </w:rPr>
              <w:t>/ Required documents</w:t>
            </w:r>
          </w:p>
        </w:tc>
        <w:tc>
          <w:tcPr>
            <w:tcW w:w="1276" w:type="dxa"/>
            <w:shd w:val="clear" w:color="auto" w:fill="FFFF99"/>
          </w:tcPr>
          <w:p w14:paraId="30EEA063" w14:textId="1B6DF63F" w:rsidR="00602A5C" w:rsidRPr="0022677F" w:rsidRDefault="00602A5C" w:rsidP="009A6E05">
            <w:pPr>
              <w:spacing w:line="240" w:lineRule="auto"/>
              <w:jc w:val="center"/>
              <w:rPr>
                <w:sz w:val="16"/>
                <w:szCs w:val="16"/>
              </w:rPr>
            </w:pPr>
            <w:proofErr w:type="spellStart"/>
            <w:r>
              <w:rPr>
                <w:sz w:val="16"/>
                <w:szCs w:val="16"/>
              </w:rPr>
              <w:t>Cerințe</w:t>
            </w:r>
            <w:proofErr w:type="spellEnd"/>
            <w:r>
              <w:rPr>
                <w:sz w:val="16"/>
                <w:szCs w:val="16"/>
              </w:rPr>
              <w:t xml:space="preserve"> / </w:t>
            </w:r>
            <w:r w:rsidRPr="00822820">
              <w:rPr>
                <w:i/>
                <w:iCs/>
                <w:sz w:val="16"/>
                <w:szCs w:val="16"/>
              </w:rPr>
              <w:t>Requirements</w:t>
            </w:r>
          </w:p>
        </w:tc>
        <w:tc>
          <w:tcPr>
            <w:tcW w:w="1276" w:type="dxa"/>
            <w:shd w:val="clear" w:color="auto" w:fill="FFFF99"/>
          </w:tcPr>
          <w:p w14:paraId="4D8BCCBB" w14:textId="28C1113D" w:rsidR="00602A5C" w:rsidRPr="00602A5C" w:rsidRDefault="00602A5C" w:rsidP="009A6E05">
            <w:pPr>
              <w:spacing w:line="240" w:lineRule="auto"/>
              <w:jc w:val="center"/>
              <w:rPr>
                <w:sz w:val="16"/>
                <w:szCs w:val="16"/>
                <w:lang w:val="es-PE"/>
              </w:rPr>
            </w:pPr>
            <w:proofErr w:type="spellStart"/>
            <w:r w:rsidRPr="00016521">
              <w:rPr>
                <w:sz w:val="16"/>
                <w:szCs w:val="16"/>
                <w:lang w:val="es-PE"/>
              </w:rPr>
              <w:t>Conformitat</w:t>
            </w:r>
            <w:r w:rsidR="00845CC3">
              <w:rPr>
                <w:sz w:val="16"/>
                <w:szCs w:val="16"/>
                <w:lang w:val="es-PE"/>
              </w:rPr>
              <w:t>e</w:t>
            </w:r>
            <w:r w:rsidRPr="00016521">
              <w:rPr>
                <w:sz w:val="16"/>
                <w:szCs w:val="16"/>
                <w:lang w:val="es-PE"/>
              </w:rPr>
              <w:t>a</w:t>
            </w:r>
            <w:proofErr w:type="spellEnd"/>
            <w:r w:rsidRPr="00016521">
              <w:rPr>
                <w:sz w:val="16"/>
                <w:szCs w:val="16"/>
                <w:lang w:val="es-PE"/>
              </w:rPr>
              <w:t xml:space="preserve"> / </w:t>
            </w:r>
            <w:proofErr w:type="spellStart"/>
            <w:r w:rsidR="00845CC3" w:rsidRPr="00845CC3">
              <w:rPr>
                <w:i/>
                <w:iCs/>
                <w:sz w:val="16"/>
                <w:szCs w:val="16"/>
                <w:lang w:val="es-PE"/>
              </w:rPr>
              <w:t>Compliance</w:t>
            </w:r>
            <w:proofErr w:type="spellEnd"/>
            <w:r w:rsidR="00845CC3" w:rsidRPr="00845CC3">
              <w:rPr>
                <w:i/>
                <w:iCs/>
                <w:sz w:val="16"/>
                <w:szCs w:val="16"/>
                <w:lang w:val="es-PE"/>
              </w:rPr>
              <w:t xml:space="preserve"> </w:t>
            </w:r>
            <w:r w:rsidRPr="00016521">
              <w:rPr>
                <w:sz w:val="16"/>
                <w:szCs w:val="16"/>
                <w:lang w:val="es-PE"/>
              </w:rPr>
              <w:t>(YES, NO, N/A)</w:t>
            </w:r>
          </w:p>
        </w:tc>
        <w:tc>
          <w:tcPr>
            <w:tcW w:w="3852" w:type="dxa"/>
            <w:gridSpan w:val="2"/>
            <w:shd w:val="clear" w:color="auto" w:fill="FFFF99"/>
          </w:tcPr>
          <w:p w14:paraId="48BE5CDB" w14:textId="77777777" w:rsidR="00602A5C" w:rsidRDefault="00602A5C" w:rsidP="009A6E05">
            <w:pPr>
              <w:spacing w:line="240" w:lineRule="auto"/>
              <w:jc w:val="center"/>
              <w:rPr>
                <w:sz w:val="16"/>
                <w:szCs w:val="16"/>
                <w:lang w:val="es-PE"/>
              </w:rPr>
            </w:pPr>
            <w:proofErr w:type="spellStart"/>
            <w:r>
              <w:rPr>
                <w:sz w:val="16"/>
                <w:szCs w:val="16"/>
                <w:lang w:val="es-PE"/>
              </w:rPr>
              <w:t>Referințe</w:t>
            </w:r>
            <w:proofErr w:type="spellEnd"/>
            <w:r>
              <w:rPr>
                <w:sz w:val="16"/>
                <w:szCs w:val="16"/>
                <w:lang w:val="es-PE"/>
              </w:rPr>
              <w:t>/</w:t>
            </w:r>
            <w:proofErr w:type="spellStart"/>
            <w:r>
              <w:rPr>
                <w:sz w:val="16"/>
                <w:szCs w:val="16"/>
                <w:lang w:val="es-PE"/>
              </w:rPr>
              <w:t>Observații</w:t>
            </w:r>
            <w:proofErr w:type="spellEnd"/>
            <w:r>
              <w:rPr>
                <w:sz w:val="16"/>
                <w:szCs w:val="16"/>
                <w:lang w:val="es-PE"/>
              </w:rPr>
              <w:t xml:space="preserve"> </w:t>
            </w:r>
          </w:p>
          <w:p w14:paraId="073A08D0" w14:textId="49FD1BEE" w:rsidR="00602A5C" w:rsidRPr="00822820" w:rsidRDefault="00602A5C" w:rsidP="009A6E05">
            <w:pPr>
              <w:spacing w:line="240" w:lineRule="auto"/>
              <w:jc w:val="center"/>
              <w:rPr>
                <w:i/>
                <w:iCs/>
                <w:sz w:val="16"/>
                <w:szCs w:val="16"/>
              </w:rPr>
            </w:pPr>
            <w:r w:rsidRPr="00822820">
              <w:rPr>
                <w:i/>
                <w:iCs/>
                <w:sz w:val="16"/>
                <w:szCs w:val="16"/>
              </w:rPr>
              <w:t>Reference/Observations</w:t>
            </w:r>
          </w:p>
        </w:tc>
      </w:tr>
      <w:tr w:rsidR="00A52757" w:rsidRPr="0022677F" w14:paraId="000B604D" w14:textId="77777777" w:rsidTr="00845CC3">
        <w:trPr>
          <w:trHeight w:val="90"/>
          <w:jc w:val="center"/>
        </w:trPr>
        <w:tc>
          <w:tcPr>
            <w:tcW w:w="705" w:type="dxa"/>
          </w:tcPr>
          <w:p w14:paraId="7BD2624F" w14:textId="77777777" w:rsidR="00A52757" w:rsidRPr="0022677F" w:rsidRDefault="00A52757" w:rsidP="009A6E05">
            <w:pPr>
              <w:spacing w:line="240" w:lineRule="auto"/>
              <w:rPr>
                <w:sz w:val="16"/>
                <w:szCs w:val="16"/>
              </w:rPr>
            </w:pPr>
          </w:p>
        </w:tc>
        <w:tc>
          <w:tcPr>
            <w:tcW w:w="3401" w:type="dxa"/>
            <w:gridSpan w:val="4"/>
            <w:vAlign w:val="center"/>
          </w:tcPr>
          <w:p w14:paraId="511259BF" w14:textId="1722798F" w:rsidR="00A52757" w:rsidRPr="0022677F" w:rsidRDefault="00822820" w:rsidP="009A6E05">
            <w:pPr>
              <w:spacing w:line="240" w:lineRule="auto"/>
              <w:rPr>
                <w:sz w:val="16"/>
                <w:szCs w:val="16"/>
              </w:rPr>
            </w:pPr>
            <w:r w:rsidRPr="00822820">
              <w:rPr>
                <w:sz w:val="16"/>
                <w:szCs w:val="16"/>
                <w:lang w:val="ro-RO"/>
              </w:rPr>
              <w:t xml:space="preserve">Verificarea măsurilor </w:t>
            </w:r>
            <w:r>
              <w:rPr>
                <w:sz w:val="16"/>
                <w:szCs w:val="16"/>
                <w:lang w:val="ro-RO"/>
              </w:rPr>
              <w:t xml:space="preserve">privind </w:t>
            </w:r>
            <w:r w:rsidRPr="00822820">
              <w:rPr>
                <w:sz w:val="16"/>
                <w:szCs w:val="16"/>
                <w:lang w:val="ro-RO"/>
              </w:rPr>
              <w:t>revoc</w:t>
            </w:r>
            <w:r>
              <w:rPr>
                <w:sz w:val="16"/>
                <w:szCs w:val="16"/>
                <w:lang w:val="ro-RO"/>
              </w:rPr>
              <w:t>area</w:t>
            </w:r>
            <w:r w:rsidRPr="00822820">
              <w:rPr>
                <w:sz w:val="16"/>
                <w:szCs w:val="16"/>
                <w:lang w:val="ro-RO"/>
              </w:rPr>
              <w:t>, suspend</w:t>
            </w:r>
            <w:r>
              <w:rPr>
                <w:sz w:val="16"/>
                <w:szCs w:val="16"/>
                <w:lang w:val="ro-RO"/>
              </w:rPr>
              <w:t>area</w:t>
            </w:r>
            <w:r w:rsidRPr="00822820">
              <w:rPr>
                <w:sz w:val="16"/>
                <w:szCs w:val="16"/>
                <w:lang w:val="ro-RO"/>
              </w:rPr>
              <w:t xml:space="preserve"> sau modific</w:t>
            </w:r>
            <w:r>
              <w:rPr>
                <w:sz w:val="16"/>
                <w:szCs w:val="16"/>
                <w:lang w:val="ro-RO"/>
              </w:rPr>
              <w:t xml:space="preserve">area </w:t>
            </w:r>
            <w:r w:rsidRPr="00822820">
              <w:rPr>
                <w:sz w:val="16"/>
                <w:szCs w:val="16"/>
                <w:lang w:val="ro-RO"/>
              </w:rPr>
              <w:t>în temeiul 66.B.500</w:t>
            </w:r>
            <w:r>
              <w:rPr>
                <w:sz w:val="16"/>
                <w:szCs w:val="16"/>
                <w:lang w:val="ro-RO"/>
              </w:rPr>
              <w:t xml:space="preserve">/ </w:t>
            </w:r>
            <w:r w:rsidR="00A52757" w:rsidRPr="00822820">
              <w:rPr>
                <w:i/>
                <w:iCs/>
                <w:sz w:val="16"/>
                <w:szCs w:val="16"/>
              </w:rPr>
              <w:t>Verification of measures pending revocation, suspension or change under 66.B.500</w:t>
            </w:r>
          </w:p>
        </w:tc>
        <w:tc>
          <w:tcPr>
            <w:tcW w:w="1276" w:type="dxa"/>
          </w:tcPr>
          <w:p w14:paraId="4809E7B4" w14:textId="77777777" w:rsidR="00A52757" w:rsidRDefault="00A52757" w:rsidP="009A6E05">
            <w:pPr>
              <w:spacing w:line="240" w:lineRule="auto"/>
              <w:rPr>
                <w:sz w:val="16"/>
                <w:szCs w:val="16"/>
              </w:rPr>
            </w:pPr>
            <w:r w:rsidRPr="0022677F">
              <w:rPr>
                <w:sz w:val="16"/>
                <w:szCs w:val="16"/>
              </w:rPr>
              <w:t>66.A.40</w:t>
            </w:r>
          </w:p>
          <w:p w14:paraId="4B35041A" w14:textId="1EDE7D98" w:rsidR="00081724" w:rsidRPr="0022677F" w:rsidRDefault="00081724" w:rsidP="009A6E05">
            <w:pPr>
              <w:spacing w:line="240" w:lineRule="auto"/>
              <w:rPr>
                <w:sz w:val="16"/>
                <w:szCs w:val="16"/>
              </w:rPr>
            </w:pPr>
            <w:r w:rsidRPr="00081724">
              <w:rPr>
                <w:sz w:val="16"/>
                <w:szCs w:val="16"/>
              </w:rPr>
              <w:t>GM 66.A.40</w:t>
            </w:r>
          </w:p>
          <w:p w14:paraId="7AA417AC" w14:textId="77777777" w:rsidR="00A52757" w:rsidRPr="0022677F" w:rsidRDefault="00A52757" w:rsidP="009A6E05">
            <w:pPr>
              <w:spacing w:line="240" w:lineRule="auto"/>
              <w:rPr>
                <w:sz w:val="16"/>
                <w:szCs w:val="16"/>
              </w:rPr>
            </w:pPr>
          </w:p>
        </w:tc>
        <w:tc>
          <w:tcPr>
            <w:tcW w:w="1276" w:type="dxa"/>
            <w:vAlign w:val="center"/>
          </w:tcPr>
          <w:p w14:paraId="042D0B83" w14:textId="77777777" w:rsidR="00A52757" w:rsidRPr="0022677F" w:rsidRDefault="00A52757" w:rsidP="009A6E05">
            <w:pPr>
              <w:spacing w:line="240" w:lineRule="auto"/>
              <w:jc w:val="center"/>
              <w:rPr>
                <w:sz w:val="16"/>
                <w:szCs w:val="16"/>
              </w:rPr>
            </w:pPr>
          </w:p>
        </w:tc>
        <w:tc>
          <w:tcPr>
            <w:tcW w:w="3852" w:type="dxa"/>
            <w:gridSpan w:val="2"/>
            <w:vAlign w:val="center"/>
          </w:tcPr>
          <w:p w14:paraId="4F1F54F7" w14:textId="77777777" w:rsidR="00A52757" w:rsidRPr="0022677F" w:rsidRDefault="00A52757" w:rsidP="009A6E05">
            <w:pPr>
              <w:spacing w:line="240" w:lineRule="auto"/>
              <w:jc w:val="center"/>
              <w:rPr>
                <w:sz w:val="16"/>
                <w:szCs w:val="16"/>
              </w:rPr>
            </w:pPr>
          </w:p>
        </w:tc>
      </w:tr>
      <w:tr w:rsidR="00A52757" w:rsidRPr="0022677F" w14:paraId="20F071DC" w14:textId="77777777" w:rsidTr="00845CC3">
        <w:trPr>
          <w:trHeight w:val="588"/>
          <w:jc w:val="center"/>
        </w:trPr>
        <w:tc>
          <w:tcPr>
            <w:tcW w:w="705" w:type="dxa"/>
          </w:tcPr>
          <w:p w14:paraId="4F7A11E9" w14:textId="77777777" w:rsidR="00A52757" w:rsidRPr="0022677F" w:rsidRDefault="00A52757" w:rsidP="009A6E05">
            <w:pPr>
              <w:spacing w:line="240" w:lineRule="auto"/>
              <w:rPr>
                <w:sz w:val="16"/>
                <w:szCs w:val="16"/>
              </w:rPr>
            </w:pPr>
          </w:p>
        </w:tc>
        <w:tc>
          <w:tcPr>
            <w:tcW w:w="3401" w:type="dxa"/>
            <w:gridSpan w:val="4"/>
            <w:vAlign w:val="center"/>
          </w:tcPr>
          <w:p w14:paraId="190DEA5F" w14:textId="2795857D" w:rsidR="00A52757" w:rsidRPr="0022677F" w:rsidRDefault="00822820" w:rsidP="009A6E05">
            <w:pPr>
              <w:spacing w:line="240" w:lineRule="auto"/>
              <w:rPr>
                <w:sz w:val="16"/>
                <w:szCs w:val="16"/>
              </w:rPr>
            </w:pPr>
            <w:r w:rsidRPr="00822820">
              <w:rPr>
                <w:sz w:val="16"/>
                <w:szCs w:val="16"/>
                <w:lang w:val="ro-RO"/>
              </w:rPr>
              <w:t xml:space="preserve">Compararea licenței cu înregistrările </w:t>
            </w:r>
            <w:r>
              <w:rPr>
                <w:sz w:val="16"/>
                <w:szCs w:val="16"/>
                <w:lang w:val="ro-RO"/>
              </w:rPr>
              <w:t xml:space="preserve">realizate de </w:t>
            </w:r>
            <w:r w:rsidRPr="00822820">
              <w:rPr>
                <w:sz w:val="16"/>
                <w:szCs w:val="16"/>
                <w:lang w:val="ro-RO"/>
              </w:rPr>
              <w:t>autoritate</w:t>
            </w:r>
            <w:r>
              <w:rPr>
                <w:sz w:val="16"/>
                <w:szCs w:val="16"/>
                <w:lang w:val="ro-RO"/>
              </w:rPr>
              <w:t xml:space="preserve">/ </w:t>
            </w:r>
            <w:r w:rsidR="00A52757" w:rsidRPr="00822820">
              <w:rPr>
                <w:i/>
                <w:iCs/>
                <w:sz w:val="16"/>
                <w:szCs w:val="16"/>
              </w:rPr>
              <w:t>Comparing the license to authority records</w:t>
            </w:r>
          </w:p>
        </w:tc>
        <w:tc>
          <w:tcPr>
            <w:tcW w:w="1276" w:type="dxa"/>
          </w:tcPr>
          <w:p w14:paraId="45E4EDA4" w14:textId="344303B5" w:rsidR="00A52757" w:rsidRPr="0022677F" w:rsidRDefault="00A52757" w:rsidP="009A6E05">
            <w:pPr>
              <w:spacing w:line="240" w:lineRule="auto"/>
              <w:rPr>
                <w:sz w:val="16"/>
                <w:szCs w:val="16"/>
              </w:rPr>
            </w:pPr>
          </w:p>
        </w:tc>
        <w:tc>
          <w:tcPr>
            <w:tcW w:w="1276" w:type="dxa"/>
            <w:vAlign w:val="center"/>
          </w:tcPr>
          <w:p w14:paraId="7A7D9014" w14:textId="77777777" w:rsidR="00A52757" w:rsidRPr="0022677F" w:rsidRDefault="00A52757" w:rsidP="009A6E05">
            <w:pPr>
              <w:spacing w:line="240" w:lineRule="auto"/>
              <w:jc w:val="center"/>
              <w:rPr>
                <w:b/>
                <w:sz w:val="16"/>
                <w:szCs w:val="16"/>
              </w:rPr>
            </w:pPr>
          </w:p>
        </w:tc>
        <w:tc>
          <w:tcPr>
            <w:tcW w:w="3852" w:type="dxa"/>
            <w:gridSpan w:val="2"/>
            <w:vAlign w:val="center"/>
          </w:tcPr>
          <w:p w14:paraId="3E0D57DC" w14:textId="77777777" w:rsidR="00A52757" w:rsidRPr="0022677F" w:rsidRDefault="00A52757" w:rsidP="009A6E05">
            <w:pPr>
              <w:spacing w:line="240" w:lineRule="auto"/>
              <w:jc w:val="center"/>
              <w:rPr>
                <w:sz w:val="16"/>
                <w:szCs w:val="16"/>
              </w:rPr>
            </w:pPr>
          </w:p>
        </w:tc>
      </w:tr>
      <w:tr w:rsidR="00504CDF" w:rsidRPr="0022677F" w14:paraId="426E5039" w14:textId="77777777" w:rsidTr="00845CC3">
        <w:trPr>
          <w:trHeight w:val="32"/>
          <w:jc w:val="center"/>
        </w:trPr>
        <w:tc>
          <w:tcPr>
            <w:tcW w:w="10514" w:type="dxa"/>
            <w:gridSpan w:val="9"/>
            <w:shd w:val="clear" w:color="auto" w:fill="FFFF99"/>
          </w:tcPr>
          <w:p w14:paraId="01509CF1" w14:textId="77777777" w:rsidR="006333F1" w:rsidRDefault="00CE4E65" w:rsidP="009A6E05">
            <w:pPr>
              <w:spacing w:line="240" w:lineRule="auto"/>
              <w:jc w:val="center"/>
              <w:rPr>
                <w:b/>
                <w:sz w:val="16"/>
                <w:szCs w:val="16"/>
              </w:rPr>
            </w:pPr>
            <w:r>
              <w:rPr>
                <w:b/>
                <w:sz w:val="16"/>
                <w:szCs w:val="16"/>
              </w:rPr>
              <w:t xml:space="preserve">LICENȚA </w:t>
            </w:r>
          </w:p>
          <w:p w14:paraId="28BE8023" w14:textId="6D87FE7F" w:rsidR="00504CDF" w:rsidRPr="0022677F" w:rsidRDefault="006333F1" w:rsidP="009A6E05">
            <w:pPr>
              <w:spacing w:line="240" w:lineRule="auto"/>
              <w:jc w:val="center"/>
              <w:rPr>
                <w:b/>
                <w:sz w:val="16"/>
                <w:szCs w:val="16"/>
              </w:rPr>
            </w:pPr>
            <w:r w:rsidRPr="006333F1">
              <w:rPr>
                <w:b/>
                <w:sz w:val="16"/>
                <w:szCs w:val="16"/>
              </w:rPr>
              <w:t>AMC 66.A.50(b)</w:t>
            </w:r>
            <w:r w:rsidR="00CE4E65">
              <w:rPr>
                <w:b/>
                <w:sz w:val="16"/>
                <w:szCs w:val="16"/>
              </w:rPr>
              <w:t xml:space="preserve">/ </w:t>
            </w:r>
            <w:r w:rsidR="00504CDF" w:rsidRPr="00CE4E65">
              <w:rPr>
                <w:b/>
                <w:i/>
                <w:iCs/>
                <w:sz w:val="16"/>
                <w:szCs w:val="16"/>
              </w:rPr>
              <w:t>RECOMMENDED LICENSE</w:t>
            </w:r>
            <w:r w:rsidR="00504CDF" w:rsidRPr="0022677F">
              <w:rPr>
                <w:b/>
                <w:sz w:val="16"/>
                <w:szCs w:val="16"/>
              </w:rPr>
              <w:t xml:space="preserve"> </w:t>
            </w:r>
          </w:p>
          <w:p w14:paraId="2F469928" w14:textId="71834FD7" w:rsidR="00504CDF" w:rsidRPr="0022677F" w:rsidRDefault="00504CDF" w:rsidP="009A6E05">
            <w:pPr>
              <w:spacing w:line="240" w:lineRule="auto"/>
              <w:jc w:val="center"/>
              <w:rPr>
                <w:b/>
                <w:sz w:val="16"/>
                <w:szCs w:val="16"/>
              </w:rPr>
            </w:pPr>
            <w:r w:rsidRPr="0022677F">
              <w:rPr>
                <w:b/>
                <w:sz w:val="16"/>
                <w:szCs w:val="16"/>
              </w:rPr>
              <w:t>(</w:t>
            </w:r>
            <w:proofErr w:type="spellStart"/>
            <w:r w:rsidR="00CE4E65">
              <w:rPr>
                <w:b/>
                <w:sz w:val="16"/>
                <w:szCs w:val="16"/>
              </w:rPr>
              <w:t>Aceasta</w:t>
            </w:r>
            <w:proofErr w:type="spellEnd"/>
            <w:r w:rsidR="00CE4E65">
              <w:rPr>
                <w:b/>
                <w:sz w:val="16"/>
                <w:szCs w:val="16"/>
              </w:rPr>
              <w:t xml:space="preserve"> </w:t>
            </w:r>
            <w:proofErr w:type="spellStart"/>
            <w:r w:rsidR="00CE4E65">
              <w:rPr>
                <w:b/>
                <w:sz w:val="16"/>
                <w:szCs w:val="16"/>
              </w:rPr>
              <w:t>poate</w:t>
            </w:r>
            <w:proofErr w:type="spellEnd"/>
            <w:r w:rsidR="00CE4E65">
              <w:rPr>
                <w:b/>
                <w:sz w:val="16"/>
                <w:szCs w:val="16"/>
              </w:rPr>
              <w:t xml:space="preserve"> fi formulate </w:t>
            </w:r>
            <w:proofErr w:type="spellStart"/>
            <w:r w:rsidR="00CE4E65">
              <w:rPr>
                <w:b/>
                <w:sz w:val="16"/>
                <w:szCs w:val="16"/>
              </w:rPr>
              <w:t>doar</w:t>
            </w:r>
            <w:proofErr w:type="spellEnd"/>
            <w:r w:rsidR="00CE4E65">
              <w:rPr>
                <w:b/>
                <w:sz w:val="16"/>
                <w:szCs w:val="16"/>
              </w:rPr>
              <w:t xml:space="preserve"> </w:t>
            </w:r>
            <w:proofErr w:type="spellStart"/>
            <w:r w:rsidR="00CE4E65">
              <w:rPr>
                <w:b/>
                <w:sz w:val="16"/>
                <w:szCs w:val="16"/>
              </w:rPr>
              <w:t>dacă</w:t>
            </w:r>
            <w:proofErr w:type="spellEnd"/>
            <w:r w:rsidR="00CE4E65">
              <w:rPr>
                <w:b/>
                <w:sz w:val="16"/>
                <w:szCs w:val="16"/>
              </w:rPr>
              <w:t xml:space="preserve"> </w:t>
            </w:r>
            <w:proofErr w:type="spellStart"/>
            <w:r w:rsidR="00CE4E65">
              <w:rPr>
                <w:b/>
                <w:sz w:val="16"/>
                <w:szCs w:val="16"/>
              </w:rPr>
              <w:t>emiterea</w:t>
            </w:r>
            <w:proofErr w:type="spellEnd"/>
            <w:r w:rsidR="00CE4E65">
              <w:rPr>
                <w:b/>
                <w:sz w:val="16"/>
                <w:szCs w:val="16"/>
              </w:rPr>
              <w:t xml:space="preserve"> </w:t>
            </w:r>
            <w:proofErr w:type="spellStart"/>
            <w:r w:rsidR="00CE4E65">
              <w:rPr>
                <w:b/>
                <w:sz w:val="16"/>
                <w:szCs w:val="16"/>
              </w:rPr>
              <w:t>licenței</w:t>
            </w:r>
            <w:proofErr w:type="spellEnd"/>
            <w:r w:rsidR="00CE4E65">
              <w:rPr>
                <w:b/>
                <w:sz w:val="16"/>
                <w:szCs w:val="16"/>
              </w:rPr>
              <w:t xml:space="preserve"> </w:t>
            </w:r>
            <w:proofErr w:type="spellStart"/>
            <w:r w:rsidR="00CE4E65">
              <w:rPr>
                <w:b/>
                <w:sz w:val="16"/>
                <w:szCs w:val="16"/>
              </w:rPr>
              <w:t>este</w:t>
            </w:r>
            <w:proofErr w:type="spellEnd"/>
            <w:r w:rsidR="00CE4E65">
              <w:rPr>
                <w:b/>
                <w:sz w:val="16"/>
                <w:szCs w:val="16"/>
              </w:rPr>
              <w:t xml:space="preserve"> </w:t>
            </w:r>
            <w:proofErr w:type="spellStart"/>
            <w:r w:rsidR="00CE4E65">
              <w:rPr>
                <w:b/>
                <w:sz w:val="16"/>
                <w:szCs w:val="16"/>
              </w:rPr>
              <w:t>conformă</w:t>
            </w:r>
            <w:proofErr w:type="spellEnd"/>
            <w:r w:rsidR="00CE4E65">
              <w:rPr>
                <w:b/>
                <w:sz w:val="16"/>
                <w:szCs w:val="16"/>
              </w:rPr>
              <w:t xml:space="preserve">/ </w:t>
            </w:r>
            <w:r w:rsidRPr="00CE4E65">
              <w:rPr>
                <w:b/>
                <w:i/>
                <w:iCs/>
                <w:sz w:val="16"/>
                <w:szCs w:val="16"/>
              </w:rPr>
              <w:t>This should come out only if AML issuance is appropriate)</w:t>
            </w:r>
          </w:p>
        </w:tc>
      </w:tr>
      <w:tr w:rsidR="00A52757" w:rsidRPr="0022677F" w14:paraId="14FD67C4" w14:textId="77777777" w:rsidTr="00845CC3">
        <w:trPr>
          <w:trHeight w:val="32"/>
          <w:jc w:val="center"/>
        </w:trPr>
        <w:tc>
          <w:tcPr>
            <w:tcW w:w="1809" w:type="dxa"/>
            <w:gridSpan w:val="3"/>
          </w:tcPr>
          <w:p w14:paraId="1D08797E" w14:textId="4F0BF179" w:rsidR="00A52757" w:rsidRPr="0022677F" w:rsidRDefault="00504CDF" w:rsidP="009A6E05">
            <w:pPr>
              <w:spacing w:line="240" w:lineRule="auto"/>
              <w:jc w:val="center"/>
              <w:rPr>
                <w:sz w:val="16"/>
                <w:szCs w:val="16"/>
              </w:rPr>
            </w:pPr>
            <w:r w:rsidRPr="00504CDF">
              <w:rPr>
                <w:sz w:val="16"/>
                <w:szCs w:val="16"/>
                <w:lang w:val="ro-RO"/>
              </w:rPr>
              <w:t>(SUB) CATEGORIE</w:t>
            </w:r>
            <w:r w:rsidRPr="00504CDF">
              <w:rPr>
                <w:sz w:val="16"/>
                <w:szCs w:val="16"/>
              </w:rPr>
              <w:t xml:space="preserve"> </w:t>
            </w:r>
            <w:r>
              <w:rPr>
                <w:sz w:val="16"/>
                <w:szCs w:val="16"/>
              </w:rPr>
              <w:t xml:space="preserve">/ </w:t>
            </w:r>
            <w:r w:rsidR="00A52757" w:rsidRPr="0022677F">
              <w:rPr>
                <w:sz w:val="16"/>
                <w:szCs w:val="16"/>
              </w:rPr>
              <w:t>(SUB)</w:t>
            </w:r>
          </w:p>
          <w:p w14:paraId="6929A7FE" w14:textId="77777777" w:rsidR="00A52757" w:rsidRPr="00504CDF" w:rsidRDefault="00A52757" w:rsidP="009A6E05">
            <w:pPr>
              <w:spacing w:line="240" w:lineRule="auto"/>
              <w:jc w:val="center"/>
              <w:rPr>
                <w:i/>
                <w:iCs/>
                <w:color w:val="FF0000"/>
                <w:sz w:val="16"/>
                <w:szCs w:val="16"/>
              </w:rPr>
            </w:pPr>
            <w:r w:rsidRPr="00504CDF">
              <w:rPr>
                <w:i/>
                <w:iCs/>
                <w:sz w:val="16"/>
                <w:szCs w:val="16"/>
              </w:rPr>
              <w:t>CATEGORY</w:t>
            </w:r>
          </w:p>
        </w:tc>
        <w:tc>
          <w:tcPr>
            <w:tcW w:w="2297" w:type="dxa"/>
            <w:gridSpan w:val="2"/>
          </w:tcPr>
          <w:p w14:paraId="7E1EB793" w14:textId="60D99282" w:rsidR="00A52757" w:rsidRPr="0022677F" w:rsidRDefault="00504CDF" w:rsidP="009A6E05">
            <w:pPr>
              <w:spacing w:line="240" w:lineRule="auto"/>
              <w:jc w:val="center"/>
              <w:rPr>
                <w:sz w:val="16"/>
                <w:szCs w:val="16"/>
              </w:rPr>
            </w:pPr>
            <w:r>
              <w:rPr>
                <w:sz w:val="16"/>
                <w:szCs w:val="16"/>
              </w:rPr>
              <w:t xml:space="preserve">CALIFICARE/ </w:t>
            </w:r>
            <w:r w:rsidRPr="00504CDF">
              <w:rPr>
                <w:i/>
                <w:iCs/>
                <w:sz w:val="16"/>
                <w:szCs w:val="16"/>
              </w:rPr>
              <w:t>QUALIFICATION</w:t>
            </w:r>
          </w:p>
        </w:tc>
        <w:tc>
          <w:tcPr>
            <w:tcW w:w="1276" w:type="dxa"/>
          </w:tcPr>
          <w:p w14:paraId="7B758FB7" w14:textId="77777777" w:rsidR="00A52757" w:rsidRPr="0022677F" w:rsidRDefault="00A52757" w:rsidP="009A6E05">
            <w:pPr>
              <w:spacing w:line="240" w:lineRule="auto"/>
              <w:jc w:val="center"/>
              <w:rPr>
                <w:sz w:val="16"/>
                <w:szCs w:val="16"/>
              </w:rPr>
            </w:pPr>
          </w:p>
        </w:tc>
        <w:tc>
          <w:tcPr>
            <w:tcW w:w="2510" w:type="dxa"/>
            <w:gridSpan w:val="2"/>
          </w:tcPr>
          <w:p w14:paraId="68174F7F" w14:textId="6BCFEA26" w:rsidR="00A52757" w:rsidRPr="0022677F" w:rsidRDefault="00504CDF" w:rsidP="009A6E05">
            <w:pPr>
              <w:spacing w:line="240" w:lineRule="auto"/>
              <w:jc w:val="center"/>
              <w:rPr>
                <w:sz w:val="16"/>
                <w:szCs w:val="16"/>
              </w:rPr>
            </w:pPr>
            <w:r>
              <w:rPr>
                <w:sz w:val="16"/>
                <w:szCs w:val="16"/>
              </w:rPr>
              <w:t xml:space="preserve">DATA/ </w:t>
            </w:r>
            <w:r w:rsidR="00A52757" w:rsidRPr="00504CDF">
              <w:rPr>
                <w:i/>
                <w:iCs/>
                <w:sz w:val="16"/>
                <w:szCs w:val="16"/>
              </w:rPr>
              <w:t>DATE</w:t>
            </w:r>
          </w:p>
        </w:tc>
        <w:tc>
          <w:tcPr>
            <w:tcW w:w="2622" w:type="dxa"/>
          </w:tcPr>
          <w:p w14:paraId="6151AA41" w14:textId="55B212EA" w:rsidR="00A52757" w:rsidRPr="0022677F" w:rsidRDefault="00504CDF" w:rsidP="009A6E05">
            <w:pPr>
              <w:spacing w:line="240" w:lineRule="auto"/>
              <w:jc w:val="center"/>
              <w:rPr>
                <w:sz w:val="16"/>
                <w:szCs w:val="16"/>
              </w:rPr>
            </w:pPr>
            <w:r>
              <w:rPr>
                <w:sz w:val="16"/>
                <w:szCs w:val="16"/>
              </w:rPr>
              <w:t xml:space="preserve">LIMITĂRI / </w:t>
            </w:r>
            <w:r w:rsidR="00A52757" w:rsidRPr="00504CDF">
              <w:rPr>
                <w:i/>
                <w:iCs/>
                <w:sz w:val="16"/>
                <w:szCs w:val="16"/>
              </w:rPr>
              <w:t>LIMITATIONS</w:t>
            </w:r>
          </w:p>
        </w:tc>
      </w:tr>
      <w:tr w:rsidR="00A52757" w:rsidRPr="0022677F" w14:paraId="4EFE6226" w14:textId="77777777" w:rsidTr="00845CC3">
        <w:trPr>
          <w:trHeight w:val="32"/>
          <w:jc w:val="center"/>
        </w:trPr>
        <w:tc>
          <w:tcPr>
            <w:tcW w:w="1809" w:type="dxa"/>
            <w:gridSpan w:val="3"/>
          </w:tcPr>
          <w:p w14:paraId="5882901C" w14:textId="77777777" w:rsidR="00A52757" w:rsidRPr="0022677F" w:rsidRDefault="00A52757" w:rsidP="009A6E05">
            <w:pPr>
              <w:spacing w:line="240" w:lineRule="auto"/>
              <w:rPr>
                <w:sz w:val="16"/>
                <w:szCs w:val="16"/>
              </w:rPr>
            </w:pPr>
          </w:p>
        </w:tc>
        <w:tc>
          <w:tcPr>
            <w:tcW w:w="2297" w:type="dxa"/>
            <w:gridSpan w:val="2"/>
          </w:tcPr>
          <w:p w14:paraId="23DF6E12" w14:textId="77777777" w:rsidR="00A52757" w:rsidRPr="0022677F" w:rsidRDefault="00A52757" w:rsidP="009A6E05">
            <w:pPr>
              <w:spacing w:line="240" w:lineRule="auto"/>
              <w:rPr>
                <w:color w:val="FF0000"/>
                <w:sz w:val="16"/>
                <w:szCs w:val="16"/>
              </w:rPr>
            </w:pPr>
          </w:p>
        </w:tc>
        <w:tc>
          <w:tcPr>
            <w:tcW w:w="1276" w:type="dxa"/>
          </w:tcPr>
          <w:p w14:paraId="4D8E7198" w14:textId="77777777" w:rsidR="00A52757" w:rsidRPr="0022677F" w:rsidRDefault="00A52757" w:rsidP="009A6E05">
            <w:pPr>
              <w:spacing w:line="240" w:lineRule="auto"/>
              <w:jc w:val="center"/>
              <w:rPr>
                <w:b/>
                <w:color w:val="FF0000"/>
                <w:sz w:val="16"/>
                <w:szCs w:val="16"/>
              </w:rPr>
            </w:pPr>
          </w:p>
        </w:tc>
        <w:tc>
          <w:tcPr>
            <w:tcW w:w="2510" w:type="dxa"/>
            <w:gridSpan w:val="2"/>
            <w:vAlign w:val="center"/>
          </w:tcPr>
          <w:p w14:paraId="6CA8B1E0" w14:textId="77777777" w:rsidR="00A52757" w:rsidRPr="0022677F" w:rsidRDefault="00A52757" w:rsidP="009A6E05">
            <w:pPr>
              <w:spacing w:line="240" w:lineRule="auto"/>
              <w:jc w:val="center"/>
              <w:rPr>
                <w:b/>
                <w:color w:val="FF0000"/>
                <w:sz w:val="16"/>
                <w:szCs w:val="16"/>
              </w:rPr>
            </w:pPr>
          </w:p>
        </w:tc>
        <w:tc>
          <w:tcPr>
            <w:tcW w:w="2622" w:type="dxa"/>
          </w:tcPr>
          <w:p w14:paraId="1EBCE087" w14:textId="77777777" w:rsidR="00A52757" w:rsidRPr="0022677F" w:rsidRDefault="00A52757" w:rsidP="009A6E05">
            <w:pPr>
              <w:spacing w:line="240" w:lineRule="auto"/>
              <w:jc w:val="center"/>
              <w:rPr>
                <w:sz w:val="16"/>
                <w:szCs w:val="16"/>
              </w:rPr>
            </w:pPr>
          </w:p>
        </w:tc>
      </w:tr>
      <w:tr w:rsidR="00A52757" w:rsidRPr="0022677F" w14:paraId="40CA6BB4" w14:textId="77777777" w:rsidTr="00845CC3">
        <w:trPr>
          <w:trHeight w:val="32"/>
          <w:jc w:val="center"/>
        </w:trPr>
        <w:tc>
          <w:tcPr>
            <w:tcW w:w="1809" w:type="dxa"/>
            <w:gridSpan w:val="3"/>
          </w:tcPr>
          <w:p w14:paraId="1008341C" w14:textId="77777777" w:rsidR="00A52757" w:rsidRPr="0022677F" w:rsidRDefault="00A52757" w:rsidP="009A6E05">
            <w:pPr>
              <w:spacing w:line="240" w:lineRule="auto"/>
              <w:rPr>
                <w:sz w:val="16"/>
                <w:szCs w:val="16"/>
              </w:rPr>
            </w:pPr>
          </w:p>
        </w:tc>
        <w:tc>
          <w:tcPr>
            <w:tcW w:w="2297" w:type="dxa"/>
            <w:gridSpan w:val="2"/>
          </w:tcPr>
          <w:p w14:paraId="25C3C3A8" w14:textId="77777777" w:rsidR="00A52757" w:rsidRPr="0022677F" w:rsidRDefault="00A52757" w:rsidP="009A6E05">
            <w:pPr>
              <w:spacing w:line="240" w:lineRule="auto"/>
              <w:rPr>
                <w:color w:val="FF0000"/>
                <w:sz w:val="16"/>
                <w:szCs w:val="16"/>
              </w:rPr>
            </w:pPr>
          </w:p>
        </w:tc>
        <w:tc>
          <w:tcPr>
            <w:tcW w:w="1276" w:type="dxa"/>
          </w:tcPr>
          <w:p w14:paraId="6235C152" w14:textId="77777777" w:rsidR="00A52757" w:rsidRPr="0022677F" w:rsidRDefault="00A52757" w:rsidP="009A6E05">
            <w:pPr>
              <w:spacing w:line="240" w:lineRule="auto"/>
              <w:jc w:val="center"/>
              <w:rPr>
                <w:b/>
                <w:color w:val="FF0000"/>
                <w:sz w:val="16"/>
                <w:szCs w:val="16"/>
              </w:rPr>
            </w:pPr>
          </w:p>
        </w:tc>
        <w:tc>
          <w:tcPr>
            <w:tcW w:w="2510" w:type="dxa"/>
            <w:gridSpan w:val="2"/>
            <w:vAlign w:val="center"/>
          </w:tcPr>
          <w:p w14:paraId="434656F5" w14:textId="77777777" w:rsidR="00A52757" w:rsidRPr="0022677F" w:rsidRDefault="00A52757" w:rsidP="009A6E05">
            <w:pPr>
              <w:spacing w:line="240" w:lineRule="auto"/>
              <w:jc w:val="center"/>
              <w:rPr>
                <w:b/>
                <w:color w:val="FF0000"/>
                <w:sz w:val="16"/>
                <w:szCs w:val="16"/>
              </w:rPr>
            </w:pPr>
          </w:p>
        </w:tc>
        <w:tc>
          <w:tcPr>
            <w:tcW w:w="2622" w:type="dxa"/>
          </w:tcPr>
          <w:p w14:paraId="7C82CB9E" w14:textId="77777777" w:rsidR="00A52757" w:rsidRPr="0022677F" w:rsidRDefault="00A52757" w:rsidP="009A6E05">
            <w:pPr>
              <w:spacing w:line="240" w:lineRule="auto"/>
              <w:jc w:val="center"/>
              <w:rPr>
                <w:sz w:val="16"/>
                <w:szCs w:val="16"/>
              </w:rPr>
            </w:pPr>
          </w:p>
        </w:tc>
      </w:tr>
    </w:tbl>
    <w:p w14:paraId="3092A33F" w14:textId="0269D0E3" w:rsidR="00A52757" w:rsidRPr="0022677F" w:rsidRDefault="00A52757" w:rsidP="009A6E05">
      <w:pPr>
        <w:spacing w:line="240" w:lineRule="auto"/>
        <w:rPr>
          <w:sz w:val="16"/>
          <w:szCs w:val="16"/>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395"/>
        <w:gridCol w:w="1830"/>
        <w:gridCol w:w="1800"/>
        <w:gridCol w:w="3880"/>
      </w:tblGrid>
      <w:tr w:rsidR="00A52757" w:rsidRPr="00B10646" w14:paraId="409A5211" w14:textId="77777777" w:rsidTr="00811E4A">
        <w:trPr>
          <w:trHeight w:val="32"/>
          <w:jc w:val="center"/>
        </w:trPr>
        <w:tc>
          <w:tcPr>
            <w:tcW w:w="10177" w:type="dxa"/>
            <w:gridSpan w:val="5"/>
            <w:shd w:val="clear" w:color="auto" w:fill="FFE599"/>
          </w:tcPr>
          <w:p w14:paraId="048D6CF9" w14:textId="70EC227D" w:rsidR="00A52757" w:rsidRPr="00B10646" w:rsidRDefault="00CE4E65" w:rsidP="009A6E05">
            <w:pPr>
              <w:spacing w:line="240" w:lineRule="auto"/>
              <w:jc w:val="center"/>
              <w:rPr>
                <w:b/>
                <w:sz w:val="18"/>
                <w:szCs w:val="18"/>
              </w:rPr>
            </w:pPr>
            <w:r>
              <w:rPr>
                <w:b/>
                <w:sz w:val="18"/>
                <w:szCs w:val="18"/>
              </w:rPr>
              <w:t xml:space="preserve">DISCREPANȚE (DACĂ ESTE APLICABIL)/ </w:t>
            </w:r>
            <w:r w:rsidR="00A52757" w:rsidRPr="00A251B9">
              <w:rPr>
                <w:b/>
                <w:i/>
                <w:iCs/>
                <w:sz w:val="18"/>
                <w:szCs w:val="18"/>
              </w:rPr>
              <w:t>DISCREPANCIES (IF APPLICABLE)</w:t>
            </w:r>
          </w:p>
        </w:tc>
      </w:tr>
      <w:tr w:rsidR="00A52757" w:rsidRPr="00B10646" w14:paraId="0D054C12" w14:textId="77777777" w:rsidTr="00811E4A">
        <w:trPr>
          <w:trHeight w:val="1300"/>
          <w:jc w:val="center"/>
        </w:trPr>
        <w:tc>
          <w:tcPr>
            <w:tcW w:w="10177" w:type="dxa"/>
            <w:gridSpan w:val="5"/>
            <w:shd w:val="clear" w:color="auto" w:fill="FFFFFF"/>
          </w:tcPr>
          <w:p w14:paraId="7B4B2632" w14:textId="77777777" w:rsidR="00A52757" w:rsidRPr="00B10646" w:rsidRDefault="00A52757" w:rsidP="009A6E05">
            <w:pPr>
              <w:spacing w:line="240" w:lineRule="auto"/>
              <w:jc w:val="center"/>
              <w:rPr>
                <w:b/>
                <w:sz w:val="18"/>
                <w:szCs w:val="18"/>
              </w:rPr>
            </w:pPr>
          </w:p>
        </w:tc>
      </w:tr>
      <w:tr w:rsidR="00A52757" w:rsidRPr="00B10646" w14:paraId="75805283" w14:textId="77777777" w:rsidTr="00811E4A">
        <w:trPr>
          <w:trHeight w:val="32"/>
          <w:jc w:val="center"/>
        </w:trPr>
        <w:tc>
          <w:tcPr>
            <w:tcW w:w="10177" w:type="dxa"/>
            <w:gridSpan w:val="5"/>
            <w:shd w:val="clear" w:color="auto" w:fill="FFE599"/>
          </w:tcPr>
          <w:p w14:paraId="1F44046A" w14:textId="709BE541" w:rsidR="00A52757" w:rsidRPr="00A251B9" w:rsidRDefault="00CE4E65" w:rsidP="009A6E05">
            <w:pPr>
              <w:spacing w:line="240" w:lineRule="auto"/>
              <w:jc w:val="center"/>
              <w:rPr>
                <w:b/>
                <w:i/>
                <w:iCs/>
                <w:sz w:val="18"/>
                <w:szCs w:val="18"/>
              </w:rPr>
            </w:pPr>
            <w:r w:rsidRPr="00CE4E65">
              <w:rPr>
                <w:b/>
                <w:sz w:val="18"/>
                <w:szCs w:val="18"/>
                <w:lang w:val="ro-RO"/>
              </w:rPr>
              <w:t xml:space="preserve">MODULE / </w:t>
            </w:r>
            <w:r w:rsidR="00A251B9">
              <w:rPr>
                <w:b/>
                <w:sz w:val="18"/>
                <w:szCs w:val="18"/>
                <w:lang w:val="ro-RO"/>
              </w:rPr>
              <w:t xml:space="preserve">SUBIECTE </w:t>
            </w:r>
            <w:r w:rsidRPr="00CE4E65">
              <w:rPr>
                <w:b/>
                <w:sz w:val="18"/>
                <w:szCs w:val="18"/>
                <w:lang w:val="ro-RO"/>
              </w:rPr>
              <w:t>NECESARE PENTRU SCHIMBAREA CATEGORIEI SAU SUBCATEGORIEI (NUMAI DACĂ ESTE CAZUL LMA)</w:t>
            </w:r>
            <w:r>
              <w:rPr>
                <w:b/>
                <w:sz w:val="18"/>
                <w:szCs w:val="18"/>
                <w:lang w:val="ro-RO"/>
              </w:rPr>
              <w:t xml:space="preserve">/ </w:t>
            </w:r>
            <w:r w:rsidR="00A52757" w:rsidRPr="00A251B9">
              <w:rPr>
                <w:b/>
                <w:i/>
                <w:iCs/>
                <w:sz w:val="18"/>
                <w:szCs w:val="18"/>
              </w:rPr>
              <w:t>MODULES / SUBJECTS REQUIRED FOR CHANGE OF CATEGORY OR SUBCATEGORY</w:t>
            </w:r>
          </w:p>
          <w:p w14:paraId="0F6A20FD" w14:textId="77777777" w:rsidR="00A52757" w:rsidRPr="00B10646" w:rsidRDefault="00A52757" w:rsidP="009A6E05">
            <w:pPr>
              <w:spacing w:line="240" w:lineRule="auto"/>
              <w:jc w:val="center"/>
              <w:rPr>
                <w:b/>
                <w:sz w:val="18"/>
                <w:szCs w:val="18"/>
              </w:rPr>
            </w:pPr>
            <w:r w:rsidRPr="00A251B9">
              <w:rPr>
                <w:b/>
                <w:i/>
                <w:iCs/>
                <w:sz w:val="18"/>
                <w:szCs w:val="18"/>
              </w:rPr>
              <w:t>(ONLY IF APPLICABLE LMA)</w:t>
            </w:r>
          </w:p>
        </w:tc>
      </w:tr>
      <w:tr w:rsidR="00A52757" w:rsidRPr="00B10646" w14:paraId="304D1FB7" w14:textId="77777777" w:rsidTr="00811E4A">
        <w:trPr>
          <w:trHeight w:val="32"/>
          <w:jc w:val="center"/>
        </w:trPr>
        <w:tc>
          <w:tcPr>
            <w:tcW w:w="10177" w:type="dxa"/>
            <w:gridSpan w:val="5"/>
          </w:tcPr>
          <w:p w14:paraId="56EA6C2A" w14:textId="77777777" w:rsidR="00A52757" w:rsidRPr="00B10646" w:rsidRDefault="00A52757" w:rsidP="009A6E05">
            <w:pPr>
              <w:spacing w:line="240" w:lineRule="auto"/>
              <w:jc w:val="center"/>
              <w:rPr>
                <w:sz w:val="18"/>
                <w:szCs w:val="18"/>
              </w:rPr>
            </w:pPr>
          </w:p>
          <w:p w14:paraId="7A447BC5" w14:textId="77777777" w:rsidR="00A52757" w:rsidRPr="00B10646" w:rsidRDefault="00A52757" w:rsidP="009A6E05">
            <w:pPr>
              <w:spacing w:line="240" w:lineRule="auto"/>
              <w:jc w:val="center"/>
              <w:rPr>
                <w:sz w:val="18"/>
                <w:szCs w:val="18"/>
              </w:rPr>
            </w:pPr>
          </w:p>
        </w:tc>
      </w:tr>
      <w:tr w:rsidR="00A52757" w:rsidRPr="00B10646" w14:paraId="6F1EF103" w14:textId="77777777" w:rsidTr="00811E4A">
        <w:trPr>
          <w:trHeight w:val="278"/>
          <w:jc w:val="center"/>
        </w:trPr>
        <w:tc>
          <w:tcPr>
            <w:tcW w:w="10177" w:type="dxa"/>
            <w:gridSpan w:val="5"/>
            <w:tcBorders>
              <w:bottom w:val="single" w:sz="4" w:space="0" w:color="auto"/>
            </w:tcBorders>
            <w:shd w:val="clear" w:color="auto" w:fill="FFE599"/>
          </w:tcPr>
          <w:p w14:paraId="19C67FBB" w14:textId="1FF7D297" w:rsidR="00A52757" w:rsidRPr="00B10646" w:rsidRDefault="00A251B9" w:rsidP="009A6E05">
            <w:pPr>
              <w:spacing w:line="240" w:lineRule="auto"/>
              <w:rPr>
                <w:b/>
                <w:sz w:val="18"/>
                <w:szCs w:val="18"/>
              </w:rPr>
            </w:pPr>
            <w:r>
              <w:rPr>
                <w:b/>
                <w:sz w:val="18"/>
                <w:szCs w:val="18"/>
              </w:rPr>
              <w:t xml:space="preserve">ISTORICUL / </w:t>
            </w:r>
            <w:r w:rsidR="00A52757" w:rsidRPr="00A251B9">
              <w:rPr>
                <w:b/>
                <w:i/>
                <w:iCs/>
                <w:sz w:val="18"/>
                <w:szCs w:val="18"/>
              </w:rPr>
              <w:t>HISTORY</w:t>
            </w:r>
          </w:p>
        </w:tc>
      </w:tr>
      <w:tr w:rsidR="00A52757" w:rsidRPr="00B10646" w14:paraId="05642059" w14:textId="77777777" w:rsidTr="00811E4A">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1272" w:type="dxa"/>
            <w:tcBorders>
              <w:top w:val="single" w:sz="4" w:space="0" w:color="auto"/>
              <w:left w:val="single" w:sz="4" w:space="0" w:color="auto"/>
              <w:bottom w:val="single" w:sz="4" w:space="0" w:color="auto"/>
              <w:right w:val="nil"/>
            </w:tcBorders>
          </w:tcPr>
          <w:p w14:paraId="1110F641" w14:textId="4F3089AF" w:rsidR="00A52757" w:rsidRPr="00B10646" w:rsidRDefault="00A251B9" w:rsidP="009A6E05">
            <w:pPr>
              <w:spacing w:line="240" w:lineRule="auto"/>
              <w:ind w:right="-81" w:firstLine="0"/>
              <w:rPr>
                <w:sz w:val="20"/>
                <w:szCs w:val="20"/>
              </w:rPr>
            </w:pPr>
            <w:proofErr w:type="spellStart"/>
            <w:r>
              <w:rPr>
                <w:sz w:val="20"/>
                <w:szCs w:val="20"/>
              </w:rPr>
              <w:t>Reînoirea</w:t>
            </w:r>
            <w:proofErr w:type="spellEnd"/>
            <w:r>
              <w:rPr>
                <w:sz w:val="20"/>
                <w:szCs w:val="20"/>
              </w:rPr>
              <w:t xml:space="preserve">/ </w:t>
            </w:r>
            <w:r w:rsidR="00A52757" w:rsidRPr="00A251B9">
              <w:rPr>
                <w:i/>
                <w:iCs/>
                <w:sz w:val="20"/>
                <w:szCs w:val="20"/>
              </w:rPr>
              <w:t>Renewal</w:t>
            </w:r>
          </w:p>
        </w:tc>
        <w:tc>
          <w:tcPr>
            <w:tcW w:w="1395" w:type="dxa"/>
            <w:tcBorders>
              <w:top w:val="single" w:sz="4" w:space="0" w:color="auto"/>
              <w:left w:val="nil"/>
              <w:bottom w:val="single" w:sz="4" w:space="0" w:color="auto"/>
              <w:right w:val="nil"/>
            </w:tcBorders>
          </w:tcPr>
          <w:p w14:paraId="55912291" w14:textId="77777777" w:rsidR="00A251B9" w:rsidRDefault="00A251B9" w:rsidP="009A6E05">
            <w:pPr>
              <w:spacing w:line="240" w:lineRule="auto"/>
              <w:ind w:right="-81"/>
              <w:rPr>
                <w:sz w:val="20"/>
                <w:szCs w:val="20"/>
              </w:rPr>
            </w:pPr>
            <w:proofErr w:type="spellStart"/>
            <w:r>
              <w:rPr>
                <w:sz w:val="20"/>
                <w:szCs w:val="20"/>
              </w:rPr>
              <w:t>Statutul</w:t>
            </w:r>
            <w:proofErr w:type="spellEnd"/>
            <w:r>
              <w:rPr>
                <w:sz w:val="20"/>
                <w:szCs w:val="20"/>
              </w:rPr>
              <w:t xml:space="preserve">/ </w:t>
            </w:r>
          </w:p>
          <w:p w14:paraId="52C3E052" w14:textId="689C7714" w:rsidR="00A52757" w:rsidRPr="00A251B9" w:rsidRDefault="00A52757" w:rsidP="009A6E05">
            <w:pPr>
              <w:spacing w:line="240" w:lineRule="auto"/>
              <w:ind w:right="-81"/>
              <w:rPr>
                <w:i/>
                <w:iCs/>
                <w:sz w:val="20"/>
                <w:szCs w:val="20"/>
              </w:rPr>
            </w:pPr>
            <w:r w:rsidRPr="00A251B9">
              <w:rPr>
                <w:i/>
                <w:iCs/>
                <w:sz w:val="20"/>
                <w:szCs w:val="20"/>
              </w:rPr>
              <w:t>Status</w:t>
            </w:r>
          </w:p>
        </w:tc>
        <w:tc>
          <w:tcPr>
            <w:tcW w:w="1830" w:type="dxa"/>
            <w:tcBorders>
              <w:top w:val="single" w:sz="4" w:space="0" w:color="auto"/>
              <w:left w:val="nil"/>
              <w:bottom w:val="single" w:sz="4" w:space="0" w:color="auto"/>
              <w:right w:val="nil"/>
            </w:tcBorders>
          </w:tcPr>
          <w:p w14:paraId="55388D3A" w14:textId="77777777" w:rsidR="00A251B9" w:rsidRDefault="00A251B9" w:rsidP="009A6E05">
            <w:pPr>
              <w:spacing w:line="240" w:lineRule="auto"/>
              <w:ind w:right="-81"/>
              <w:rPr>
                <w:sz w:val="20"/>
                <w:szCs w:val="20"/>
              </w:rPr>
            </w:pPr>
            <w:proofErr w:type="spellStart"/>
            <w:r>
              <w:rPr>
                <w:sz w:val="20"/>
                <w:szCs w:val="20"/>
              </w:rPr>
              <w:t>Prelungirea</w:t>
            </w:r>
            <w:proofErr w:type="spellEnd"/>
            <w:r>
              <w:rPr>
                <w:sz w:val="20"/>
                <w:szCs w:val="20"/>
              </w:rPr>
              <w:t>/</w:t>
            </w:r>
          </w:p>
          <w:p w14:paraId="3F819948" w14:textId="7E1DB869" w:rsidR="00A52757" w:rsidRPr="00A251B9" w:rsidRDefault="00A52757" w:rsidP="009A6E05">
            <w:pPr>
              <w:spacing w:line="240" w:lineRule="auto"/>
              <w:ind w:right="-81"/>
              <w:rPr>
                <w:i/>
                <w:iCs/>
                <w:sz w:val="20"/>
                <w:szCs w:val="20"/>
              </w:rPr>
            </w:pPr>
            <w:r w:rsidRPr="00A251B9">
              <w:rPr>
                <w:i/>
                <w:iCs/>
                <w:sz w:val="20"/>
                <w:szCs w:val="20"/>
              </w:rPr>
              <w:t>Expedition</w:t>
            </w:r>
          </w:p>
        </w:tc>
        <w:tc>
          <w:tcPr>
            <w:tcW w:w="1800" w:type="dxa"/>
            <w:tcBorders>
              <w:top w:val="single" w:sz="4" w:space="0" w:color="auto"/>
              <w:left w:val="nil"/>
              <w:bottom w:val="single" w:sz="4" w:space="0" w:color="auto"/>
              <w:right w:val="nil"/>
            </w:tcBorders>
          </w:tcPr>
          <w:p w14:paraId="1287AEE4" w14:textId="77777777" w:rsidR="00A251B9" w:rsidRDefault="00A251B9" w:rsidP="009A6E05">
            <w:pPr>
              <w:spacing w:line="240" w:lineRule="auto"/>
              <w:ind w:right="-81"/>
              <w:rPr>
                <w:sz w:val="20"/>
                <w:szCs w:val="20"/>
              </w:rPr>
            </w:pPr>
            <w:proofErr w:type="spellStart"/>
            <w:r>
              <w:rPr>
                <w:sz w:val="20"/>
                <w:szCs w:val="20"/>
              </w:rPr>
              <w:t>Valabilitatea</w:t>
            </w:r>
            <w:proofErr w:type="spellEnd"/>
            <w:r>
              <w:rPr>
                <w:sz w:val="20"/>
                <w:szCs w:val="20"/>
              </w:rPr>
              <w:t>/</w:t>
            </w:r>
          </w:p>
          <w:p w14:paraId="69E243C8" w14:textId="58E98B09" w:rsidR="00A52757" w:rsidRPr="00A251B9" w:rsidRDefault="00A52757" w:rsidP="009A6E05">
            <w:pPr>
              <w:spacing w:line="240" w:lineRule="auto"/>
              <w:ind w:right="-81"/>
              <w:rPr>
                <w:i/>
                <w:iCs/>
                <w:sz w:val="20"/>
                <w:szCs w:val="20"/>
              </w:rPr>
            </w:pPr>
            <w:r w:rsidRPr="00A251B9">
              <w:rPr>
                <w:i/>
                <w:iCs/>
                <w:sz w:val="20"/>
                <w:szCs w:val="20"/>
              </w:rPr>
              <w:t>Validity</w:t>
            </w:r>
          </w:p>
        </w:tc>
        <w:tc>
          <w:tcPr>
            <w:tcW w:w="3880" w:type="dxa"/>
            <w:tcBorders>
              <w:top w:val="single" w:sz="4" w:space="0" w:color="auto"/>
              <w:left w:val="nil"/>
              <w:bottom w:val="single" w:sz="4" w:space="0" w:color="auto"/>
              <w:right w:val="single" w:sz="4" w:space="0" w:color="auto"/>
            </w:tcBorders>
          </w:tcPr>
          <w:p w14:paraId="32AF7D64" w14:textId="77777777" w:rsidR="00A251B9" w:rsidRDefault="00A251B9" w:rsidP="009A6E05">
            <w:pPr>
              <w:spacing w:line="240" w:lineRule="auto"/>
              <w:ind w:right="-81"/>
              <w:rPr>
                <w:sz w:val="20"/>
                <w:szCs w:val="20"/>
              </w:rPr>
            </w:pPr>
            <w:proofErr w:type="spellStart"/>
            <w:r>
              <w:rPr>
                <w:sz w:val="20"/>
                <w:szCs w:val="20"/>
              </w:rPr>
              <w:t>Inspectorul</w:t>
            </w:r>
            <w:proofErr w:type="spellEnd"/>
            <w:r>
              <w:rPr>
                <w:sz w:val="20"/>
                <w:szCs w:val="20"/>
              </w:rPr>
              <w:t xml:space="preserve">/ </w:t>
            </w:r>
          </w:p>
          <w:p w14:paraId="284F4DB0" w14:textId="28F74F71" w:rsidR="00A52757" w:rsidRPr="00A251B9" w:rsidRDefault="00A52757" w:rsidP="009A6E05">
            <w:pPr>
              <w:spacing w:line="240" w:lineRule="auto"/>
              <w:ind w:right="-81"/>
              <w:rPr>
                <w:i/>
                <w:iCs/>
                <w:sz w:val="20"/>
                <w:szCs w:val="20"/>
              </w:rPr>
            </w:pPr>
            <w:r w:rsidRPr="00A251B9">
              <w:rPr>
                <w:i/>
                <w:iCs/>
                <w:sz w:val="20"/>
                <w:szCs w:val="20"/>
              </w:rPr>
              <w:t>Inspector</w:t>
            </w:r>
          </w:p>
        </w:tc>
      </w:tr>
      <w:tr w:rsidR="00A52757" w:rsidRPr="00B10646" w14:paraId="4E9C57E3" w14:textId="77777777" w:rsidTr="00811E4A">
        <w:tblPrEx>
          <w:tblCellMar>
            <w:left w:w="70" w:type="dxa"/>
            <w:right w:w="70" w:type="dxa"/>
          </w:tblCellMar>
          <w:tblLook w:val="0000" w:firstRow="0" w:lastRow="0" w:firstColumn="0" w:lastColumn="0" w:noHBand="0" w:noVBand="0"/>
        </w:tblPrEx>
        <w:trPr>
          <w:trHeight w:val="330"/>
          <w:jc w:val="center"/>
        </w:trPr>
        <w:tc>
          <w:tcPr>
            <w:tcW w:w="1272" w:type="dxa"/>
            <w:tcBorders>
              <w:right w:val="nil"/>
            </w:tcBorders>
          </w:tcPr>
          <w:p w14:paraId="6D39ADC7" w14:textId="77777777" w:rsidR="00A52757" w:rsidRPr="00B10646" w:rsidRDefault="00A52757" w:rsidP="009A6E05">
            <w:pPr>
              <w:spacing w:line="240" w:lineRule="auto"/>
              <w:ind w:left="4248" w:right="-81"/>
              <w:rPr>
                <w:color w:val="FF0000"/>
              </w:rPr>
            </w:pPr>
          </w:p>
        </w:tc>
        <w:tc>
          <w:tcPr>
            <w:tcW w:w="1395" w:type="dxa"/>
            <w:tcBorders>
              <w:left w:val="nil"/>
              <w:right w:val="nil"/>
            </w:tcBorders>
          </w:tcPr>
          <w:p w14:paraId="58CC9504" w14:textId="77777777" w:rsidR="00A52757" w:rsidRPr="00B10646" w:rsidRDefault="00A52757" w:rsidP="009A6E05">
            <w:pPr>
              <w:spacing w:line="240" w:lineRule="auto"/>
              <w:ind w:left="4248" w:right="-81"/>
            </w:pPr>
          </w:p>
        </w:tc>
        <w:tc>
          <w:tcPr>
            <w:tcW w:w="1830" w:type="dxa"/>
            <w:tcBorders>
              <w:left w:val="nil"/>
              <w:right w:val="nil"/>
            </w:tcBorders>
          </w:tcPr>
          <w:p w14:paraId="3B7D9FAF" w14:textId="77777777" w:rsidR="00A52757" w:rsidRPr="00B10646" w:rsidRDefault="00A52757" w:rsidP="009A6E05">
            <w:pPr>
              <w:spacing w:line="240" w:lineRule="auto"/>
              <w:ind w:left="4248" w:right="-81"/>
            </w:pPr>
          </w:p>
        </w:tc>
        <w:tc>
          <w:tcPr>
            <w:tcW w:w="1800" w:type="dxa"/>
            <w:tcBorders>
              <w:left w:val="nil"/>
              <w:right w:val="nil"/>
            </w:tcBorders>
          </w:tcPr>
          <w:p w14:paraId="5D63BF42" w14:textId="77777777" w:rsidR="00A52757" w:rsidRPr="00B10646" w:rsidRDefault="00A52757" w:rsidP="009A6E05">
            <w:pPr>
              <w:spacing w:line="240" w:lineRule="auto"/>
              <w:ind w:left="4248" w:right="-81"/>
            </w:pPr>
          </w:p>
        </w:tc>
        <w:tc>
          <w:tcPr>
            <w:tcW w:w="3880" w:type="dxa"/>
            <w:tcBorders>
              <w:left w:val="nil"/>
            </w:tcBorders>
          </w:tcPr>
          <w:p w14:paraId="56AD3A24" w14:textId="77777777" w:rsidR="00A52757" w:rsidRPr="00B10646" w:rsidRDefault="00A52757" w:rsidP="009A6E05">
            <w:pPr>
              <w:spacing w:line="240" w:lineRule="auto"/>
              <w:ind w:left="4248" w:right="-81"/>
            </w:pPr>
          </w:p>
        </w:tc>
      </w:tr>
      <w:tr w:rsidR="00A52757" w:rsidRPr="00B10646" w14:paraId="4DBD1773" w14:textId="77777777" w:rsidTr="00811E4A">
        <w:tblPrEx>
          <w:tblCellMar>
            <w:left w:w="70" w:type="dxa"/>
            <w:right w:w="70" w:type="dxa"/>
          </w:tblCellMar>
          <w:tblLook w:val="0000" w:firstRow="0" w:lastRow="0" w:firstColumn="0" w:lastColumn="0" w:noHBand="0" w:noVBand="0"/>
        </w:tblPrEx>
        <w:trPr>
          <w:trHeight w:val="330"/>
          <w:jc w:val="center"/>
        </w:trPr>
        <w:tc>
          <w:tcPr>
            <w:tcW w:w="1272" w:type="dxa"/>
            <w:tcBorders>
              <w:right w:val="nil"/>
            </w:tcBorders>
          </w:tcPr>
          <w:p w14:paraId="5EE46D04" w14:textId="77777777" w:rsidR="00A52757" w:rsidRPr="00B10646" w:rsidRDefault="00A52757" w:rsidP="009A6E05">
            <w:pPr>
              <w:spacing w:line="240" w:lineRule="auto"/>
              <w:ind w:left="4248" w:right="-81"/>
              <w:rPr>
                <w:color w:val="00B0F0"/>
              </w:rPr>
            </w:pPr>
          </w:p>
        </w:tc>
        <w:tc>
          <w:tcPr>
            <w:tcW w:w="1395" w:type="dxa"/>
            <w:tcBorders>
              <w:left w:val="nil"/>
              <w:right w:val="nil"/>
            </w:tcBorders>
          </w:tcPr>
          <w:p w14:paraId="7C370C37" w14:textId="77777777" w:rsidR="00A52757" w:rsidRPr="00B10646" w:rsidRDefault="00A52757" w:rsidP="009A6E05">
            <w:pPr>
              <w:spacing w:line="240" w:lineRule="auto"/>
              <w:ind w:left="4248" w:right="-81"/>
            </w:pPr>
          </w:p>
        </w:tc>
        <w:tc>
          <w:tcPr>
            <w:tcW w:w="1830" w:type="dxa"/>
            <w:tcBorders>
              <w:left w:val="nil"/>
              <w:right w:val="nil"/>
            </w:tcBorders>
          </w:tcPr>
          <w:p w14:paraId="66DC8B0C" w14:textId="77777777" w:rsidR="00A52757" w:rsidRPr="00B10646" w:rsidRDefault="00A52757" w:rsidP="009A6E05">
            <w:pPr>
              <w:spacing w:line="240" w:lineRule="auto"/>
              <w:ind w:left="4248" w:right="-81"/>
            </w:pPr>
          </w:p>
        </w:tc>
        <w:tc>
          <w:tcPr>
            <w:tcW w:w="1800" w:type="dxa"/>
            <w:tcBorders>
              <w:left w:val="nil"/>
              <w:right w:val="nil"/>
            </w:tcBorders>
          </w:tcPr>
          <w:p w14:paraId="35CF28F2" w14:textId="77777777" w:rsidR="00A52757" w:rsidRPr="00B10646" w:rsidRDefault="00A52757" w:rsidP="009A6E05">
            <w:pPr>
              <w:spacing w:line="240" w:lineRule="auto"/>
              <w:ind w:left="4248" w:right="-81"/>
            </w:pPr>
          </w:p>
        </w:tc>
        <w:tc>
          <w:tcPr>
            <w:tcW w:w="3880" w:type="dxa"/>
            <w:tcBorders>
              <w:left w:val="nil"/>
            </w:tcBorders>
          </w:tcPr>
          <w:p w14:paraId="6762A0BB" w14:textId="77777777" w:rsidR="00A52757" w:rsidRPr="00B10646" w:rsidRDefault="00A52757" w:rsidP="009A6E05">
            <w:pPr>
              <w:spacing w:line="240" w:lineRule="auto"/>
              <w:ind w:left="4248" w:right="-81"/>
            </w:pPr>
          </w:p>
        </w:tc>
      </w:tr>
    </w:tbl>
    <w:p w14:paraId="6A3977BB" w14:textId="77777777" w:rsidR="00A52757" w:rsidRPr="00B10646" w:rsidRDefault="00A52757" w:rsidP="009A6E05">
      <w:pPr>
        <w:spacing w:line="240" w:lineRule="auto"/>
        <w:ind w:left="4248" w:right="-81"/>
      </w:pPr>
    </w:p>
    <w:p w14:paraId="2D15EA8B" w14:textId="77777777" w:rsidR="00A52757" w:rsidRPr="003B2586" w:rsidRDefault="00A52757" w:rsidP="009A6E05">
      <w:pPr>
        <w:spacing w:line="240" w:lineRule="auto"/>
        <w:ind w:right="131"/>
        <w:rPr>
          <w:sz w:val="24"/>
          <w:szCs w:val="24"/>
        </w:rPr>
      </w:pPr>
    </w:p>
    <w:p w14:paraId="3CD3A1F3" w14:textId="77777777" w:rsidR="00A52757" w:rsidRPr="00F068AE" w:rsidRDefault="00A52757" w:rsidP="009A6E05">
      <w:pPr>
        <w:spacing w:line="240" w:lineRule="auto"/>
        <w:ind w:left="-540" w:right="131"/>
        <w:rPr>
          <w:sz w:val="22"/>
        </w:rPr>
      </w:pPr>
    </w:p>
    <w:p w14:paraId="1DF8BDBF" w14:textId="54372F96" w:rsidR="00A52757" w:rsidRPr="00F068AE" w:rsidRDefault="0000151D" w:rsidP="009A6E05">
      <w:pPr>
        <w:spacing w:line="240" w:lineRule="auto"/>
        <w:ind w:right="131"/>
        <w:rPr>
          <w:sz w:val="22"/>
        </w:rPr>
      </w:pPr>
      <w:r w:rsidRPr="00F068AE">
        <w:rPr>
          <w:sz w:val="22"/>
          <w:lang w:val="ro-RO"/>
        </w:rPr>
        <w:t xml:space="preserve">Eliberarea licenței AML Partea 66 este recomandată în termenii stabiliți mai sus și pe baza (paragrafului corespunzător)/ </w:t>
      </w:r>
      <w:r w:rsidR="00A52757" w:rsidRPr="00F068AE">
        <w:rPr>
          <w:i/>
          <w:iCs/>
          <w:sz w:val="22"/>
        </w:rPr>
        <w:t xml:space="preserve">The issuance of the </w:t>
      </w:r>
      <w:r w:rsidR="003B2586" w:rsidRPr="00F068AE">
        <w:rPr>
          <w:i/>
          <w:iCs/>
          <w:sz w:val="22"/>
        </w:rPr>
        <w:t>AML</w:t>
      </w:r>
      <w:r w:rsidR="00A52757" w:rsidRPr="00F068AE">
        <w:rPr>
          <w:i/>
          <w:iCs/>
          <w:sz w:val="22"/>
        </w:rPr>
        <w:t xml:space="preserve"> Part 66 license is recommended under the terms set forth above and based on (corresponding paragraph) </w:t>
      </w:r>
      <w:r w:rsidR="00A52757" w:rsidRPr="00F068AE">
        <w:rPr>
          <w:sz w:val="22"/>
        </w:rPr>
        <w:t>__________________________________________________</w:t>
      </w:r>
    </w:p>
    <w:p w14:paraId="6A941363" w14:textId="77777777" w:rsidR="00A52757" w:rsidRPr="00F068AE" w:rsidRDefault="00A52757" w:rsidP="009A6E05">
      <w:pPr>
        <w:spacing w:line="240" w:lineRule="auto"/>
        <w:ind w:left="284" w:right="131"/>
        <w:rPr>
          <w:sz w:val="22"/>
        </w:rPr>
      </w:pPr>
    </w:p>
    <w:p w14:paraId="4DB8B659" w14:textId="5BD4DE83" w:rsidR="00A52757" w:rsidRPr="00F068AE" w:rsidRDefault="0000151D" w:rsidP="009A6E05">
      <w:pPr>
        <w:spacing w:line="240" w:lineRule="auto"/>
        <w:ind w:right="131"/>
        <w:rPr>
          <w:sz w:val="22"/>
          <w:lang w:val="es-PE"/>
        </w:rPr>
      </w:pPr>
      <w:r w:rsidRPr="00F068AE">
        <w:rPr>
          <w:sz w:val="22"/>
          <w:lang w:val="es-PE"/>
        </w:rPr>
        <w:t xml:space="preserve">Data/ </w:t>
      </w:r>
      <w:r w:rsidR="00A52757" w:rsidRPr="00F068AE">
        <w:rPr>
          <w:i/>
          <w:iCs/>
          <w:sz w:val="22"/>
          <w:lang w:val="es-PE"/>
        </w:rPr>
        <w:t>Date</w:t>
      </w:r>
      <w:r w:rsidR="00A52757" w:rsidRPr="00F068AE">
        <w:rPr>
          <w:sz w:val="22"/>
          <w:lang w:val="es-PE"/>
        </w:rPr>
        <w:t xml:space="preserve"> ___________ </w:t>
      </w:r>
      <w:proofErr w:type="spellStart"/>
      <w:r w:rsidRPr="00F068AE">
        <w:rPr>
          <w:sz w:val="22"/>
          <w:lang w:val="es-PE"/>
        </w:rPr>
        <w:t>Inspectorul</w:t>
      </w:r>
      <w:proofErr w:type="spellEnd"/>
      <w:r w:rsidRPr="00F068AE">
        <w:rPr>
          <w:sz w:val="22"/>
          <w:lang w:val="es-PE"/>
        </w:rPr>
        <w:t xml:space="preserve">/ </w:t>
      </w:r>
      <w:r w:rsidR="00A52757" w:rsidRPr="00F068AE">
        <w:rPr>
          <w:i/>
          <w:iCs/>
          <w:sz w:val="22"/>
          <w:lang w:val="es-PE"/>
        </w:rPr>
        <w:t>Inspector</w:t>
      </w:r>
      <w:r w:rsidR="00A52757" w:rsidRPr="00F068AE">
        <w:rPr>
          <w:sz w:val="22"/>
          <w:lang w:val="es-PE"/>
        </w:rPr>
        <w:t xml:space="preserve"> ____________</w:t>
      </w:r>
      <w:r w:rsidR="00A52757" w:rsidRPr="00F068AE">
        <w:rPr>
          <w:sz w:val="22"/>
          <w:lang w:val="es-PE"/>
        </w:rPr>
        <w:tab/>
      </w:r>
    </w:p>
    <w:p w14:paraId="42385810" w14:textId="77777777" w:rsidR="00A52757" w:rsidRPr="00F068AE" w:rsidRDefault="00A52757" w:rsidP="009A6E05">
      <w:pPr>
        <w:spacing w:line="240" w:lineRule="auto"/>
        <w:ind w:left="284" w:right="131"/>
        <w:rPr>
          <w:sz w:val="22"/>
          <w:lang w:val="es-PE"/>
        </w:rPr>
      </w:pPr>
    </w:p>
    <w:p w14:paraId="06972E97" w14:textId="77777777" w:rsidR="00A52757" w:rsidRPr="0000151D" w:rsidRDefault="00A52757" w:rsidP="009A6E05">
      <w:pPr>
        <w:spacing w:line="240" w:lineRule="auto"/>
        <w:ind w:right="131"/>
        <w:rPr>
          <w:sz w:val="24"/>
          <w:szCs w:val="24"/>
          <w:lang w:val="es-PE"/>
        </w:rPr>
      </w:pPr>
    </w:p>
    <w:p w14:paraId="70E302FC" w14:textId="77777777" w:rsidR="00A52757" w:rsidRPr="0000151D" w:rsidRDefault="00A52757" w:rsidP="009A6E05">
      <w:pPr>
        <w:spacing w:line="240" w:lineRule="auto"/>
        <w:ind w:right="131"/>
        <w:rPr>
          <w:sz w:val="24"/>
          <w:szCs w:val="24"/>
          <w:lang w:val="es-PE"/>
        </w:rPr>
      </w:pPr>
    </w:p>
    <w:p w14:paraId="6D609B38" w14:textId="77777777" w:rsidR="0000151D" w:rsidRPr="00D6488A" w:rsidRDefault="00A52757" w:rsidP="009A6E05">
      <w:pPr>
        <w:spacing w:line="240" w:lineRule="auto"/>
        <w:ind w:right="131"/>
        <w:rPr>
          <w:b/>
          <w:bCs/>
          <w:sz w:val="24"/>
          <w:szCs w:val="24"/>
          <w:lang w:val="es-PE"/>
        </w:rPr>
      </w:pPr>
      <w:r w:rsidRPr="0000151D">
        <w:rPr>
          <w:lang w:val="es-PE"/>
        </w:rPr>
        <w:br w:type="page"/>
      </w:r>
      <w:proofErr w:type="spellStart"/>
      <w:r w:rsidR="0000151D" w:rsidRPr="00D6488A">
        <w:rPr>
          <w:b/>
          <w:bCs/>
          <w:sz w:val="24"/>
          <w:szCs w:val="24"/>
          <w:lang w:val="es-PE"/>
        </w:rPr>
        <w:lastRenderedPageBreak/>
        <w:t>Instrucțiuni</w:t>
      </w:r>
      <w:proofErr w:type="spellEnd"/>
      <w:r w:rsidR="0000151D" w:rsidRPr="00D6488A">
        <w:rPr>
          <w:b/>
          <w:bCs/>
          <w:sz w:val="24"/>
          <w:szCs w:val="24"/>
          <w:lang w:val="es-PE"/>
        </w:rPr>
        <w:t xml:space="preserve"> de completare</w:t>
      </w:r>
    </w:p>
    <w:p w14:paraId="2E2FACE1" w14:textId="77777777" w:rsidR="0000151D" w:rsidRPr="00D6488A" w:rsidRDefault="0000151D" w:rsidP="009A6E05">
      <w:pPr>
        <w:spacing w:line="240" w:lineRule="auto"/>
        <w:ind w:right="131"/>
        <w:rPr>
          <w:sz w:val="24"/>
          <w:szCs w:val="24"/>
          <w:lang w:val="es-PE"/>
        </w:rPr>
      </w:pPr>
    </w:p>
    <w:p w14:paraId="7607FF30" w14:textId="77777777" w:rsidR="0000151D" w:rsidRPr="00D6488A" w:rsidRDefault="0000151D" w:rsidP="009A6E05">
      <w:pPr>
        <w:spacing w:line="240" w:lineRule="auto"/>
        <w:ind w:right="131"/>
        <w:rPr>
          <w:sz w:val="24"/>
          <w:szCs w:val="24"/>
          <w:lang w:val="es-PE"/>
        </w:rPr>
      </w:pPr>
      <w:proofErr w:type="spellStart"/>
      <w:r w:rsidRPr="00D6488A">
        <w:rPr>
          <w:sz w:val="24"/>
          <w:szCs w:val="24"/>
          <w:lang w:val="es-PE"/>
        </w:rPr>
        <w:t>În</w:t>
      </w:r>
      <w:proofErr w:type="spellEnd"/>
      <w:r w:rsidRPr="00D6488A">
        <w:rPr>
          <w:sz w:val="24"/>
          <w:szCs w:val="24"/>
          <w:lang w:val="es-PE"/>
        </w:rPr>
        <w:t xml:space="preserve"> </w:t>
      </w:r>
      <w:proofErr w:type="spellStart"/>
      <w:r w:rsidRPr="00D6488A">
        <w:rPr>
          <w:sz w:val="24"/>
          <w:szCs w:val="24"/>
          <w:lang w:val="es-PE"/>
        </w:rPr>
        <w:t>coloana</w:t>
      </w:r>
      <w:proofErr w:type="spellEnd"/>
      <w:r w:rsidRPr="00D6488A">
        <w:rPr>
          <w:sz w:val="24"/>
          <w:szCs w:val="24"/>
          <w:lang w:val="es-PE"/>
        </w:rPr>
        <w:t xml:space="preserve"> CONFORM:</w:t>
      </w:r>
    </w:p>
    <w:p w14:paraId="2BD5D145" w14:textId="77777777" w:rsidR="0000151D" w:rsidRPr="00D6488A" w:rsidRDefault="0000151D" w:rsidP="009A6E05">
      <w:pPr>
        <w:spacing w:line="240" w:lineRule="auto"/>
        <w:ind w:right="131"/>
        <w:rPr>
          <w:sz w:val="24"/>
          <w:szCs w:val="24"/>
          <w:lang w:val="es-PE"/>
        </w:rPr>
      </w:pPr>
      <w:r w:rsidRPr="00D6488A">
        <w:rPr>
          <w:sz w:val="24"/>
          <w:szCs w:val="24"/>
          <w:lang w:val="es-PE"/>
        </w:rPr>
        <w:t xml:space="preserve">• </w:t>
      </w:r>
      <w:proofErr w:type="spellStart"/>
      <w:r w:rsidRPr="00D6488A">
        <w:rPr>
          <w:sz w:val="24"/>
          <w:szCs w:val="24"/>
          <w:lang w:val="es-PE"/>
        </w:rPr>
        <w:t>Dacă</w:t>
      </w:r>
      <w:proofErr w:type="spellEnd"/>
      <w:r w:rsidRPr="00D6488A">
        <w:rPr>
          <w:sz w:val="24"/>
          <w:szCs w:val="24"/>
          <w:lang w:val="es-PE"/>
        </w:rPr>
        <w:t xml:space="preserve"> </w:t>
      </w:r>
      <w:proofErr w:type="spellStart"/>
      <w:r w:rsidRPr="00D6488A">
        <w:rPr>
          <w:sz w:val="24"/>
          <w:szCs w:val="24"/>
          <w:lang w:val="es-PE"/>
        </w:rPr>
        <w:t>nu</w:t>
      </w:r>
      <w:proofErr w:type="spellEnd"/>
      <w:r w:rsidRPr="00D6488A">
        <w:rPr>
          <w:sz w:val="24"/>
          <w:szCs w:val="24"/>
          <w:lang w:val="es-PE"/>
        </w:rPr>
        <w:t xml:space="preserve"> se </w:t>
      </w:r>
      <w:proofErr w:type="spellStart"/>
      <w:r w:rsidRPr="00D6488A">
        <w:rPr>
          <w:sz w:val="24"/>
          <w:szCs w:val="24"/>
          <w:lang w:val="es-PE"/>
        </w:rPr>
        <w:t>aplică</w:t>
      </w:r>
      <w:proofErr w:type="spellEnd"/>
      <w:r w:rsidRPr="00D6488A">
        <w:rPr>
          <w:sz w:val="24"/>
          <w:szCs w:val="24"/>
          <w:lang w:val="es-PE"/>
        </w:rPr>
        <w:t xml:space="preserve">: </w:t>
      </w:r>
      <w:proofErr w:type="spellStart"/>
      <w:r w:rsidRPr="00D6488A">
        <w:rPr>
          <w:sz w:val="24"/>
          <w:szCs w:val="24"/>
          <w:lang w:val="es-PE"/>
        </w:rPr>
        <w:t>lăsați</w:t>
      </w:r>
      <w:proofErr w:type="spellEnd"/>
      <w:r w:rsidRPr="00D6488A">
        <w:rPr>
          <w:sz w:val="24"/>
          <w:szCs w:val="24"/>
          <w:lang w:val="es-PE"/>
        </w:rPr>
        <w:t xml:space="preserve"> </w:t>
      </w:r>
      <w:proofErr w:type="spellStart"/>
      <w:r w:rsidRPr="00D6488A">
        <w:rPr>
          <w:sz w:val="24"/>
          <w:szCs w:val="24"/>
          <w:lang w:val="es-PE"/>
        </w:rPr>
        <w:t>spațiul</w:t>
      </w:r>
      <w:proofErr w:type="spellEnd"/>
      <w:r w:rsidRPr="00D6488A">
        <w:rPr>
          <w:sz w:val="24"/>
          <w:szCs w:val="24"/>
          <w:lang w:val="es-PE"/>
        </w:rPr>
        <w:t xml:space="preserve"> </w:t>
      </w:r>
      <w:proofErr w:type="spellStart"/>
      <w:r w:rsidRPr="00D6488A">
        <w:rPr>
          <w:sz w:val="24"/>
          <w:szCs w:val="24"/>
          <w:lang w:val="es-PE"/>
        </w:rPr>
        <w:t>necompletat</w:t>
      </w:r>
      <w:proofErr w:type="spellEnd"/>
      <w:r w:rsidRPr="00D6488A">
        <w:rPr>
          <w:sz w:val="24"/>
          <w:szCs w:val="24"/>
          <w:lang w:val="es-PE"/>
        </w:rPr>
        <w:t>.</w:t>
      </w:r>
    </w:p>
    <w:p w14:paraId="44CA0F38" w14:textId="77777777" w:rsidR="0000151D" w:rsidRPr="00D6488A" w:rsidRDefault="0000151D" w:rsidP="009A6E05">
      <w:pPr>
        <w:spacing w:line="240" w:lineRule="auto"/>
        <w:ind w:right="131"/>
        <w:rPr>
          <w:sz w:val="24"/>
          <w:szCs w:val="24"/>
          <w:lang w:val="es-PE"/>
        </w:rPr>
      </w:pPr>
      <w:r w:rsidRPr="00D6488A">
        <w:rPr>
          <w:sz w:val="24"/>
          <w:szCs w:val="24"/>
          <w:lang w:val="es-PE"/>
        </w:rPr>
        <w:t xml:space="preserve">• DA: </w:t>
      </w:r>
      <w:proofErr w:type="spellStart"/>
      <w:r w:rsidRPr="00D6488A">
        <w:rPr>
          <w:sz w:val="24"/>
          <w:szCs w:val="24"/>
          <w:lang w:val="es-PE"/>
        </w:rPr>
        <w:t>dacă</w:t>
      </w:r>
      <w:proofErr w:type="spellEnd"/>
      <w:r w:rsidRPr="00D6488A">
        <w:rPr>
          <w:sz w:val="24"/>
          <w:szCs w:val="24"/>
          <w:lang w:val="es-PE"/>
        </w:rPr>
        <w:t xml:space="preserve"> </w:t>
      </w:r>
      <w:proofErr w:type="spellStart"/>
      <w:r w:rsidRPr="00D6488A">
        <w:rPr>
          <w:sz w:val="24"/>
          <w:szCs w:val="24"/>
          <w:lang w:val="es-PE"/>
        </w:rPr>
        <w:t>documentația</w:t>
      </w:r>
      <w:proofErr w:type="spellEnd"/>
      <w:r w:rsidRPr="00D6488A">
        <w:rPr>
          <w:sz w:val="24"/>
          <w:szCs w:val="24"/>
          <w:lang w:val="es-PE"/>
        </w:rPr>
        <w:t xml:space="preserve"> </w:t>
      </w:r>
      <w:proofErr w:type="spellStart"/>
      <w:r w:rsidRPr="00D6488A">
        <w:rPr>
          <w:sz w:val="24"/>
          <w:szCs w:val="24"/>
          <w:lang w:val="es-PE"/>
        </w:rPr>
        <w:t>necesară</w:t>
      </w:r>
      <w:proofErr w:type="spellEnd"/>
      <w:r w:rsidRPr="00D6488A">
        <w:rPr>
          <w:sz w:val="24"/>
          <w:szCs w:val="24"/>
          <w:lang w:val="es-PE"/>
        </w:rPr>
        <w:t xml:space="preserve"> a </w:t>
      </w:r>
      <w:proofErr w:type="spellStart"/>
      <w:r w:rsidRPr="00D6488A">
        <w:rPr>
          <w:sz w:val="24"/>
          <w:szCs w:val="24"/>
          <w:lang w:val="es-PE"/>
        </w:rPr>
        <w:t>fost</w:t>
      </w:r>
      <w:proofErr w:type="spellEnd"/>
      <w:r w:rsidRPr="00D6488A">
        <w:rPr>
          <w:sz w:val="24"/>
          <w:szCs w:val="24"/>
          <w:lang w:val="es-PE"/>
        </w:rPr>
        <w:t xml:space="preserve"> </w:t>
      </w:r>
      <w:proofErr w:type="spellStart"/>
      <w:r w:rsidRPr="00D6488A">
        <w:rPr>
          <w:sz w:val="24"/>
          <w:szCs w:val="24"/>
          <w:lang w:val="es-PE"/>
        </w:rPr>
        <w:t>depusă</w:t>
      </w:r>
      <w:proofErr w:type="spellEnd"/>
      <w:r w:rsidRPr="00D6488A">
        <w:rPr>
          <w:sz w:val="24"/>
          <w:szCs w:val="24"/>
          <w:lang w:val="es-PE"/>
        </w:rPr>
        <w:t>.</w:t>
      </w:r>
    </w:p>
    <w:p w14:paraId="16B6B84E" w14:textId="77777777" w:rsidR="0000151D" w:rsidRPr="00D6488A" w:rsidRDefault="0000151D" w:rsidP="009A6E05">
      <w:pPr>
        <w:spacing w:line="240" w:lineRule="auto"/>
        <w:ind w:right="131"/>
        <w:rPr>
          <w:sz w:val="24"/>
          <w:szCs w:val="24"/>
          <w:lang w:val="es-PE"/>
        </w:rPr>
      </w:pPr>
      <w:r w:rsidRPr="00D6488A">
        <w:rPr>
          <w:sz w:val="24"/>
          <w:szCs w:val="24"/>
          <w:lang w:val="es-PE"/>
        </w:rPr>
        <w:t xml:space="preserve">• NU: </w:t>
      </w:r>
      <w:proofErr w:type="spellStart"/>
      <w:r w:rsidRPr="00D6488A">
        <w:rPr>
          <w:sz w:val="24"/>
          <w:szCs w:val="24"/>
          <w:lang w:val="es-PE"/>
        </w:rPr>
        <w:t>dacă</w:t>
      </w:r>
      <w:proofErr w:type="spellEnd"/>
      <w:r w:rsidRPr="00D6488A">
        <w:rPr>
          <w:sz w:val="24"/>
          <w:szCs w:val="24"/>
          <w:lang w:val="es-PE"/>
        </w:rPr>
        <w:t xml:space="preserve"> </w:t>
      </w:r>
      <w:proofErr w:type="spellStart"/>
      <w:r w:rsidRPr="00D6488A">
        <w:rPr>
          <w:sz w:val="24"/>
          <w:szCs w:val="24"/>
          <w:lang w:val="es-PE"/>
        </w:rPr>
        <w:t>documentația</w:t>
      </w:r>
      <w:proofErr w:type="spellEnd"/>
      <w:r w:rsidRPr="00D6488A">
        <w:rPr>
          <w:sz w:val="24"/>
          <w:szCs w:val="24"/>
          <w:lang w:val="es-PE"/>
        </w:rPr>
        <w:t xml:space="preserve"> </w:t>
      </w:r>
      <w:proofErr w:type="spellStart"/>
      <w:r w:rsidRPr="00D6488A">
        <w:rPr>
          <w:sz w:val="24"/>
          <w:szCs w:val="24"/>
          <w:lang w:val="es-PE"/>
        </w:rPr>
        <w:t>necesară</w:t>
      </w:r>
      <w:proofErr w:type="spellEnd"/>
      <w:r w:rsidRPr="00D6488A">
        <w:rPr>
          <w:sz w:val="24"/>
          <w:szCs w:val="24"/>
          <w:lang w:val="es-PE"/>
        </w:rPr>
        <w:t xml:space="preserve"> </w:t>
      </w:r>
      <w:proofErr w:type="spellStart"/>
      <w:r w:rsidRPr="00D6488A">
        <w:rPr>
          <w:sz w:val="24"/>
          <w:szCs w:val="24"/>
          <w:lang w:val="es-PE"/>
        </w:rPr>
        <w:t>nu</w:t>
      </w:r>
      <w:proofErr w:type="spellEnd"/>
      <w:r w:rsidRPr="00D6488A">
        <w:rPr>
          <w:sz w:val="24"/>
          <w:szCs w:val="24"/>
          <w:lang w:val="es-PE"/>
        </w:rPr>
        <w:t xml:space="preserve"> a </w:t>
      </w:r>
      <w:proofErr w:type="spellStart"/>
      <w:r w:rsidRPr="00D6488A">
        <w:rPr>
          <w:sz w:val="24"/>
          <w:szCs w:val="24"/>
          <w:lang w:val="es-PE"/>
        </w:rPr>
        <w:t>fost</w:t>
      </w:r>
      <w:proofErr w:type="spellEnd"/>
      <w:r w:rsidRPr="00D6488A">
        <w:rPr>
          <w:sz w:val="24"/>
          <w:szCs w:val="24"/>
          <w:lang w:val="es-PE"/>
        </w:rPr>
        <w:t xml:space="preserve"> </w:t>
      </w:r>
      <w:proofErr w:type="spellStart"/>
      <w:r w:rsidRPr="00D6488A">
        <w:rPr>
          <w:sz w:val="24"/>
          <w:szCs w:val="24"/>
          <w:lang w:val="es-PE"/>
        </w:rPr>
        <w:t>depusă</w:t>
      </w:r>
      <w:proofErr w:type="spellEnd"/>
      <w:r w:rsidRPr="00D6488A">
        <w:rPr>
          <w:sz w:val="24"/>
          <w:szCs w:val="24"/>
          <w:lang w:val="es-PE"/>
        </w:rPr>
        <w:t>.</w:t>
      </w:r>
    </w:p>
    <w:p w14:paraId="7AC93D75" w14:textId="77777777" w:rsidR="0000151D" w:rsidRPr="00D6488A" w:rsidRDefault="0000151D" w:rsidP="009A6E05">
      <w:pPr>
        <w:spacing w:line="240" w:lineRule="auto"/>
        <w:ind w:right="131"/>
        <w:rPr>
          <w:sz w:val="24"/>
          <w:szCs w:val="24"/>
          <w:lang w:val="es-PE"/>
        </w:rPr>
      </w:pPr>
    </w:p>
    <w:p w14:paraId="1547A964" w14:textId="77777777" w:rsidR="0000151D" w:rsidRPr="00D6488A" w:rsidRDefault="0000151D" w:rsidP="009A6E05">
      <w:pPr>
        <w:spacing w:line="240" w:lineRule="auto"/>
        <w:ind w:right="131"/>
        <w:rPr>
          <w:sz w:val="24"/>
          <w:szCs w:val="24"/>
          <w:lang w:val="es-PE"/>
        </w:rPr>
      </w:pPr>
      <w:proofErr w:type="spellStart"/>
      <w:r w:rsidRPr="00D6488A">
        <w:rPr>
          <w:sz w:val="24"/>
          <w:szCs w:val="24"/>
          <w:lang w:val="es-PE"/>
        </w:rPr>
        <w:t>În</w:t>
      </w:r>
      <w:proofErr w:type="spellEnd"/>
      <w:r w:rsidRPr="00D6488A">
        <w:rPr>
          <w:sz w:val="24"/>
          <w:szCs w:val="24"/>
          <w:lang w:val="es-PE"/>
        </w:rPr>
        <w:t xml:space="preserve"> </w:t>
      </w:r>
      <w:proofErr w:type="spellStart"/>
      <w:r w:rsidRPr="00D6488A">
        <w:rPr>
          <w:sz w:val="24"/>
          <w:szCs w:val="24"/>
          <w:lang w:val="es-PE"/>
        </w:rPr>
        <w:t>coloana</w:t>
      </w:r>
      <w:proofErr w:type="spellEnd"/>
      <w:r w:rsidRPr="00D6488A">
        <w:rPr>
          <w:sz w:val="24"/>
          <w:szCs w:val="24"/>
          <w:lang w:val="es-PE"/>
        </w:rPr>
        <w:t xml:space="preserve"> </w:t>
      </w:r>
      <w:proofErr w:type="spellStart"/>
      <w:r w:rsidRPr="00D6488A">
        <w:rPr>
          <w:sz w:val="24"/>
          <w:szCs w:val="24"/>
          <w:lang w:val="es-PE"/>
        </w:rPr>
        <w:t>Referință</w:t>
      </w:r>
      <w:proofErr w:type="spellEnd"/>
      <w:r w:rsidRPr="00D6488A">
        <w:rPr>
          <w:sz w:val="24"/>
          <w:szCs w:val="24"/>
          <w:lang w:val="es-PE"/>
        </w:rPr>
        <w:t>/</w:t>
      </w:r>
      <w:proofErr w:type="spellStart"/>
      <w:r w:rsidRPr="00D6488A">
        <w:rPr>
          <w:sz w:val="24"/>
          <w:szCs w:val="24"/>
          <w:lang w:val="es-PE"/>
        </w:rPr>
        <w:t>Observații</w:t>
      </w:r>
      <w:proofErr w:type="spellEnd"/>
      <w:r w:rsidRPr="00D6488A">
        <w:rPr>
          <w:sz w:val="24"/>
          <w:szCs w:val="24"/>
          <w:lang w:val="es-PE"/>
        </w:rPr>
        <w:t xml:space="preserve">, </w:t>
      </w:r>
      <w:proofErr w:type="spellStart"/>
      <w:r w:rsidRPr="00D6488A">
        <w:rPr>
          <w:sz w:val="24"/>
          <w:szCs w:val="24"/>
          <w:lang w:val="es-PE"/>
        </w:rPr>
        <w:t>indicați</w:t>
      </w:r>
      <w:proofErr w:type="spellEnd"/>
      <w:r w:rsidRPr="00D6488A">
        <w:rPr>
          <w:sz w:val="24"/>
          <w:szCs w:val="24"/>
          <w:lang w:val="es-PE"/>
        </w:rPr>
        <w:t xml:space="preserve"> </w:t>
      </w:r>
      <w:proofErr w:type="spellStart"/>
      <w:r w:rsidRPr="00D6488A">
        <w:rPr>
          <w:sz w:val="24"/>
          <w:szCs w:val="24"/>
          <w:lang w:val="es-PE"/>
        </w:rPr>
        <w:t>următoarele</w:t>
      </w:r>
      <w:proofErr w:type="spellEnd"/>
      <w:r w:rsidRPr="00D6488A">
        <w:rPr>
          <w:sz w:val="24"/>
          <w:szCs w:val="24"/>
          <w:lang w:val="es-PE"/>
        </w:rPr>
        <w:t xml:space="preserve"> </w:t>
      </w:r>
      <w:proofErr w:type="spellStart"/>
      <w:r w:rsidRPr="00D6488A">
        <w:rPr>
          <w:sz w:val="24"/>
          <w:szCs w:val="24"/>
          <w:lang w:val="es-PE"/>
        </w:rPr>
        <w:t>pentru</w:t>
      </w:r>
      <w:proofErr w:type="spellEnd"/>
      <w:r w:rsidRPr="00D6488A">
        <w:rPr>
          <w:sz w:val="24"/>
          <w:szCs w:val="24"/>
          <w:lang w:val="es-PE"/>
        </w:rPr>
        <w:t xml:space="preserve"> </w:t>
      </w:r>
      <w:proofErr w:type="spellStart"/>
      <w:r w:rsidRPr="00D6488A">
        <w:rPr>
          <w:sz w:val="24"/>
          <w:szCs w:val="24"/>
          <w:lang w:val="es-PE"/>
        </w:rPr>
        <w:t>fiecare</w:t>
      </w:r>
      <w:proofErr w:type="spellEnd"/>
      <w:r w:rsidRPr="00D6488A">
        <w:rPr>
          <w:sz w:val="24"/>
          <w:szCs w:val="24"/>
          <w:lang w:val="es-PE"/>
        </w:rPr>
        <w:t xml:space="preserve"> </w:t>
      </w:r>
      <w:proofErr w:type="spellStart"/>
      <w:r w:rsidRPr="00D6488A">
        <w:rPr>
          <w:sz w:val="24"/>
          <w:szCs w:val="24"/>
          <w:lang w:val="es-PE"/>
        </w:rPr>
        <w:t>secțiune</w:t>
      </w:r>
      <w:proofErr w:type="spellEnd"/>
      <w:r w:rsidRPr="00D6488A">
        <w:rPr>
          <w:sz w:val="24"/>
          <w:szCs w:val="24"/>
          <w:lang w:val="es-PE"/>
        </w:rPr>
        <w:t>:</w:t>
      </w:r>
    </w:p>
    <w:p w14:paraId="793A2CC7" w14:textId="77777777" w:rsidR="0000151D" w:rsidRPr="00D6488A" w:rsidRDefault="0000151D" w:rsidP="009A6E05">
      <w:pPr>
        <w:spacing w:line="240" w:lineRule="auto"/>
        <w:ind w:right="131"/>
        <w:rPr>
          <w:sz w:val="24"/>
          <w:szCs w:val="24"/>
          <w:lang w:val="es-PE"/>
        </w:rPr>
      </w:pPr>
      <w:r w:rsidRPr="00D6488A">
        <w:rPr>
          <w:sz w:val="24"/>
          <w:szCs w:val="24"/>
          <w:lang w:val="es-PE"/>
        </w:rPr>
        <w:t xml:space="preserve">• </w:t>
      </w:r>
      <w:proofErr w:type="spellStart"/>
      <w:r w:rsidRPr="00D6488A">
        <w:rPr>
          <w:sz w:val="24"/>
          <w:szCs w:val="24"/>
          <w:lang w:val="es-PE"/>
        </w:rPr>
        <w:t>în</w:t>
      </w:r>
      <w:proofErr w:type="spellEnd"/>
      <w:r w:rsidRPr="00D6488A">
        <w:rPr>
          <w:sz w:val="24"/>
          <w:szCs w:val="24"/>
          <w:lang w:val="es-PE"/>
        </w:rPr>
        <w:t xml:space="preserve"> caz de </w:t>
      </w:r>
      <w:proofErr w:type="spellStart"/>
      <w:r w:rsidRPr="00D6488A">
        <w:rPr>
          <w:sz w:val="24"/>
          <w:szCs w:val="24"/>
          <w:lang w:val="es-PE"/>
        </w:rPr>
        <w:t>neconformitate</w:t>
      </w:r>
      <w:proofErr w:type="spellEnd"/>
      <w:r w:rsidRPr="00D6488A">
        <w:rPr>
          <w:sz w:val="24"/>
          <w:szCs w:val="24"/>
          <w:lang w:val="es-PE"/>
        </w:rPr>
        <w:t xml:space="preserve">, </w:t>
      </w:r>
      <w:proofErr w:type="spellStart"/>
      <w:r w:rsidRPr="00D6488A">
        <w:rPr>
          <w:sz w:val="24"/>
          <w:szCs w:val="24"/>
          <w:lang w:val="es-PE"/>
        </w:rPr>
        <w:t>trebuie</w:t>
      </w:r>
      <w:proofErr w:type="spellEnd"/>
      <w:r w:rsidRPr="00D6488A">
        <w:rPr>
          <w:sz w:val="24"/>
          <w:szCs w:val="24"/>
          <w:lang w:val="es-PE"/>
        </w:rPr>
        <w:t xml:space="preserve"> </w:t>
      </w:r>
      <w:proofErr w:type="spellStart"/>
      <w:r w:rsidRPr="00D6488A">
        <w:rPr>
          <w:sz w:val="24"/>
          <w:szCs w:val="24"/>
          <w:lang w:val="es-PE"/>
        </w:rPr>
        <w:t>indicat</w:t>
      </w:r>
      <w:proofErr w:type="spellEnd"/>
      <w:r w:rsidRPr="00D6488A">
        <w:rPr>
          <w:sz w:val="24"/>
          <w:szCs w:val="24"/>
          <w:lang w:val="es-PE"/>
        </w:rPr>
        <w:t xml:space="preserve"> </w:t>
      </w:r>
      <w:proofErr w:type="spellStart"/>
      <w:r w:rsidRPr="00D6488A">
        <w:rPr>
          <w:sz w:val="24"/>
          <w:szCs w:val="24"/>
          <w:lang w:val="es-PE"/>
        </w:rPr>
        <w:t>faptul</w:t>
      </w:r>
      <w:proofErr w:type="spellEnd"/>
      <w:r w:rsidRPr="00D6488A">
        <w:rPr>
          <w:sz w:val="24"/>
          <w:szCs w:val="24"/>
          <w:lang w:val="es-PE"/>
        </w:rPr>
        <w:t xml:space="preserve"> </w:t>
      </w:r>
      <w:proofErr w:type="spellStart"/>
      <w:r w:rsidRPr="00D6488A">
        <w:rPr>
          <w:sz w:val="24"/>
          <w:szCs w:val="24"/>
          <w:lang w:val="es-PE"/>
        </w:rPr>
        <w:t>că</w:t>
      </w:r>
      <w:proofErr w:type="spellEnd"/>
      <w:r w:rsidRPr="00D6488A">
        <w:rPr>
          <w:sz w:val="24"/>
          <w:szCs w:val="24"/>
          <w:lang w:val="es-PE"/>
        </w:rPr>
        <w:t xml:space="preserve"> va fi </w:t>
      </w:r>
      <w:proofErr w:type="spellStart"/>
      <w:r w:rsidRPr="00D6488A">
        <w:rPr>
          <w:sz w:val="24"/>
          <w:szCs w:val="24"/>
          <w:lang w:val="es-PE"/>
        </w:rPr>
        <w:t>emisă</w:t>
      </w:r>
      <w:proofErr w:type="spellEnd"/>
      <w:r w:rsidRPr="00D6488A">
        <w:rPr>
          <w:sz w:val="24"/>
          <w:szCs w:val="24"/>
          <w:lang w:val="es-PE"/>
        </w:rPr>
        <w:t xml:space="preserve"> </w:t>
      </w:r>
      <w:proofErr w:type="spellStart"/>
      <w:r w:rsidRPr="00D6488A">
        <w:rPr>
          <w:sz w:val="24"/>
          <w:szCs w:val="24"/>
          <w:lang w:val="es-PE"/>
        </w:rPr>
        <w:t>Decizia</w:t>
      </w:r>
      <w:proofErr w:type="spellEnd"/>
      <w:r w:rsidRPr="00D6488A">
        <w:rPr>
          <w:sz w:val="24"/>
          <w:szCs w:val="24"/>
          <w:lang w:val="es-PE"/>
        </w:rPr>
        <w:t xml:space="preserve"> CAA </w:t>
      </w:r>
      <w:proofErr w:type="spellStart"/>
      <w:r w:rsidRPr="00D6488A">
        <w:rPr>
          <w:sz w:val="24"/>
          <w:szCs w:val="24"/>
          <w:lang w:val="es-PE"/>
        </w:rPr>
        <w:t>în</w:t>
      </w:r>
      <w:proofErr w:type="spellEnd"/>
      <w:r w:rsidRPr="00D6488A">
        <w:rPr>
          <w:sz w:val="24"/>
          <w:szCs w:val="24"/>
          <w:lang w:val="es-PE"/>
        </w:rPr>
        <w:t xml:space="preserve"> care va fi </w:t>
      </w:r>
      <w:proofErr w:type="spellStart"/>
      <w:r w:rsidRPr="00D6488A">
        <w:rPr>
          <w:sz w:val="24"/>
          <w:szCs w:val="24"/>
          <w:lang w:val="es-PE"/>
        </w:rPr>
        <w:t>trecută</w:t>
      </w:r>
      <w:proofErr w:type="spellEnd"/>
      <w:r w:rsidRPr="00D6488A">
        <w:rPr>
          <w:sz w:val="24"/>
          <w:szCs w:val="24"/>
          <w:lang w:val="es-PE"/>
        </w:rPr>
        <w:t xml:space="preserve"> </w:t>
      </w:r>
      <w:proofErr w:type="spellStart"/>
      <w:r w:rsidRPr="00D6488A">
        <w:rPr>
          <w:sz w:val="24"/>
          <w:szCs w:val="24"/>
          <w:lang w:val="es-PE"/>
        </w:rPr>
        <w:t>neconformitatea</w:t>
      </w:r>
      <w:proofErr w:type="spellEnd"/>
      <w:r w:rsidRPr="00D6488A">
        <w:rPr>
          <w:sz w:val="24"/>
          <w:szCs w:val="24"/>
          <w:lang w:val="es-PE"/>
        </w:rPr>
        <w:t xml:space="preserve"> </w:t>
      </w:r>
      <w:proofErr w:type="spellStart"/>
      <w:r w:rsidRPr="00D6488A">
        <w:rPr>
          <w:sz w:val="24"/>
          <w:szCs w:val="24"/>
          <w:lang w:val="es-PE"/>
        </w:rPr>
        <w:t>cu</w:t>
      </w:r>
      <w:proofErr w:type="spellEnd"/>
      <w:r w:rsidRPr="00D6488A">
        <w:rPr>
          <w:sz w:val="24"/>
          <w:szCs w:val="24"/>
          <w:lang w:val="es-PE"/>
        </w:rPr>
        <w:t xml:space="preserve"> </w:t>
      </w:r>
      <w:proofErr w:type="spellStart"/>
      <w:r w:rsidRPr="00D6488A">
        <w:rPr>
          <w:sz w:val="24"/>
          <w:szCs w:val="24"/>
          <w:lang w:val="es-PE"/>
        </w:rPr>
        <w:t>numărul</w:t>
      </w:r>
      <w:proofErr w:type="spellEnd"/>
      <w:r w:rsidRPr="00D6488A">
        <w:rPr>
          <w:sz w:val="24"/>
          <w:szCs w:val="24"/>
          <w:lang w:val="es-PE"/>
        </w:rPr>
        <w:t xml:space="preserve"> de evaluare </w:t>
      </w:r>
      <w:proofErr w:type="spellStart"/>
      <w:r w:rsidRPr="00D6488A">
        <w:rPr>
          <w:sz w:val="24"/>
          <w:szCs w:val="24"/>
          <w:lang w:val="es-PE"/>
        </w:rPr>
        <w:t>corespunzător</w:t>
      </w:r>
      <w:proofErr w:type="spellEnd"/>
      <w:r w:rsidRPr="00D6488A">
        <w:rPr>
          <w:sz w:val="24"/>
          <w:szCs w:val="24"/>
          <w:lang w:val="es-PE"/>
        </w:rPr>
        <w:t>.</w:t>
      </w:r>
    </w:p>
    <w:p w14:paraId="4FF67D39" w14:textId="47D4CB20" w:rsidR="00A52757" w:rsidRPr="00D6488A" w:rsidRDefault="0000151D" w:rsidP="009A6E05">
      <w:pPr>
        <w:spacing w:line="240" w:lineRule="auto"/>
        <w:ind w:right="131"/>
        <w:rPr>
          <w:sz w:val="24"/>
          <w:szCs w:val="24"/>
          <w:lang w:val="es-PE"/>
        </w:rPr>
      </w:pPr>
      <w:r w:rsidRPr="00D6488A">
        <w:rPr>
          <w:sz w:val="24"/>
          <w:szCs w:val="24"/>
          <w:lang w:val="es-PE"/>
        </w:rPr>
        <w:t xml:space="preserve">• </w:t>
      </w:r>
      <w:proofErr w:type="spellStart"/>
      <w:r w:rsidRPr="00D6488A">
        <w:rPr>
          <w:sz w:val="24"/>
          <w:szCs w:val="24"/>
          <w:lang w:val="es-PE"/>
        </w:rPr>
        <w:t>dacă</w:t>
      </w:r>
      <w:proofErr w:type="spellEnd"/>
      <w:r w:rsidRPr="00D6488A">
        <w:rPr>
          <w:sz w:val="24"/>
          <w:szCs w:val="24"/>
          <w:lang w:val="es-PE"/>
        </w:rPr>
        <w:t xml:space="preserve"> este </w:t>
      </w:r>
      <w:proofErr w:type="spellStart"/>
      <w:r w:rsidRPr="00D6488A">
        <w:rPr>
          <w:sz w:val="24"/>
          <w:szCs w:val="24"/>
          <w:lang w:val="es-PE"/>
        </w:rPr>
        <w:t>conformă</w:t>
      </w:r>
      <w:proofErr w:type="spellEnd"/>
      <w:r w:rsidRPr="00D6488A">
        <w:rPr>
          <w:sz w:val="24"/>
          <w:szCs w:val="24"/>
          <w:lang w:val="es-PE"/>
        </w:rPr>
        <w:t xml:space="preserve">, </w:t>
      </w:r>
      <w:proofErr w:type="spellStart"/>
      <w:r w:rsidRPr="00D6488A">
        <w:rPr>
          <w:sz w:val="24"/>
          <w:szCs w:val="24"/>
          <w:lang w:val="es-PE"/>
        </w:rPr>
        <w:t>indicați</w:t>
      </w:r>
      <w:proofErr w:type="spellEnd"/>
      <w:r w:rsidRPr="00D6488A">
        <w:rPr>
          <w:sz w:val="24"/>
          <w:szCs w:val="24"/>
          <w:lang w:val="es-PE"/>
        </w:rPr>
        <w:t xml:space="preserve"> </w:t>
      </w:r>
      <w:proofErr w:type="spellStart"/>
      <w:r w:rsidRPr="00D6488A">
        <w:rPr>
          <w:sz w:val="24"/>
          <w:szCs w:val="24"/>
          <w:lang w:val="es-PE"/>
        </w:rPr>
        <w:t>referința</w:t>
      </w:r>
      <w:proofErr w:type="spellEnd"/>
      <w:r w:rsidRPr="00D6488A">
        <w:rPr>
          <w:sz w:val="24"/>
          <w:szCs w:val="24"/>
          <w:lang w:val="es-PE"/>
        </w:rPr>
        <w:t xml:space="preserve"> la </w:t>
      </w:r>
      <w:proofErr w:type="spellStart"/>
      <w:r w:rsidRPr="00D6488A">
        <w:rPr>
          <w:sz w:val="24"/>
          <w:szCs w:val="24"/>
          <w:lang w:val="es-PE"/>
        </w:rPr>
        <w:t>raportul</w:t>
      </w:r>
      <w:proofErr w:type="spellEnd"/>
      <w:r w:rsidRPr="00D6488A">
        <w:rPr>
          <w:sz w:val="24"/>
          <w:szCs w:val="24"/>
          <w:lang w:val="es-PE"/>
        </w:rPr>
        <w:t xml:space="preserve"> </w:t>
      </w:r>
      <w:proofErr w:type="spellStart"/>
      <w:r w:rsidRPr="00D6488A">
        <w:rPr>
          <w:sz w:val="24"/>
          <w:szCs w:val="24"/>
          <w:lang w:val="es-PE"/>
        </w:rPr>
        <w:t>sau</w:t>
      </w:r>
      <w:proofErr w:type="spellEnd"/>
      <w:r w:rsidRPr="00D6488A">
        <w:rPr>
          <w:sz w:val="24"/>
          <w:szCs w:val="24"/>
          <w:lang w:val="es-PE"/>
        </w:rPr>
        <w:t xml:space="preserve"> </w:t>
      </w:r>
      <w:proofErr w:type="spellStart"/>
      <w:r w:rsidRPr="00D6488A">
        <w:rPr>
          <w:sz w:val="24"/>
          <w:szCs w:val="24"/>
          <w:lang w:val="es-PE"/>
        </w:rPr>
        <w:t>documentația</w:t>
      </w:r>
      <w:proofErr w:type="spellEnd"/>
      <w:r w:rsidRPr="00D6488A">
        <w:rPr>
          <w:sz w:val="24"/>
          <w:szCs w:val="24"/>
          <w:lang w:val="es-PE"/>
        </w:rPr>
        <w:t xml:space="preserve"> care </w:t>
      </w:r>
      <w:proofErr w:type="spellStart"/>
      <w:r w:rsidRPr="00D6488A">
        <w:rPr>
          <w:sz w:val="24"/>
          <w:szCs w:val="24"/>
          <w:lang w:val="es-PE"/>
        </w:rPr>
        <w:t>susține</w:t>
      </w:r>
      <w:proofErr w:type="spellEnd"/>
      <w:r w:rsidRPr="00D6488A">
        <w:rPr>
          <w:sz w:val="24"/>
          <w:szCs w:val="24"/>
          <w:lang w:val="es-PE"/>
        </w:rPr>
        <w:t xml:space="preserve"> </w:t>
      </w:r>
      <w:proofErr w:type="spellStart"/>
      <w:r w:rsidRPr="00D6488A">
        <w:rPr>
          <w:sz w:val="24"/>
          <w:szCs w:val="24"/>
          <w:lang w:val="es-PE"/>
        </w:rPr>
        <w:t>evaluarea</w:t>
      </w:r>
      <w:proofErr w:type="spellEnd"/>
      <w:r w:rsidRPr="00D6488A">
        <w:rPr>
          <w:sz w:val="24"/>
          <w:szCs w:val="24"/>
          <w:lang w:val="es-PE"/>
        </w:rPr>
        <w:t>.</w:t>
      </w:r>
    </w:p>
    <w:p w14:paraId="05930D17" w14:textId="77777777" w:rsidR="0000151D" w:rsidRPr="00D6488A" w:rsidRDefault="0000151D" w:rsidP="009A6E05">
      <w:pPr>
        <w:spacing w:line="240" w:lineRule="auto"/>
        <w:ind w:right="-81"/>
        <w:rPr>
          <w:b/>
          <w:sz w:val="24"/>
          <w:szCs w:val="24"/>
          <w:lang w:val="es-PE"/>
        </w:rPr>
      </w:pPr>
    </w:p>
    <w:p w14:paraId="7843324F" w14:textId="77777777" w:rsidR="0000151D" w:rsidRPr="00D6488A" w:rsidRDefault="0000151D" w:rsidP="009A6E05">
      <w:pPr>
        <w:spacing w:line="240" w:lineRule="auto"/>
        <w:ind w:right="-81"/>
        <w:rPr>
          <w:b/>
          <w:sz w:val="24"/>
          <w:szCs w:val="24"/>
          <w:lang w:val="es-PE"/>
        </w:rPr>
      </w:pPr>
    </w:p>
    <w:p w14:paraId="3E2EE154" w14:textId="7569D5FD" w:rsidR="00A52757" w:rsidRPr="00D6488A" w:rsidRDefault="00A52757" w:rsidP="009A6E05">
      <w:pPr>
        <w:spacing w:line="240" w:lineRule="auto"/>
        <w:ind w:right="-81"/>
        <w:rPr>
          <w:b/>
          <w:sz w:val="24"/>
          <w:szCs w:val="24"/>
        </w:rPr>
      </w:pPr>
      <w:r w:rsidRPr="00D6488A">
        <w:rPr>
          <w:b/>
          <w:sz w:val="24"/>
          <w:szCs w:val="24"/>
        </w:rPr>
        <w:t>Completion Instructions</w:t>
      </w:r>
    </w:p>
    <w:p w14:paraId="27872364" w14:textId="77777777" w:rsidR="00A52757" w:rsidRPr="00D6488A" w:rsidRDefault="00A52757" w:rsidP="009A6E05">
      <w:pPr>
        <w:spacing w:line="240" w:lineRule="auto"/>
        <w:ind w:right="-81"/>
        <w:rPr>
          <w:b/>
          <w:sz w:val="24"/>
          <w:szCs w:val="24"/>
        </w:rPr>
      </w:pPr>
    </w:p>
    <w:p w14:paraId="06657EEF" w14:textId="4F051FC9" w:rsidR="00A52757" w:rsidRPr="00D6488A" w:rsidRDefault="00A52757" w:rsidP="009A6E05">
      <w:pPr>
        <w:spacing w:line="240" w:lineRule="auto"/>
        <w:ind w:right="-81"/>
        <w:rPr>
          <w:b/>
          <w:sz w:val="24"/>
          <w:szCs w:val="24"/>
        </w:rPr>
      </w:pPr>
      <w:r w:rsidRPr="00D6488A">
        <w:rPr>
          <w:sz w:val="24"/>
          <w:szCs w:val="24"/>
        </w:rPr>
        <w:t xml:space="preserve">In the COMPLIANT </w:t>
      </w:r>
      <w:r w:rsidR="003B2586" w:rsidRPr="00D6488A">
        <w:rPr>
          <w:sz w:val="24"/>
          <w:szCs w:val="24"/>
        </w:rPr>
        <w:t>column:</w:t>
      </w:r>
    </w:p>
    <w:p w14:paraId="7EC354DD" w14:textId="77777777" w:rsidR="00A52757" w:rsidRPr="00D6488A" w:rsidRDefault="00A52757" w:rsidP="009A6E05">
      <w:pPr>
        <w:numPr>
          <w:ilvl w:val="0"/>
          <w:numId w:val="30"/>
        </w:numPr>
        <w:spacing w:after="0" w:line="240" w:lineRule="auto"/>
        <w:ind w:right="-81"/>
        <w:rPr>
          <w:sz w:val="24"/>
          <w:szCs w:val="24"/>
        </w:rPr>
      </w:pPr>
      <w:r w:rsidRPr="00D6488A">
        <w:rPr>
          <w:sz w:val="24"/>
          <w:szCs w:val="24"/>
        </w:rPr>
        <w:t>If Not Applicable: leave the space blank.</w:t>
      </w:r>
    </w:p>
    <w:p w14:paraId="269B8B69" w14:textId="77777777" w:rsidR="00A52757" w:rsidRPr="00D6488A" w:rsidRDefault="00A52757" w:rsidP="009A6E05">
      <w:pPr>
        <w:numPr>
          <w:ilvl w:val="0"/>
          <w:numId w:val="30"/>
        </w:numPr>
        <w:spacing w:after="0" w:line="240" w:lineRule="auto"/>
        <w:ind w:right="-81"/>
        <w:rPr>
          <w:sz w:val="24"/>
          <w:szCs w:val="24"/>
        </w:rPr>
      </w:pPr>
      <w:r w:rsidRPr="00D6488A">
        <w:rPr>
          <w:sz w:val="24"/>
          <w:szCs w:val="24"/>
        </w:rPr>
        <w:t>YES: if the required documentation has been submitted.</w:t>
      </w:r>
    </w:p>
    <w:p w14:paraId="38400EFD" w14:textId="77777777" w:rsidR="00A52757" w:rsidRPr="00D6488A" w:rsidRDefault="00A52757" w:rsidP="009A6E05">
      <w:pPr>
        <w:numPr>
          <w:ilvl w:val="0"/>
          <w:numId w:val="30"/>
        </w:numPr>
        <w:spacing w:after="0" w:line="240" w:lineRule="auto"/>
        <w:ind w:right="-81"/>
        <w:rPr>
          <w:sz w:val="24"/>
          <w:szCs w:val="24"/>
        </w:rPr>
      </w:pPr>
      <w:r w:rsidRPr="00D6488A">
        <w:rPr>
          <w:sz w:val="24"/>
          <w:szCs w:val="24"/>
        </w:rPr>
        <w:t>NO: if the required documentation has not been submitted.</w:t>
      </w:r>
    </w:p>
    <w:p w14:paraId="0C8BE391" w14:textId="77777777" w:rsidR="00A52757" w:rsidRPr="00D6488A" w:rsidRDefault="00A52757" w:rsidP="009A6E05">
      <w:pPr>
        <w:spacing w:line="240" w:lineRule="auto"/>
        <w:ind w:left="780" w:right="-81"/>
        <w:rPr>
          <w:sz w:val="24"/>
          <w:szCs w:val="24"/>
        </w:rPr>
      </w:pPr>
    </w:p>
    <w:p w14:paraId="6DA5FB7A" w14:textId="77777777" w:rsidR="00A52757" w:rsidRPr="00D6488A" w:rsidRDefault="00A52757" w:rsidP="009A6E05">
      <w:pPr>
        <w:spacing w:line="240" w:lineRule="auto"/>
        <w:ind w:right="-81"/>
        <w:rPr>
          <w:sz w:val="24"/>
          <w:szCs w:val="24"/>
        </w:rPr>
      </w:pPr>
      <w:r w:rsidRPr="00D6488A">
        <w:rPr>
          <w:sz w:val="24"/>
          <w:szCs w:val="24"/>
        </w:rPr>
        <w:t xml:space="preserve">In the </w:t>
      </w:r>
      <w:r w:rsidRPr="00D6488A">
        <w:rPr>
          <w:b/>
          <w:sz w:val="24"/>
          <w:szCs w:val="24"/>
        </w:rPr>
        <w:t xml:space="preserve">Reference/Observations column, </w:t>
      </w:r>
      <w:r w:rsidRPr="00D6488A">
        <w:rPr>
          <w:sz w:val="24"/>
          <w:szCs w:val="24"/>
        </w:rPr>
        <w:t>indicate the following for each section:</w:t>
      </w:r>
    </w:p>
    <w:p w14:paraId="13AD744E" w14:textId="6ADE7345" w:rsidR="00A52757" w:rsidRPr="00D6488A" w:rsidRDefault="00A52757" w:rsidP="009A6E05">
      <w:pPr>
        <w:numPr>
          <w:ilvl w:val="0"/>
          <w:numId w:val="31"/>
        </w:numPr>
        <w:spacing w:after="0" w:line="240" w:lineRule="auto"/>
        <w:ind w:left="709" w:right="-81" w:hanging="283"/>
        <w:rPr>
          <w:rFonts w:cstheme="minorHAnsi"/>
          <w:sz w:val="24"/>
          <w:szCs w:val="24"/>
        </w:rPr>
      </w:pPr>
      <w:r w:rsidRPr="00D6488A">
        <w:rPr>
          <w:sz w:val="24"/>
          <w:szCs w:val="24"/>
        </w:rPr>
        <w:t xml:space="preserve">in the event of non-conformity, it </w:t>
      </w:r>
      <w:r w:rsidRPr="00D6488A">
        <w:rPr>
          <w:rFonts w:cstheme="minorHAnsi"/>
          <w:sz w:val="24"/>
          <w:szCs w:val="24"/>
        </w:rPr>
        <w:t xml:space="preserve">must be indicated that </w:t>
      </w:r>
      <w:r w:rsidR="00C26BE2" w:rsidRPr="00D6488A">
        <w:rPr>
          <w:rFonts w:cstheme="minorHAnsi"/>
          <w:sz w:val="24"/>
          <w:szCs w:val="24"/>
        </w:rPr>
        <w:t>the CAA Decision will be</w:t>
      </w:r>
      <w:r w:rsidRPr="00D6488A">
        <w:rPr>
          <w:rFonts w:cstheme="minorHAnsi"/>
          <w:sz w:val="24"/>
          <w:szCs w:val="24"/>
        </w:rPr>
        <w:t xml:space="preserve"> issued in which the non-conformity with the corresponding evaluation number will be written.</w:t>
      </w:r>
    </w:p>
    <w:p w14:paraId="005386EB" w14:textId="77777777" w:rsidR="00A52757" w:rsidRPr="00D6488A" w:rsidRDefault="00A52757" w:rsidP="009A6E05">
      <w:pPr>
        <w:numPr>
          <w:ilvl w:val="0"/>
          <w:numId w:val="31"/>
        </w:numPr>
        <w:spacing w:after="0" w:line="240" w:lineRule="auto"/>
        <w:ind w:left="709" w:right="-81" w:hanging="283"/>
        <w:rPr>
          <w:sz w:val="24"/>
          <w:szCs w:val="24"/>
        </w:rPr>
      </w:pPr>
      <w:r w:rsidRPr="00D6488A">
        <w:rPr>
          <w:sz w:val="24"/>
          <w:szCs w:val="24"/>
        </w:rPr>
        <w:t>if it is compliant, indicate reference to the report or documentation that supports the evaluation.</w:t>
      </w:r>
    </w:p>
    <w:bookmarkEnd w:id="95"/>
    <w:p w14:paraId="1F6B89CA" w14:textId="77777777" w:rsidR="00A52757" w:rsidRPr="00B10646" w:rsidRDefault="00A52757" w:rsidP="009A6E05">
      <w:pPr>
        <w:spacing w:line="240" w:lineRule="auto"/>
      </w:pPr>
    </w:p>
    <w:p w14:paraId="46D2008D" w14:textId="77777777" w:rsidR="007444F8" w:rsidRPr="00B10646" w:rsidRDefault="007444F8" w:rsidP="009A6E05">
      <w:pPr>
        <w:tabs>
          <w:tab w:val="left" w:pos="851"/>
        </w:tabs>
        <w:spacing w:before="240" w:line="240" w:lineRule="auto"/>
        <w:ind w:right="57" w:firstLine="567"/>
        <w:jc w:val="left"/>
        <w:rPr>
          <w:rFonts w:eastAsia="Calibri"/>
          <w:sz w:val="20"/>
          <w:szCs w:val="20"/>
        </w:rPr>
      </w:pPr>
    </w:p>
    <w:sectPr w:rsidR="007444F8" w:rsidRPr="00B10646" w:rsidSect="003B2586">
      <w:headerReference w:type="first" r:id="rId28"/>
      <w:pgSz w:w="11920" w:h="16840"/>
      <w:pgMar w:top="720" w:right="863" w:bottom="720" w:left="720" w:header="845" w:footer="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113B" w14:textId="77777777" w:rsidR="005F0A7D" w:rsidRDefault="005F0A7D">
      <w:pPr>
        <w:spacing w:after="0" w:line="240" w:lineRule="auto"/>
      </w:pPr>
      <w:r>
        <w:separator/>
      </w:r>
    </w:p>
  </w:endnote>
  <w:endnote w:type="continuationSeparator" w:id="0">
    <w:p w14:paraId="4C9245F8" w14:textId="77777777" w:rsidR="005F0A7D" w:rsidRDefault="005F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AB61" w14:textId="7D365FA8" w:rsidR="00F34510" w:rsidRDefault="00F34510">
    <w:pPr>
      <w:tabs>
        <w:tab w:val="center" w:pos="1107"/>
        <w:tab w:val="center" w:pos="5199"/>
        <w:tab w:val="right" w:pos="9524"/>
      </w:tabs>
      <w:spacing w:after="0" w:line="259" w:lineRule="auto"/>
      <w:ind w:right="-72" w:firstLine="0"/>
      <w:jc w:val="left"/>
    </w:pPr>
  </w:p>
  <w:p w14:paraId="5B979500" w14:textId="77777777" w:rsidR="000245B1" w:rsidRDefault="000245B1"/>
  <w:p w14:paraId="798C6752" w14:textId="77777777" w:rsidR="000245B1" w:rsidRDefault="000245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EE5A38" w:rsidRPr="006A7167" w14:paraId="50215907" w14:textId="77777777" w:rsidTr="00EE58E6">
      <w:trPr>
        <w:trHeight w:val="470"/>
        <w:jc w:val="center"/>
      </w:trPr>
      <w:tc>
        <w:tcPr>
          <w:tcW w:w="1702" w:type="dxa"/>
          <w:vAlign w:val="center"/>
        </w:tcPr>
        <w:p w14:paraId="25F4A4EB" w14:textId="5D8F1B06" w:rsidR="00EE5A38" w:rsidRPr="006A7167" w:rsidRDefault="00EE5A38" w:rsidP="00EE5A38">
          <w:pPr>
            <w:pStyle w:val="Header"/>
            <w:jc w:val="center"/>
            <w:rPr>
              <w:sz w:val="20"/>
            </w:rPr>
          </w:pPr>
          <w:bookmarkStart w:id="86" w:name="_Hlk191474162"/>
          <w:proofErr w:type="spellStart"/>
          <w:r>
            <w:rPr>
              <w:sz w:val="20"/>
            </w:rPr>
            <w:t>I</w:t>
          </w:r>
          <w:r w:rsidR="00A04A1D">
            <w:rPr>
              <w:sz w:val="20"/>
            </w:rPr>
            <w:t>a</w:t>
          </w:r>
          <w:r>
            <w:rPr>
              <w:sz w:val="20"/>
            </w:rPr>
            <w:t>nuarie</w:t>
          </w:r>
          <w:proofErr w:type="spellEnd"/>
          <w:r>
            <w:rPr>
              <w:sz w:val="20"/>
            </w:rPr>
            <w:t xml:space="preserve"> </w:t>
          </w:r>
          <w:r w:rsidRPr="006A7167">
            <w:rPr>
              <w:sz w:val="20"/>
            </w:rPr>
            <w:t>202</w:t>
          </w:r>
          <w:r>
            <w:rPr>
              <w:sz w:val="20"/>
            </w:rPr>
            <w:t>6</w:t>
          </w:r>
        </w:p>
      </w:tc>
      <w:tc>
        <w:tcPr>
          <w:tcW w:w="6520" w:type="dxa"/>
          <w:vAlign w:val="center"/>
        </w:tcPr>
        <w:p w14:paraId="35679181" w14:textId="77777777" w:rsidR="00EE5A38" w:rsidRPr="006A7167" w:rsidRDefault="00EE5A38" w:rsidP="00EE5A38">
          <w:pPr>
            <w:pStyle w:val="Header"/>
            <w:jc w:val="center"/>
            <w:rPr>
              <w:sz w:val="20"/>
            </w:rPr>
          </w:pPr>
        </w:p>
      </w:tc>
      <w:tc>
        <w:tcPr>
          <w:tcW w:w="1701" w:type="dxa"/>
          <w:vAlign w:val="center"/>
        </w:tcPr>
        <w:p w14:paraId="6145DC4D" w14:textId="4EEE1960" w:rsidR="00EE5A38" w:rsidRPr="006A7167" w:rsidRDefault="00EE5A38" w:rsidP="00EE5A38">
          <w:pPr>
            <w:pStyle w:val="Header"/>
            <w:ind w:left="-104" w:right="-105"/>
            <w:jc w:val="center"/>
            <w:rPr>
              <w:sz w:val="20"/>
            </w:rPr>
          </w:pPr>
          <w:proofErr w:type="spellStart"/>
          <w:r w:rsidRPr="006A7167">
            <w:rPr>
              <w:sz w:val="20"/>
            </w:rPr>
            <w:t>Ediția</w:t>
          </w:r>
          <w:proofErr w:type="spellEnd"/>
          <w:r>
            <w:rPr>
              <w:sz w:val="20"/>
            </w:rPr>
            <w:t xml:space="preserve"> 02 </w:t>
          </w:r>
        </w:p>
      </w:tc>
    </w:tr>
    <w:bookmarkEnd w:id="86"/>
  </w:tbl>
  <w:p w14:paraId="52195801" w14:textId="77777777" w:rsidR="000245B1" w:rsidRDefault="000245B1"/>
  <w:p w14:paraId="654F0703" w14:textId="77777777" w:rsidR="000245B1" w:rsidRDefault="00024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38EC" w14:textId="77777777" w:rsidR="005F0A7D" w:rsidRDefault="005F0A7D">
      <w:pPr>
        <w:spacing w:after="0" w:line="240" w:lineRule="auto"/>
      </w:pPr>
      <w:r>
        <w:separator/>
      </w:r>
    </w:p>
  </w:footnote>
  <w:footnote w:type="continuationSeparator" w:id="0">
    <w:p w14:paraId="46B2C0A3" w14:textId="77777777" w:rsidR="005F0A7D" w:rsidRDefault="005F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B3B2" w14:textId="33631957" w:rsidR="00F34510" w:rsidRDefault="00F34510">
    <w:pPr>
      <w:tabs>
        <w:tab w:val="center" w:pos="737"/>
        <w:tab w:val="right" w:pos="9524"/>
      </w:tabs>
      <w:spacing w:after="0" w:line="259" w:lineRule="auto"/>
      <w:ind w:firstLine="0"/>
      <w:jc w:val="left"/>
    </w:pPr>
  </w:p>
  <w:p w14:paraId="770BE9A3" w14:textId="77777777" w:rsidR="000245B1" w:rsidRDefault="000245B1"/>
  <w:p w14:paraId="69F2859D" w14:textId="77777777" w:rsidR="000245B1" w:rsidRDefault="000245B1"/>
  <w:p w14:paraId="3D19F033" w14:textId="77777777" w:rsidR="00EB75F6" w:rsidRDefault="00EB75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29"/>
      <w:gridCol w:w="1828"/>
    </w:tblGrid>
    <w:tr w:rsidR="00F34510" w:rsidRPr="002436C9" w14:paraId="698F4816" w14:textId="77777777" w:rsidTr="00BA7C6B">
      <w:trPr>
        <w:trHeight w:val="283"/>
        <w:jc w:val="center"/>
      </w:trPr>
      <w:tc>
        <w:tcPr>
          <w:tcW w:w="1413" w:type="dxa"/>
          <w:vMerge w:val="restart"/>
          <w:vAlign w:val="center"/>
        </w:tcPr>
        <w:p w14:paraId="06810966" w14:textId="77777777" w:rsidR="00F34510" w:rsidRPr="002436C9" w:rsidRDefault="00F34510" w:rsidP="002D147B">
          <w:pPr>
            <w:pStyle w:val="Header"/>
            <w:rPr>
              <w:rFonts w:ascii="Arial" w:hAnsi="Arial" w:cs="Arial"/>
              <w:sz w:val="20"/>
              <w:szCs w:val="20"/>
            </w:rPr>
          </w:pPr>
          <w:r w:rsidRPr="002436C9">
            <w:rPr>
              <w:rFonts w:ascii="Arial" w:hAnsi="Arial" w:cs="Arial"/>
              <w:noProof/>
              <w:sz w:val="20"/>
              <w:szCs w:val="20"/>
              <w:lang w:val="ru-RU" w:eastAsia="ru-RU"/>
            </w:rPr>
            <w:drawing>
              <wp:inline distT="0" distB="0" distL="0" distR="0" wp14:anchorId="12D84A70" wp14:editId="48FA6AF2">
                <wp:extent cx="447040" cy="514350"/>
                <wp:effectExtent l="0" t="0" r="0" b="0"/>
                <wp:docPr id="494542091" name="Picture 494542091"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829" w:type="dxa"/>
          <w:vMerge w:val="restart"/>
          <w:vAlign w:val="center"/>
        </w:tcPr>
        <w:p w14:paraId="1983EB69" w14:textId="77777777" w:rsidR="00A55646" w:rsidRPr="00A55646" w:rsidRDefault="00A55646" w:rsidP="00A55646">
          <w:pPr>
            <w:spacing w:after="0" w:line="240" w:lineRule="auto"/>
            <w:ind w:firstLine="0"/>
            <w:jc w:val="center"/>
            <w:rPr>
              <w:b/>
              <w:color w:val="auto"/>
              <w:sz w:val="20"/>
              <w:szCs w:val="20"/>
              <w:lang w:val="ro-RO"/>
            </w:rPr>
          </w:pPr>
          <w:proofErr w:type="spellStart"/>
          <w:r w:rsidRPr="00A55646">
            <w:rPr>
              <w:b/>
              <w:bCs/>
              <w:color w:val="auto"/>
              <w:sz w:val="20"/>
              <w:szCs w:val="20"/>
              <w:lang w:val="ro-RO"/>
            </w:rPr>
            <w:t>Licenţierea</w:t>
          </w:r>
          <w:proofErr w:type="spellEnd"/>
          <w:r w:rsidRPr="00A55646">
            <w:rPr>
              <w:b/>
              <w:bCs/>
              <w:color w:val="auto"/>
              <w:sz w:val="20"/>
              <w:szCs w:val="20"/>
              <w:lang w:val="ro-RO"/>
            </w:rPr>
            <w:t xml:space="preserve"> personalului pentru </w:t>
          </w:r>
          <w:proofErr w:type="spellStart"/>
          <w:r w:rsidRPr="00A55646">
            <w:rPr>
              <w:b/>
              <w:bCs/>
              <w:color w:val="auto"/>
              <w:sz w:val="20"/>
              <w:szCs w:val="20"/>
              <w:lang w:val="ro-RO"/>
            </w:rPr>
            <w:t>întreţinerea</w:t>
          </w:r>
          <w:proofErr w:type="spellEnd"/>
          <w:r w:rsidRPr="00A55646">
            <w:rPr>
              <w:b/>
              <w:bCs/>
              <w:color w:val="auto"/>
              <w:sz w:val="20"/>
              <w:szCs w:val="20"/>
              <w:lang w:val="ro-RO"/>
            </w:rPr>
            <w:t xml:space="preserve"> aeronavelor (Partea 66)</w:t>
          </w:r>
        </w:p>
        <w:p w14:paraId="1F523C70" w14:textId="0A41CDE1" w:rsidR="00F34510" w:rsidRPr="00A55646" w:rsidRDefault="00F34510" w:rsidP="00A55646">
          <w:pPr>
            <w:pStyle w:val="Header"/>
            <w:jc w:val="center"/>
            <w:rPr>
              <w:rFonts w:ascii="Arial" w:hAnsi="Arial" w:cs="Arial"/>
              <w:b/>
              <w:bCs/>
              <w:sz w:val="20"/>
              <w:szCs w:val="20"/>
              <w:lang w:val="ro-RO" w:bidi="en-GB"/>
            </w:rPr>
          </w:pPr>
        </w:p>
      </w:tc>
      <w:tc>
        <w:tcPr>
          <w:tcW w:w="1828" w:type="dxa"/>
          <w:tcBorders>
            <w:bottom w:val="single" w:sz="4" w:space="0" w:color="auto"/>
          </w:tcBorders>
          <w:vAlign w:val="center"/>
        </w:tcPr>
        <w:p w14:paraId="30E558E0" w14:textId="77777777" w:rsidR="00F34510" w:rsidRPr="000C14EE" w:rsidRDefault="00F34510" w:rsidP="002D147B">
          <w:pPr>
            <w:pStyle w:val="Header"/>
            <w:jc w:val="center"/>
            <w:rPr>
              <w:b/>
              <w:bCs/>
              <w:sz w:val="20"/>
              <w:szCs w:val="20"/>
            </w:rPr>
          </w:pPr>
          <w:r w:rsidRPr="000C14EE">
            <w:rPr>
              <w:b/>
              <w:bCs/>
              <w:sz w:val="20"/>
              <w:szCs w:val="20"/>
            </w:rPr>
            <w:t>AAC</w:t>
          </w:r>
        </w:p>
      </w:tc>
    </w:tr>
    <w:tr w:rsidR="00F34510" w:rsidRPr="002436C9" w14:paraId="4A3EE406" w14:textId="77777777" w:rsidTr="00BA7C6B">
      <w:trPr>
        <w:trHeight w:val="283"/>
        <w:jc w:val="center"/>
      </w:trPr>
      <w:tc>
        <w:tcPr>
          <w:tcW w:w="1413" w:type="dxa"/>
          <w:vMerge/>
          <w:vAlign w:val="center"/>
        </w:tcPr>
        <w:p w14:paraId="38CD7578" w14:textId="77777777" w:rsidR="00F34510" w:rsidRPr="002436C9" w:rsidRDefault="00F34510" w:rsidP="002D147B">
          <w:pPr>
            <w:pStyle w:val="Header"/>
            <w:rPr>
              <w:rFonts w:ascii="Arial" w:hAnsi="Arial" w:cs="Arial"/>
              <w:sz w:val="20"/>
              <w:szCs w:val="20"/>
            </w:rPr>
          </w:pPr>
        </w:p>
      </w:tc>
      <w:tc>
        <w:tcPr>
          <w:tcW w:w="6829" w:type="dxa"/>
          <w:vMerge/>
          <w:vAlign w:val="center"/>
        </w:tcPr>
        <w:p w14:paraId="3D2051A3" w14:textId="77777777" w:rsidR="00F34510" w:rsidRPr="002436C9" w:rsidRDefault="00F34510" w:rsidP="002D147B">
          <w:pPr>
            <w:pStyle w:val="Header"/>
            <w:rPr>
              <w:rFonts w:ascii="Arial" w:hAnsi="Arial" w:cs="Arial"/>
              <w:b/>
              <w:sz w:val="20"/>
              <w:szCs w:val="20"/>
            </w:rPr>
          </w:pPr>
        </w:p>
      </w:tc>
      <w:tc>
        <w:tcPr>
          <w:tcW w:w="1828" w:type="dxa"/>
          <w:tcBorders>
            <w:top w:val="single" w:sz="4" w:space="0" w:color="auto"/>
            <w:bottom w:val="single" w:sz="4" w:space="0" w:color="auto"/>
          </w:tcBorders>
          <w:vAlign w:val="center"/>
        </w:tcPr>
        <w:p w14:paraId="1BE8BA47" w14:textId="6FA0C596" w:rsidR="00F34510" w:rsidRPr="000C14EE" w:rsidRDefault="00F34510" w:rsidP="002D147B">
          <w:pPr>
            <w:pStyle w:val="Header"/>
            <w:jc w:val="center"/>
            <w:rPr>
              <w:b/>
              <w:bCs/>
              <w:sz w:val="20"/>
              <w:szCs w:val="20"/>
            </w:rPr>
          </w:pPr>
          <w:r w:rsidRPr="000C14EE">
            <w:rPr>
              <w:b/>
              <w:bCs/>
              <w:sz w:val="20"/>
              <w:szCs w:val="20"/>
            </w:rPr>
            <w:t>PIAC-</w:t>
          </w:r>
          <w:r w:rsidR="00E14EBE" w:rsidRPr="000C14EE">
            <w:rPr>
              <w:b/>
              <w:bCs/>
              <w:sz w:val="20"/>
              <w:szCs w:val="20"/>
            </w:rPr>
            <w:t>AW</w:t>
          </w:r>
          <w:r w:rsidR="002E2E43" w:rsidRPr="000C14EE">
            <w:rPr>
              <w:b/>
              <w:bCs/>
              <w:sz w:val="20"/>
              <w:szCs w:val="20"/>
            </w:rPr>
            <w:t>-</w:t>
          </w:r>
          <w:r w:rsidR="00571B0F">
            <w:rPr>
              <w:b/>
              <w:bCs/>
              <w:sz w:val="20"/>
              <w:szCs w:val="20"/>
            </w:rPr>
            <w:t>66</w:t>
          </w:r>
        </w:p>
      </w:tc>
    </w:tr>
    <w:tr w:rsidR="00F34510" w:rsidRPr="002436C9" w14:paraId="00B09F34" w14:textId="77777777" w:rsidTr="00BA7C6B">
      <w:trPr>
        <w:trHeight w:val="113"/>
        <w:jc w:val="center"/>
      </w:trPr>
      <w:tc>
        <w:tcPr>
          <w:tcW w:w="1413" w:type="dxa"/>
          <w:vMerge/>
          <w:vAlign w:val="center"/>
        </w:tcPr>
        <w:p w14:paraId="69BE96CA" w14:textId="77777777" w:rsidR="00F34510" w:rsidRPr="002436C9" w:rsidRDefault="00F34510" w:rsidP="002D147B">
          <w:pPr>
            <w:pStyle w:val="Header"/>
            <w:rPr>
              <w:rFonts w:ascii="Arial" w:hAnsi="Arial" w:cs="Arial"/>
              <w:sz w:val="20"/>
              <w:szCs w:val="20"/>
            </w:rPr>
          </w:pPr>
        </w:p>
      </w:tc>
      <w:tc>
        <w:tcPr>
          <w:tcW w:w="6829" w:type="dxa"/>
          <w:vMerge/>
          <w:vAlign w:val="center"/>
        </w:tcPr>
        <w:p w14:paraId="4FABB0B4" w14:textId="77777777" w:rsidR="00F34510" w:rsidRPr="002436C9" w:rsidRDefault="00F34510" w:rsidP="002D147B">
          <w:pPr>
            <w:pStyle w:val="Header"/>
            <w:rPr>
              <w:rFonts w:ascii="Arial" w:hAnsi="Arial" w:cs="Arial"/>
              <w:b/>
              <w:sz w:val="20"/>
              <w:szCs w:val="20"/>
            </w:rPr>
          </w:pPr>
        </w:p>
      </w:tc>
      <w:tc>
        <w:tcPr>
          <w:tcW w:w="1828" w:type="dxa"/>
          <w:tcBorders>
            <w:top w:val="single" w:sz="4" w:space="0" w:color="auto"/>
          </w:tcBorders>
          <w:vAlign w:val="center"/>
        </w:tcPr>
        <w:p w14:paraId="08A6C3C2" w14:textId="77777777" w:rsidR="00F34510" w:rsidRPr="00C061AF" w:rsidRDefault="00F34510" w:rsidP="002D147B">
          <w:pPr>
            <w:pStyle w:val="Header"/>
            <w:jc w:val="center"/>
            <w:rPr>
              <w:sz w:val="20"/>
              <w:szCs w:val="20"/>
            </w:rPr>
          </w:pPr>
          <w:r w:rsidRPr="00C061AF">
            <w:rPr>
              <w:sz w:val="20"/>
              <w:szCs w:val="20"/>
            </w:rPr>
            <w:fldChar w:fldCharType="begin"/>
          </w:r>
          <w:r w:rsidRPr="00C061AF">
            <w:rPr>
              <w:sz w:val="20"/>
              <w:szCs w:val="20"/>
            </w:rPr>
            <w:instrText xml:space="preserve"> PAGE   \* MERGEFORMAT </w:instrText>
          </w:r>
          <w:r w:rsidRPr="00C061AF">
            <w:rPr>
              <w:sz w:val="20"/>
              <w:szCs w:val="20"/>
            </w:rPr>
            <w:fldChar w:fldCharType="separate"/>
          </w:r>
          <w:r w:rsidRPr="00C061AF">
            <w:rPr>
              <w:noProof/>
              <w:sz w:val="20"/>
              <w:szCs w:val="20"/>
            </w:rPr>
            <w:t>82</w:t>
          </w:r>
          <w:r w:rsidRPr="00C061AF">
            <w:rPr>
              <w:sz w:val="20"/>
              <w:szCs w:val="20"/>
            </w:rPr>
            <w:fldChar w:fldCharType="end"/>
          </w:r>
        </w:p>
      </w:tc>
    </w:tr>
  </w:tbl>
  <w:p w14:paraId="547F85FA" w14:textId="2AB6A126" w:rsidR="00F34510" w:rsidRDefault="00F34510" w:rsidP="002D147B">
    <w:pPr>
      <w:tabs>
        <w:tab w:val="right" w:pos="9524"/>
      </w:tabs>
      <w:spacing w:after="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31BF" w14:textId="77777777" w:rsidR="000245B1" w:rsidRDefault="000245B1"/>
  <w:p w14:paraId="03AAAB6B" w14:textId="77777777" w:rsidR="000245B1" w:rsidRDefault="00024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326"/>
      <w:gridCol w:w="2810"/>
    </w:tblGrid>
    <w:tr w:rsidR="000332DE" w:rsidRPr="002436C9" w14:paraId="4938DB88" w14:textId="77777777" w:rsidTr="00F302B9">
      <w:trPr>
        <w:trHeight w:val="283"/>
        <w:jc w:val="center"/>
      </w:trPr>
      <w:tc>
        <w:tcPr>
          <w:tcW w:w="928" w:type="dxa"/>
          <w:vMerge w:val="restart"/>
          <w:vAlign w:val="center"/>
        </w:tcPr>
        <w:p w14:paraId="16E65F36" w14:textId="77777777" w:rsidR="000332DE" w:rsidRPr="002436C9" w:rsidRDefault="000332DE" w:rsidP="00DB656E">
          <w:pPr>
            <w:pStyle w:val="Header"/>
            <w:rPr>
              <w:rFonts w:ascii="Arial" w:hAnsi="Arial" w:cs="Arial"/>
              <w:sz w:val="20"/>
              <w:szCs w:val="20"/>
            </w:rPr>
          </w:pPr>
          <w:r w:rsidRPr="002436C9">
            <w:rPr>
              <w:rFonts w:ascii="Arial" w:hAnsi="Arial" w:cs="Arial"/>
              <w:noProof/>
              <w:sz w:val="20"/>
              <w:szCs w:val="20"/>
              <w:lang w:val="ru-RU" w:eastAsia="ru-RU"/>
            </w:rPr>
            <w:drawing>
              <wp:inline distT="0" distB="0" distL="0" distR="0" wp14:anchorId="7D12F341" wp14:editId="5B0B0B68">
                <wp:extent cx="447040" cy="514350"/>
                <wp:effectExtent l="0" t="0" r="0" b="0"/>
                <wp:docPr id="700024140" name="Picture 700024140"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326" w:type="dxa"/>
          <w:vMerge w:val="restart"/>
          <w:vAlign w:val="center"/>
        </w:tcPr>
        <w:p w14:paraId="1EDF4F98" w14:textId="77777777" w:rsidR="000332DE" w:rsidRPr="000C14EE" w:rsidRDefault="000332DE" w:rsidP="00DB656E">
          <w:pPr>
            <w:pStyle w:val="Header"/>
            <w:rPr>
              <w:rFonts w:ascii="Arial" w:hAnsi="Arial" w:cs="Arial"/>
              <w:b/>
              <w:bCs/>
              <w:sz w:val="20"/>
              <w:szCs w:val="20"/>
              <w:lang w:val="ro-RO" w:bidi="en-GB"/>
            </w:rPr>
          </w:pPr>
          <w:r w:rsidRPr="000C14EE">
            <w:rPr>
              <w:b/>
              <w:bCs/>
              <w:sz w:val="20"/>
              <w:szCs w:val="20"/>
              <w:lang w:val="ro-RO"/>
            </w:rPr>
            <w:t xml:space="preserve">Eliberarea și modificarea Certificatului de Autorizare a organizației de pregătire și examinare în domeniul întreținerii </w:t>
          </w:r>
        </w:p>
      </w:tc>
      <w:tc>
        <w:tcPr>
          <w:tcW w:w="2810" w:type="dxa"/>
          <w:tcBorders>
            <w:bottom w:val="single" w:sz="4" w:space="0" w:color="auto"/>
          </w:tcBorders>
          <w:vAlign w:val="center"/>
        </w:tcPr>
        <w:p w14:paraId="77FD3DCD" w14:textId="77777777" w:rsidR="000332DE" w:rsidRPr="000C14EE" w:rsidRDefault="000332DE" w:rsidP="00DB656E">
          <w:pPr>
            <w:pStyle w:val="Header"/>
            <w:jc w:val="center"/>
            <w:rPr>
              <w:b/>
              <w:bCs/>
              <w:sz w:val="20"/>
              <w:szCs w:val="20"/>
            </w:rPr>
          </w:pPr>
          <w:r w:rsidRPr="000C14EE">
            <w:rPr>
              <w:b/>
              <w:bCs/>
              <w:sz w:val="20"/>
              <w:szCs w:val="20"/>
            </w:rPr>
            <w:t>AAC</w:t>
          </w:r>
        </w:p>
      </w:tc>
    </w:tr>
    <w:tr w:rsidR="000332DE" w:rsidRPr="002436C9" w14:paraId="72787BE1" w14:textId="77777777" w:rsidTr="00F302B9">
      <w:trPr>
        <w:trHeight w:val="283"/>
        <w:jc w:val="center"/>
      </w:trPr>
      <w:tc>
        <w:tcPr>
          <w:tcW w:w="928" w:type="dxa"/>
          <w:vMerge/>
          <w:vAlign w:val="center"/>
        </w:tcPr>
        <w:p w14:paraId="254AC633" w14:textId="77777777" w:rsidR="000332DE" w:rsidRPr="002436C9" w:rsidRDefault="000332DE" w:rsidP="00DB656E">
          <w:pPr>
            <w:pStyle w:val="Header"/>
            <w:rPr>
              <w:rFonts w:ascii="Arial" w:hAnsi="Arial" w:cs="Arial"/>
              <w:sz w:val="20"/>
              <w:szCs w:val="20"/>
            </w:rPr>
          </w:pPr>
        </w:p>
      </w:tc>
      <w:tc>
        <w:tcPr>
          <w:tcW w:w="6326" w:type="dxa"/>
          <w:vMerge/>
          <w:vAlign w:val="center"/>
        </w:tcPr>
        <w:p w14:paraId="40A26B8B" w14:textId="77777777" w:rsidR="000332DE" w:rsidRPr="002436C9" w:rsidRDefault="000332DE" w:rsidP="00DB656E">
          <w:pPr>
            <w:pStyle w:val="Header"/>
            <w:rPr>
              <w:rFonts w:ascii="Arial" w:hAnsi="Arial" w:cs="Arial"/>
              <w:b/>
              <w:sz w:val="20"/>
              <w:szCs w:val="20"/>
            </w:rPr>
          </w:pPr>
        </w:p>
      </w:tc>
      <w:tc>
        <w:tcPr>
          <w:tcW w:w="2810" w:type="dxa"/>
          <w:tcBorders>
            <w:top w:val="single" w:sz="4" w:space="0" w:color="auto"/>
            <w:bottom w:val="single" w:sz="4" w:space="0" w:color="auto"/>
          </w:tcBorders>
          <w:vAlign w:val="center"/>
        </w:tcPr>
        <w:p w14:paraId="3204853E" w14:textId="77777777" w:rsidR="000332DE" w:rsidRPr="000C14EE" w:rsidRDefault="000332DE" w:rsidP="00DB656E">
          <w:pPr>
            <w:pStyle w:val="Header"/>
            <w:jc w:val="center"/>
            <w:rPr>
              <w:b/>
              <w:bCs/>
              <w:sz w:val="20"/>
              <w:szCs w:val="20"/>
            </w:rPr>
          </w:pPr>
          <w:r w:rsidRPr="000C14EE">
            <w:rPr>
              <w:b/>
              <w:bCs/>
              <w:sz w:val="20"/>
              <w:szCs w:val="20"/>
            </w:rPr>
            <w:t>PIAC-AW-147</w:t>
          </w:r>
        </w:p>
      </w:tc>
    </w:tr>
    <w:tr w:rsidR="000332DE" w:rsidRPr="002436C9" w14:paraId="4CF4259E" w14:textId="77777777" w:rsidTr="00F302B9">
      <w:trPr>
        <w:trHeight w:val="113"/>
        <w:jc w:val="center"/>
      </w:trPr>
      <w:tc>
        <w:tcPr>
          <w:tcW w:w="928" w:type="dxa"/>
          <w:vMerge/>
          <w:vAlign w:val="center"/>
        </w:tcPr>
        <w:p w14:paraId="13355735" w14:textId="77777777" w:rsidR="000332DE" w:rsidRPr="002436C9" w:rsidRDefault="000332DE" w:rsidP="00DB656E">
          <w:pPr>
            <w:pStyle w:val="Header"/>
            <w:rPr>
              <w:rFonts w:ascii="Arial" w:hAnsi="Arial" w:cs="Arial"/>
              <w:sz w:val="20"/>
              <w:szCs w:val="20"/>
            </w:rPr>
          </w:pPr>
        </w:p>
      </w:tc>
      <w:tc>
        <w:tcPr>
          <w:tcW w:w="6326" w:type="dxa"/>
          <w:vMerge/>
          <w:vAlign w:val="center"/>
        </w:tcPr>
        <w:p w14:paraId="005F5876" w14:textId="77777777" w:rsidR="000332DE" w:rsidRPr="002436C9" w:rsidRDefault="000332DE" w:rsidP="00DB656E">
          <w:pPr>
            <w:pStyle w:val="Header"/>
            <w:rPr>
              <w:rFonts w:ascii="Arial" w:hAnsi="Arial" w:cs="Arial"/>
              <w:b/>
              <w:sz w:val="20"/>
              <w:szCs w:val="20"/>
            </w:rPr>
          </w:pPr>
        </w:p>
      </w:tc>
      <w:tc>
        <w:tcPr>
          <w:tcW w:w="2810" w:type="dxa"/>
          <w:tcBorders>
            <w:top w:val="single" w:sz="4" w:space="0" w:color="auto"/>
          </w:tcBorders>
          <w:vAlign w:val="center"/>
        </w:tcPr>
        <w:p w14:paraId="64D14FED" w14:textId="69F09D6C" w:rsidR="000332DE" w:rsidRPr="00C061AF" w:rsidRDefault="00A508EF" w:rsidP="00DB656E">
          <w:pPr>
            <w:pStyle w:val="Header"/>
            <w:jc w:val="center"/>
            <w:rPr>
              <w:sz w:val="20"/>
              <w:szCs w:val="20"/>
            </w:rPr>
          </w:pPr>
          <w:r>
            <w:rPr>
              <w:sz w:val="20"/>
              <w:szCs w:val="20"/>
            </w:rPr>
            <w:t>80</w:t>
          </w:r>
        </w:p>
      </w:tc>
    </w:tr>
  </w:tbl>
  <w:p w14:paraId="4D54038D" w14:textId="77777777" w:rsidR="000332DE" w:rsidRDefault="000332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128"/>
    <w:multiLevelType w:val="hybridMultilevel"/>
    <w:tmpl w:val="A6FE06EC"/>
    <w:lvl w:ilvl="0" w:tplc="5220FDFE">
      <w:start w:val="1"/>
      <w:numFmt w:val="decimal"/>
      <w:lvlText w:val="(%1)"/>
      <w:lvlJc w:val="left"/>
      <w:pPr>
        <w:ind w:left="603" w:hanging="360"/>
      </w:pPr>
      <w:rPr>
        <w:rFonts w:hint="default"/>
      </w:rPr>
    </w:lvl>
    <w:lvl w:ilvl="1" w:tplc="08180019" w:tentative="1">
      <w:start w:val="1"/>
      <w:numFmt w:val="lowerLetter"/>
      <w:lvlText w:val="%2."/>
      <w:lvlJc w:val="left"/>
      <w:pPr>
        <w:ind w:left="1323" w:hanging="360"/>
      </w:pPr>
    </w:lvl>
    <w:lvl w:ilvl="2" w:tplc="0818001B" w:tentative="1">
      <w:start w:val="1"/>
      <w:numFmt w:val="lowerRoman"/>
      <w:lvlText w:val="%3."/>
      <w:lvlJc w:val="right"/>
      <w:pPr>
        <w:ind w:left="2043" w:hanging="180"/>
      </w:pPr>
    </w:lvl>
    <w:lvl w:ilvl="3" w:tplc="0818000F" w:tentative="1">
      <w:start w:val="1"/>
      <w:numFmt w:val="decimal"/>
      <w:lvlText w:val="%4."/>
      <w:lvlJc w:val="left"/>
      <w:pPr>
        <w:ind w:left="2763" w:hanging="360"/>
      </w:pPr>
    </w:lvl>
    <w:lvl w:ilvl="4" w:tplc="08180019" w:tentative="1">
      <w:start w:val="1"/>
      <w:numFmt w:val="lowerLetter"/>
      <w:lvlText w:val="%5."/>
      <w:lvlJc w:val="left"/>
      <w:pPr>
        <w:ind w:left="3483" w:hanging="360"/>
      </w:pPr>
    </w:lvl>
    <w:lvl w:ilvl="5" w:tplc="0818001B" w:tentative="1">
      <w:start w:val="1"/>
      <w:numFmt w:val="lowerRoman"/>
      <w:lvlText w:val="%6."/>
      <w:lvlJc w:val="right"/>
      <w:pPr>
        <w:ind w:left="4203" w:hanging="180"/>
      </w:pPr>
    </w:lvl>
    <w:lvl w:ilvl="6" w:tplc="0818000F" w:tentative="1">
      <w:start w:val="1"/>
      <w:numFmt w:val="decimal"/>
      <w:lvlText w:val="%7."/>
      <w:lvlJc w:val="left"/>
      <w:pPr>
        <w:ind w:left="4923" w:hanging="360"/>
      </w:pPr>
    </w:lvl>
    <w:lvl w:ilvl="7" w:tplc="08180019" w:tentative="1">
      <w:start w:val="1"/>
      <w:numFmt w:val="lowerLetter"/>
      <w:lvlText w:val="%8."/>
      <w:lvlJc w:val="left"/>
      <w:pPr>
        <w:ind w:left="5643" w:hanging="360"/>
      </w:pPr>
    </w:lvl>
    <w:lvl w:ilvl="8" w:tplc="0818001B" w:tentative="1">
      <w:start w:val="1"/>
      <w:numFmt w:val="lowerRoman"/>
      <w:lvlText w:val="%9."/>
      <w:lvlJc w:val="right"/>
      <w:pPr>
        <w:ind w:left="6363" w:hanging="180"/>
      </w:pPr>
    </w:lvl>
  </w:abstractNum>
  <w:abstractNum w:abstractNumId="1" w15:restartNumberingAfterBreak="0">
    <w:nsid w:val="059C6CA2"/>
    <w:multiLevelType w:val="hybridMultilevel"/>
    <w:tmpl w:val="47AC1952"/>
    <w:lvl w:ilvl="0" w:tplc="BB4256B0">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82A9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1602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C231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B02E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A49D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480B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54C3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69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D5CF0"/>
    <w:multiLevelType w:val="hybridMultilevel"/>
    <w:tmpl w:val="78D4D9F8"/>
    <w:lvl w:ilvl="0" w:tplc="BB202DFC">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810CF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9AA5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962B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9EA2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0D6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2835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AF0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34BB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D793F"/>
    <w:multiLevelType w:val="hybridMultilevel"/>
    <w:tmpl w:val="5AFC0712"/>
    <w:lvl w:ilvl="0" w:tplc="8ECA7D42">
      <w:numFmt w:val="bullet"/>
      <w:lvlText w:val="-"/>
      <w:lvlJc w:val="left"/>
      <w:pPr>
        <w:ind w:left="190" w:hanging="106"/>
      </w:pPr>
      <w:rPr>
        <w:rFonts w:ascii="Calibri" w:eastAsia="Calibri" w:hAnsi="Calibri" w:cs="Calibri" w:hint="default"/>
        <w:b w:val="0"/>
        <w:bCs w:val="0"/>
        <w:i w:val="0"/>
        <w:iCs w:val="0"/>
        <w:spacing w:val="0"/>
        <w:w w:val="99"/>
        <w:sz w:val="20"/>
        <w:szCs w:val="20"/>
        <w:lang w:val="en-US" w:eastAsia="en-US" w:bidi="ar-SA"/>
      </w:rPr>
    </w:lvl>
    <w:lvl w:ilvl="1" w:tplc="CE3A3560">
      <w:numFmt w:val="bullet"/>
      <w:lvlText w:val="•"/>
      <w:lvlJc w:val="left"/>
      <w:pPr>
        <w:ind w:left="407" w:hanging="106"/>
      </w:pPr>
      <w:rPr>
        <w:rFonts w:hint="default"/>
        <w:lang w:val="en-US" w:eastAsia="en-US" w:bidi="ar-SA"/>
      </w:rPr>
    </w:lvl>
    <w:lvl w:ilvl="2" w:tplc="21B2F980">
      <w:numFmt w:val="bullet"/>
      <w:lvlText w:val="•"/>
      <w:lvlJc w:val="left"/>
      <w:pPr>
        <w:ind w:left="614" w:hanging="106"/>
      </w:pPr>
      <w:rPr>
        <w:rFonts w:hint="default"/>
        <w:lang w:val="en-US" w:eastAsia="en-US" w:bidi="ar-SA"/>
      </w:rPr>
    </w:lvl>
    <w:lvl w:ilvl="3" w:tplc="4E5A46C6">
      <w:numFmt w:val="bullet"/>
      <w:lvlText w:val="•"/>
      <w:lvlJc w:val="left"/>
      <w:pPr>
        <w:ind w:left="821" w:hanging="106"/>
      </w:pPr>
      <w:rPr>
        <w:rFonts w:hint="default"/>
        <w:lang w:val="en-US" w:eastAsia="en-US" w:bidi="ar-SA"/>
      </w:rPr>
    </w:lvl>
    <w:lvl w:ilvl="4" w:tplc="8EE8D3B4">
      <w:numFmt w:val="bullet"/>
      <w:lvlText w:val="•"/>
      <w:lvlJc w:val="left"/>
      <w:pPr>
        <w:ind w:left="1028" w:hanging="106"/>
      </w:pPr>
      <w:rPr>
        <w:rFonts w:hint="default"/>
        <w:lang w:val="en-US" w:eastAsia="en-US" w:bidi="ar-SA"/>
      </w:rPr>
    </w:lvl>
    <w:lvl w:ilvl="5" w:tplc="1C8A5428">
      <w:numFmt w:val="bullet"/>
      <w:lvlText w:val="•"/>
      <w:lvlJc w:val="left"/>
      <w:pPr>
        <w:ind w:left="1235" w:hanging="106"/>
      </w:pPr>
      <w:rPr>
        <w:rFonts w:hint="default"/>
        <w:lang w:val="en-US" w:eastAsia="en-US" w:bidi="ar-SA"/>
      </w:rPr>
    </w:lvl>
    <w:lvl w:ilvl="6" w:tplc="139C91F2">
      <w:numFmt w:val="bullet"/>
      <w:lvlText w:val="•"/>
      <w:lvlJc w:val="left"/>
      <w:pPr>
        <w:ind w:left="1442" w:hanging="106"/>
      </w:pPr>
      <w:rPr>
        <w:rFonts w:hint="default"/>
        <w:lang w:val="en-US" w:eastAsia="en-US" w:bidi="ar-SA"/>
      </w:rPr>
    </w:lvl>
    <w:lvl w:ilvl="7" w:tplc="78FE04A4">
      <w:numFmt w:val="bullet"/>
      <w:lvlText w:val="•"/>
      <w:lvlJc w:val="left"/>
      <w:pPr>
        <w:ind w:left="1649" w:hanging="106"/>
      </w:pPr>
      <w:rPr>
        <w:rFonts w:hint="default"/>
        <w:lang w:val="en-US" w:eastAsia="en-US" w:bidi="ar-SA"/>
      </w:rPr>
    </w:lvl>
    <w:lvl w:ilvl="8" w:tplc="77D6ECAA">
      <w:numFmt w:val="bullet"/>
      <w:lvlText w:val="•"/>
      <w:lvlJc w:val="left"/>
      <w:pPr>
        <w:ind w:left="1856" w:hanging="106"/>
      </w:pPr>
      <w:rPr>
        <w:rFonts w:hint="default"/>
        <w:lang w:val="en-US" w:eastAsia="en-US" w:bidi="ar-SA"/>
      </w:rPr>
    </w:lvl>
  </w:abstractNum>
  <w:abstractNum w:abstractNumId="4" w15:restartNumberingAfterBreak="0">
    <w:nsid w:val="0FBF424B"/>
    <w:multiLevelType w:val="hybridMultilevel"/>
    <w:tmpl w:val="5D6A29D8"/>
    <w:lvl w:ilvl="0" w:tplc="39248AFC">
      <w:start w:val="1"/>
      <w:numFmt w:val="decimal"/>
      <w:lvlText w:val="%1."/>
      <w:lvlJc w:val="left"/>
      <w:pPr>
        <w:ind w:left="443" w:hanging="360"/>
      </w:pPr>
      <w:rPr>
        <w:rFonts w:hint="default"/>
      </w:rPr>
    </w:lvl>
    <w:lvl w:ilvl="1" w:tplc="08180019" w:tentative="1">
      <w:start w:val="1"/>
      <w:numFmt w:val="lowerLetter"/>
      <w:lvlText w:val="%2."/>
      <w:lvlJc w:val="left"/>
      <w:pPr>
        <w:ind w:left="1163" w:hanging="360"/>
      </w:pPr>
    </w:lvl>
    <w:lvl w:ilvl="2" w:tplc="0818001B" w:tentative="1">
      <w:start w:val="1"/>
      <w:numFmt w:val="lowerRoman"/>
      <w:lvlText w:val="%3."/>
      <w:lvlJc w:val="right"/>
      <w:pPr>
        <w:ind w:left="1883" w:hanging="180"/>
      </w:pPr>
    </w:lvl>
    <w:lvl w:ilvl="3" w:tplc="0818000F" w:tentative="1">
      <w:start w:val="1"/>
      <w:numFmt w:val="decimal"/>
      <w:lvlText w:val="%4."/>
      <w:lvlJc w:val="left"/>
      <w:pPr>
        <w:ind w:left="2603" w:hanging="360"/>
      </w:pPr>
    </w:lvl>
    <w:lvl w:ilvl="4" w:tplc="08180019" w:tentative="1">
      <w:start w:val="1"/>
      <w:numFmt w:val="lowerLetter"/>
      <w:lvlText w:val="%5."/>
      <w:lvlJc w:val="left"/>
      <w:pPr>
        <w:ind w:left="3323" w:hanging="360"/>
      </w:pPr>
    </w:lvl>
    <w:lvl w:ilvl="5" w:tplc="0818001B" w:tentative="1">
      <w:start w:val="1"/>
      <w:numFmt w:val="lowerRoman"/>
      <w:lvlText w:val="%6."/>
      <w:lvlJc w:val="right"/>
      <w:pPr>
        <w:ind w:left="4043" w:hanging="180"/>
      </w:pPr>
    </w:lvl>
    <w:lvl w:ilvl="6" w:tplc="0818000F" w:tentative="1">
      <w:start w:val="1"/>
      <w:numFmt w:val="decimal"/>
      <w:lvlText w:val="%7."/>
      <w:lvlJc w:val="left"/>
      <w:pPr>
        <w:ind w:left="4763" w:hanging="360"/>
      </w:pPr>
    </w:lvl>
    <w:lvl w:ilvl="7" w:tplc="08180019" w:tentative="1">
      <w:start w:val="1"/>
      <w:numFmt w:val="lowerLetter"/>
      <w:lvlText w:val="%8."/>
      <w:lvlJc w:val="left"/>
      <w:pPr>
        <w:ind w:left="5483" w:hanging="360"/>
      </w:pPr>
    </w:lvl>
    <w:lvl w:ilvl="8" w:tplc="0818001B" w:tentative="1">
      <w:start w:val="1"/>
      <w:numFmt w:val="lowerRoman"/>
      <w:lvlText w:val="%9."/>
      <w:lvlJc w:val="right"/>
      <w:pPr>
        <w:ind w:left="6203" w:hanging="180"/>
      </w:pPr>
    </w:lvl>
  </w:abstractNum>
  <w:abstractNum w:abstractNumId="5" w15:restartNumberingAfterBreak="0">
    <w:nsid w:val="17037C6C"/>
    <w:multiLevelType w:val="hybridMultilevel"/>
    <w:tmpl w:val="B1687B60"/>
    <w:lvl w:ilvl="0" w:tplc="CCC89030">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D34F264">
      <w:start w:val="1"/>
      <w:numFmt w:val="lowerLetter"/>
      <w:lvlText w:val="(%2)"/>
      <w:lvlJc w:val="left"/>
      <w:pPr>
        <w:ind w:left="78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5C2EA2A">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00AC98">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E42F18">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EC2B32">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106C4C">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42F5BE">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5EC30A">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4A6970"/>
    <w:multiLevelType w:val="hybridMultilevel"/>
    <w:tmpl w:val="28E08A44"/>
    <w:lvl w:ilvl="0" w:tplc="3678FAA6">
      <w:start w:val="1"/>
      <w:numFmt w:val="decimal"/>
      <w:lvlText w:val="(%1)"/>
      <w:lvlJc w:val="left"/>
      <w:pPr>
        <w:ind w:left="127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C447B06">
      <w:start w:val="1"/>
      <w:numFmt w:val="lowerLetter"/>
      <w:lvlText w:val="%2."/>
      <w:lvlJc w:val="left"/>
      <w:pPr>
        <w:ind w:left="108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tplc="15AA824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55EF3D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2A306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56EB34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4D6BB5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5B427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229E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840107"/>
    <w:multiLevelType w:val="hybridMultilevel"/>
    <w:tmpl w:val="0E2286F4"/>
    <w:lvl w:ilvl="0" w:tplc="C3E24BA4">
      <w:numFmt w:val="bullet"/>
      <w:lvlText w:val="-"/>
      <w:lvlJc w:val="left"/>
      <w:pPr>
        <w:ind w:left="191" w:hanging="106"/>
      </w:pPr>
      <w:rPr>
        <w:rFonts w:ascii="Calibri" w:eastAsia="Calibri" w:hAnsi="Calibri" w:cs="Calibri" w:hint="default"/>
        <w:b w:val="0"/>
        <w:bCs w:val="0"/>
        <w:i w:val="0"/>
        <w:iCs w:val="0"/>
        <w:spacing w:val="0"/>
        <w:w w:val="99"/>
        <w:sz w:val="20"/>
        <w:szCs w:val="20"/>
        <w:lang w:val="en-US" w:eastAsia="en-US" w:bidi="ar-SA"/>
      </w:rPr>
    </w:lvl>
    <w:lvl w:ilvl="1" w:tplc="4F864746">
      <w:numFmt w:val="bullet"/>
      <w:lvlText w:val="•"/>
      <w:lvlJc w:val="left"/>
      <w:pPr>
        <w:ind w:left="407" w:hanging="106"/>
      </w:pPr>
      <w:rPr>
        <w:rFonts w:hint="default"/>
        <w:lang w:val="en-US" w:eastAsia="en-US" w:bidi="ar-SA"/>
      </w:rPr>
    </w:lvl>
    <w:lvl w:ilvl="2" w:tplc="9BFED96E">
      <w:numFmt w:val="bullet"/>
      <w:lvlText w:val="•"/>
      <w:lvlJc w:val="left"/>
      <w:pPr>
        <w:ind w:left="614" w:hanging="106"/>
      </w:pPr>
      <w:rPr>
        <w:rFonts w:hint="default"/>
        <w:lang w:val="en-US" w:eastAsia="en-US" w:bidi="ar-SA"/>
      </w:rPr>
    </w:lvl>
    <w:lvl w:ilvl="3" w:tplc="C88AE220">
      <w:numFmt w:val="bullet"/>
      <w:lvlText w:val="•"/>
      <w:lvlJc w:val="left"/>
      <w:pPr>
        <w:ind w:left="821" w:hanging="106"/>
      </w:pPr>
      <w:rPr>
        <w:rFonts w:hint="default"/>
        <w:lang w:val="en-US" w:eastAsia="en-US" w:bidi="ar-SA"/>
      </w:rPr>
    </w:lvl>
    <w:lvl w:ilvl="4" w:tplc="8460F99C">
      <w:numFmt w:val="bullet"/>
      <w:lvlText w:val="•"/>
      <w:lvlJc w:val="left"/>
      <w:pPr>
        <w:ind w:left="1028" w:hanging="106"/>
      </w:pPr>
      <w:rPr>
        <w:rFonts w:hint="default"/>
        <w:lang w:val="en-US" w:eastAsia="en-US" w:bidi="ar-SA"/>
      </w:rPr>
    </w:lvl>
    <w:lvl w:ilvl="5" w:tplc="98AECC5A">
      <w:numFmt w:val="bullet"/>
      <w:lvlText w:val="•"/>
      <w:lvlJc w:val="left"/>
      <w:pPr>
        <w:ind w:left="1236" w:hanging="106"/>
      </w:pPr>
      <w:rPr>
        <w:rFonts w:hint="default"/>
        <w:lang w:val="en-US" w:eastAsia="en-US" w:bidi="ar-SA"/>
      </w:rPr>
    </w:lvl>
    <w:lvl w:ilvl="6" w:tplc="1B6C6A5A">
      <w:numFmt w:val="bullet"/>
      <w:lvlText w:val="•"/>
      <w:lvlJc w:val="left"/>
      <w:pPr>
        <w:ind w:left="1443" w:hanging="106"/>
      </w:pPr>
      <w:rPr>
        <w:rFonts w:hint="default"/>
        <w:lang w:val="en-US" w:eastAsia="en-US" w:bidi="ar-SA"/>
      </w:rPr>
    </w:lvl>
    <w:lvl w:ilvl="7" w:tplc="582295F2">
      <w:numFmt w:val="bullet"/>
      <w:lvlText w:val="•"/>
      <w:lvlJc w:val="left"/>
      <w:pPr>
        <w:ind w:left="1650" w:hanging="106"/>
      </w:pPr>
      <w:rPr>
        <w:rFonts w:hint="default"/>
        <w:lang w:val="en-US" w:eastAsia="en-US" w:bidi="ar-SA"/>
      </w:rPr>
    </w:lvl>
    <w:lvl w:ilvl="8" w:tplc="0FD6DFDC">
      <w:numFmt w:val="bullet"/>
      <w:lvlText w:val="•"/>
      <w:lvlJc w:val="left"/>
      <w:pPr>
        <w:ind w:left="1857" w:hanging="106"/>
      </w:pPr>
      <w:rPr>
        <w:rFonts w:hint="default"/>
        <w:lang w:val="en-US" w:eastAsia="en-US" w:bidi="ar-SA"/>
      </w:rPr>
    </w:lvl>
  </w:abstractNum>
  <w:abstractNum w:abstractNumId="8" w15:restartNumberingAfterBreak="0">
    <w:nsid w:val="35663A5F"/>
    <w:multiLevelType w:val="hybridMultilevel"/>
    <w:tmpl w:val="FF8427AA"/>
    <w:lvl w:ilvl="0" w:tplc="10804854">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F363B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14D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A69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254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680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DEDF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8CE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D279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7A5488"/>
    <w:multiLevelType w:val="hybridMultilevel"/>
    <w:tmpl w:val="3D8A671C"/>
    <w:lvl w:ilvl="0" w:tplc="FFFFFFFF">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7E6BA42">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300CCC"/>
    <w:multiLevelType w:val="hybridMultilevel"/>
    <w:tmpl w:val="1FB25740"/>
    <w:lvl w:ilvl="0" w:tplc="B2D0571C">
      <w:numFmt w:val="bullet"/>
      <w:lvlText w:val="-"/>
      <w:lvlJc w:val="left"/>
      <w:pPr>
        <w:ind w:left="190" w:hanging="106"/>
      </w:pPr>
      <w:rPr>
        <w:rFonts w:ascii="Calibri" w:eastAsia="Calibri" w:hAnsi="Calibri" w:cs="Calibri" w:hint="default"/>
        <w:b w:val="0"/>
        <w:bCs w:val="0"/>
        <w:i w:val="0"/>
        <w:iCs w:val="0"/>
        <w:spacing w:val="0"/>
        <w:w w:val="99"/>
        <w:sz w:val="20"/>
        <w:szCs w:val="20"/>
        <w:lang w:val="en-US" w:eastAsia="en-US" w:bidi="ar-SA"/>
      </w:rPr>
    </w:lvl>
    <w:lvl w:ilvl="1" w:tplc="2FB6D648">
      <w:numFmt w:val="bullet"/>
      <w:lvlText w:val="•"/>
      <w:lvlJc w:val="left"/>
      <w:pPr>
        <w:ind w:left="407" w:hanging="106"/>
      </w:pPr>
      <w:rPr>
        <w:rFonts w:hint="default"/>
        <w:lang w:val="en-US" w:eastAsia="en-US" w:bidi="ar-SA"/>
      </w:rPr>
    </w:lvl>
    <w:lvl w:ilvl="2" w:tplc="2BCC8D34">
      <w:numFmt w:val="bullet"/>
      <w:lvlText w:val="•"/>
      <w:lvlJc w:val="left"/>
      <w:pPr>
        <w:ind w:left="614" w:hanging="106"/>
      </w:pPr>
      <w:rPr>
        <w:rFonts w:hint="default"/>
        <w:lang w:val="en-US" w:eastAsia="en-US" w:bidi="ar-SA"/>
      </w:rPr>
    </w:lvl>
    <w:lvl w:ilvl="3" w:tplc="964ED91C">
      <w:numFmt w:val="bullet"/>
      <w:lvlText w:val="•"/>
      <w:lvlJc w:val="left"/>
      <w:pPr>
        <w:ind w:left="821" w:hanging="106"/>
      </w:pPr>
      <w:rPr>
        <w:rFonts w:hint="default"/>
        <w:lang w:val="en-US" w:eastAsia="en-US" w:bidi="ar-SA"/>
      </w:rPr>
    </w:lvl>
    <w:lvl w:ilvl="4" w:tplc="C3B8DF2E">
      <w:numFmt w:val="bullet"/>
      <w:lvlText w:val="•"/>
      <w:lvlJc w:val="left"/>
      <w:pPr>
        <w:ind w:left="1028" w:hanging="106"/>
      </w:pPr>
      <w:rPr>
        <w:rFonts w:hint="default"/>
        <w:lang w:val="en-US" w:eastAsia="en-US" w:bidi="ar-SA"/>
      </w:rPr>
    </w:lvl>
    <w:lvl w:ilvl="5" w:tplc="8A206E26">
      <w:numFmt w:val="bullet"/>
      <w:lvlText w:val="•"/>
      <w:lvlJc w:val="left"/>
      <w:pPr>
        <w:ind w:left="1235" w:hanging="106"/>
      </w:pPr>
      <w:rPr>
        <w:rFonts w:hint="default"/>
        <w:lang w:val="en-US" w:eastAsia="en-US" w:bidi="ar-SA"/>
      </w:rPr>
    </w:lvl>
    <w:lvl w:ilvl="6" w:tplc="46A231F4">
      <w:numFmt w:val="bullet"/>
      <w:lvlText w:val="•"/>
      <w:lvlJc w:val="left"/>
      <w:pPr>
        <w:ind w:left="1442" w:hanging="106"/>
      </w:pPr>
      <w:rPr>
        <w:rFonts w:hint="default"/>
        <w:lang w:val="en-US" w:eastAsia="en-US" w:bidi="ar-SA"/>
      </w:rPr>
    </w:lvl>
    <w:lvl w:ilvl="7" w:tplc="EDC2ADB6">
      <w:numFmt w:val="bullet"/>
      <w:lvlText w:val="•"/>
      <w:lvlJc w:val="left"/>
      <w:pPr>
        <w:ind w:left="1649" w:hanging="106"/>
      </w:pPr>
      <w:rPr>
        <w:rFonts w:hint="default"/>
        <w:lang w:val="en-US" w:eastAsia="en-US" w:bidi="ar-SA"/>
      </w:rPr>
    </w:lvl>
    <w:lvl w:ilvl="8" w:tplc="96F842AA">
      <w:numFmt w:val="bullet"/>
      <w:lvlText w:val="•"/>
      <w:lvlJc w:val="left"/>
      <w:pPr>
        <w:ind w:left="1856" w:hanging="106"/>
      </w:pPr>
      <w:rPr>
        <w:rFonts w:hint="default"/>
        <w:lang w:val="en-US" w:eastAsia="en-US" w:bidi="ar-SA"/>
      </w:rPr>
    </w:lvl>
  </w:abstractNum>
  <w:abstractNum w:abstractNumId="11" w15:restartNumberingAfterBreak="0">
    <w:nsid w:val="3E8C2FC2"/>
    <w:multiLevelType w:val="hybridMultilevel"/>
    <w:tmpl w:val="2C4836E2"/>
    <w:lvl w:ilvl="0" w:tplc="FC90BBC4">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51891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2268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0011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6C1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C0FF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ABB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087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7495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A86AB0"/>
    <w:multiLevelType w:val="hybridMultilevel"/>
    <w:tmpl w:val="3A40154E"/>
    <w:lvl w:ilvl="0" w:tplc="9B6E5C4E">
      <w:numFmt w:val="bullet"/>
      <w:lvlText w:val="-"/>
      <w:lvlJc w:val="left"/>
      <w:pPr>
        <w:ind w:left="85" w:hanging="106"/>
      </w:pPr>
      <w:rPr>
        <w:rFonts w:ascii="Calibri" w:eastAsia="Calibri" w:hAnsi="Calibri" w:cs="Calibri" w:hint="default"/>
        <w:b w:val="0"/>
        <w:bCs w:val="0"/>
        <w:i w:val="0"/>
        <w:iCs w:val="0"/>
        <w:spacing w:val="0"/>
        <w:w w:val="99"/>
        <w:sz w:val="20"/>
        <w:szCs w:val="20"/>
        <w:lang w:val="en-US" w:eastAsia="en-US" w:bidi="ar-SA"/>
      </w:rPr>
    </w:lvl>
    <w:lvl w:ilvl="1" w:tplc="A7D655FE">
      <w:numFmt w:val="bullet"/>
      <w:lvlText w:val="•"/>
      <w:lvlJc w:val="left"/>
      <w:pPr>
        <w:ind w:left="351" w:hanging="106"/>
      </w:pPr>
      <w:rPr>
        <w:rFonts w:hint="default"/>
        <w:lang w:val="en-US" w:eastAsia="en-US" w:bidi="ar-SA"/>
      </w:rPr>
    </w:lvl>
    <w:lvl w:ilvl="2" w:tplc="5970AA7A">
      <w:numFmt w:val="bullet"/>
      <w:lvlText w:val="•"/>
      <w:lvlJc w:val="left"/>
      <w:pPr>
        <w:ind w:left="622" w:hanging="106"/>
      </w:pPr>
      <w:rPr>
        <w:rFonts w:hint="default"/>
        <w:lang w:val="en-US" w:eastAsia="en-US" w:bidi="ar-SA"/>
      </w:rPr>
    </w:lvl>
    <w:lvl w:ilvl="3" w:tplc="A8BA9A22">
      <w:numFmt w:val="bullet"/>
      <w:lvlText w:val="•"/>
      <w:lvlJc w:val="left"/>
      <w:pPr>
        <w:ind w:left="893" w:hanging="106"/>
      </w:pPr>
      <w:rPr>
        <w:rFonts w:hint="default"/>
        <w:lang w:val="en-US" w:eastAsia="en-US" w:bidi="ar-SA"/>
      </w:rPr>
    </w:lvl>
    <w:lvl w:ilvl="4" w:tplc="7432412C">
      <w:numFmt w:val="bullet"/>
      <w:lvlText w:val="•"/>
      <w:lvlJc w:val="left"/>
      <w:pPr>
        <w:ind w:left="1164" w:hanging="106"/>
      </w:pPr>
      <w:rPr>
        <w:rFonts w:hint="default"/>
        <w:lang w:val="en-US" w:eastAsia="en-US" w:bidi="ar-SA"/>
      </w:rPr>
    </w:lvl>
    <w:lvl w:ilvl="5" w:tplc="86C6CF4E">
      <w:numFmt w:val="bullet"/>
      <w:lvlText w:val="•"/>
      <w:lvlJc w:val="left"/>
      <w:pPr>
        <w:ind w:left="1435" w:hanging="106"/>
      </w:pPr>
      <w:rPr>
        <w:rFonts w:hint="default"/>
        <w:lang w:val="en-US" w:eastAsia="en-US" w:bidi="ar-SA"/>
      </w:rPr>
    </w:lvl>
    <w:lvl w:ilvl="6" w:tplc="83D85C22">
      <w:numFmt w:val="bullet"/>
      <w:lvlText w:val="•"/>
      <w:lvlJc w:val="left"/>
      <w:pPr>
        <w:ind w:left="1706" w:hanging="106"/>
      </w:pPr>
      <w:rPr>
        <w:rFonts w:hint="default"/>
        <w:lang w:val="en-US" w:eastAsia="en-US" w:bidi="ar-SA"/>
      </w:rPr>
    </w:lvl>
    <w:lvl w:ilvl="7" w:tplc="21308C08">
      <w:numFmt w:val="bullet"/>
      <w:lvlText w:val="•"/>
      <w:lvlJc w:val="left"/>
      <w:pPr>
        <w:ind w:left="1977" w:hanging="106"/>
      </w:pPr>
      <w:rPr>
        <w:rFonts w:hint="default"/>
        <w:lang w:val="en-US" w:eastAsia="en-US" w:bidi="ar-SA"/>
      </w:rPr>
    </w:lvl>
    <w:lvl w:ilvl="8" w:tplc="B8ECACF6">
      <w:numFmt w:val="bullet"/>
      <w:lvlText w:val="•"/>
      <w:lvlJc w:val="left"/>
      <w:pPr>
        <w:ind w:left="2248" w:hanging="106"/>
      </w:pPr>
      <w:rPr>
        <w:rFonts w:hint="default"/>
        <w:lang w:val="en-US" w:eastAsia="en-US" w:bidi="ar-SA"/>
      </w:rPr>
    </w:lvl>
  </w:abstractNum>
  <w:abstractNum w:abstractNumId="13" w15:restartNumberingAfterBreak="0">
    <w:nsid w:val="40955E31"/>
    <w:multiLevelType w:val="hybridMultilevel"/>
    <w:tmpl w:val="96BE6C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263028C"/>
    <w:multiLevelType w:val="hybridMultilevel"/>
    <w:tmpl w:val="98CC492C"/>
    <w:lvl w:ilvl="0" w:tplc="AC861F70">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8502C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DC7A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9664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E0BB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84E5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0C39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C58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38C7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64159F"/>
    <w:multiLevelType w:val="hybridMultilevel"/>
    <w:tmpl w:val="68CA6B7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4ADB790B"/>
    <w:multiLevelType w:val="hybridMultilevel"/>
    <w:tmpl w:val="5E7C3FD8"/>
    <w:lvl w:ilvl="0" w:tplc="C238563E">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3AC94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844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FCF0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A1D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A6D9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C270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A161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54D1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1C2070"/>
    <w:multiLevelType w:val="hybridMultilevel"/>
    <w:tmpl w:val="3C667BFA"/>
    <w:lvl w:ilvl="0" w:tplc="8F088986">
      <w:start w:val="8"/>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148C7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C5A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8616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543F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4E5A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7C2C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0BE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DCA2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E56997"/>
    <w:multiLevelType w:val="hybridMultilevel"/>
    <w:tmpl w:val="4F5E3914"/>
    <w:lvl w:ilvl="0" w:tplc="08180017">
      <w:start w:val="1"/>
      <w:numFmt w:val="lowerLetter"/>
      <w:lvlText w:val="%1)"/>
      <w:lvlJc w:val="left"/>
      <w:pPr>
        <w:ind w:left="370" w:hanging="360"/>
      </w:pPr>
      <w:rPr>
        <w:rFonts w:hint="default"/>
      </w:rPr>
    </w:lvl>
    <w:lvl w:ilvl="1" w:tplc="08180019" w:tentative="1">
      <w:start w:val="1"/>
      <w:numFmt w:val="lowerLetter"/>
      <w:lvlText w:val="%2."/>
      <w:lvlJc w:val="left"/>
      <w:pPr>
        <w:ind w:left="1450" w:hanging="360"/>
      </w:pPr>
    </w:lvl>
    <w:lvl w:ilvl="2" w:tplc="0818001B" w:tentative="1">
      <w:start w:val="1"/>
      <w:numFmt w:val="lowerRoman"/>
      <w:lvlText w:val="%3."/>
      <w:lvlJc w:val="right"/>
      <w:pPr>
        <w:ind w:left="2170" w:hanging="180"/>
      </w:pPr>
    </w:lvl>
    <w:lvl w:ilvl="3" w:tplc="0818000F" w:tentative="1">
      <w:start w:val="1"/>
      <w:numFmt w:val="decimal"/>
      <w:lvlText w:val="%4."/>
      <w:lvlJc w:val="left"/>
      <w:pPr>
        <w:ind w:left="2890" w:hanging="360"/>
      </w:pPr>
    </w:lvl>
    <w:lvl w:ilvl="4" w:tplc="08180019" w:tentative="1">
      <w:start w:val="1"/>
      <w:numFmt w:val="lowerLetter"/>
      <w:lvlText w:val="%5."/>
      <w:lvlJc w:val="left"/>
      <w:pPr>
        <w:ind w:left="3610" w:hanging="360"/>
      </w:pPr>
    </w:lvl>
    <w:lvl w:ilvl="5" w:tplc="0818001B" w:tentative="1">
      <w:start w:val="1"/>
      <w:numFmt w:val="lowerRoman"/>
      <w:lvlText w:val="%6."/>
      <w:lvlJc w:val="right"/>
      <w:pPr>
        <w:ind w:left="4330" w:hanging="180"/>
      </w:pPr>
    </w:lvl>
    <w:lvl w:ilvl="6" w:tplc="0818000F" w:tentative="1">
      <w:start w:val="1"/>
      <w:numFmt w:val="decimal"/>
      <w:lvlText w:val="%7."/>
      <w:lvlJc w:val="left"/>
      <w:pPr>
        <w:ind w:left="5050" w:hanging="360"/>
      </w:pPr>
    </w:lvl>
    <w:lvl w:ilvl="7" w:tplc="08180019" w:tentative="1">
      <w:start w:val="1"/>
      <w:numFmt w:val="lowerLetter"/>
      <w:lvlText w:val="%8."/>
      <w:lvlJc w:val="left"/>
      <w:pPr>
        <w:ind w:left="5770" w:hanging="360"/>
      </w:pPr>
    </w:lvl>
    <w:lvl w:ilvl="8" w:tplc="0818001B" w:tentative="1">
      <w:start w:val="1"/>
      <w:numFmt w:val="lowerRoman"/>
      <w:lvlText w:val="%9."/>
      <w:lvlJc w:val="right"/>
      <w:pPr>
        <w:ind w:left="6490" w:hanging="180"/>
      </w:pPr>
    </w:lvl>
  </w:abstractNum>
  <w:abstractNum w:abstractNumId="19" w15:restartNumberingAfterBreak="0">
    <w:nsid w:val="5F476825"/>
    <w:multiLevelType w:val="hybridMultilevel"/>
    <w:tmpl w:val="FC4A362A"/>
    <w:lvl w:ilvl="0" w:tplc="65C83F96">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4AC1EF2">
      <w:start w:val="1"/>
      <w:numFmt w:val="lowerLetter"/>
      <w:lvlText w:val="%2)"/>
      <w:lvlJc w:val="left"/>
      <w:pPr>
        <w:ind w:left="108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806E5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450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632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909B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C45B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F4B5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720E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C70E8B"/>
    <w:multiLevelType w:val="hybridMultilevel"/>
    <w:tmpl w:val="32961F22"/>
    <w:lvl w:ilvl="0" w:tplc="1228D71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7AA377C"/>
    <w:multiLevelType w:val="hybridMultilevel"/>
    <w:tmpl w:val="F2C2AD92"/>
    <w:lvl w:ilvl="0" w:tplc="4DB23EB2">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CA7B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80B1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96E4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CC65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5EE0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B4AC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9EF4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740F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FA256B"/>
    <w:multiLevelType w:val="hybridMultilevel"/>
    <w:tmpl w:val="B9D22EEA"/>
    <w:lvl w:ilvl="0" w:tplc="325A13E8">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1658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BAB1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C843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A41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C027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3072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A839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2AE7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FC72B1"/>
    <w:multiLevelType w:val="hybridMultilevel"/>
    <w:tmpl w:val="645C8C32"/>
    <w:lvl w:ilvl="0" w:tplc="C346DE8E">
      <w:start w:val="1"/>
      <w:numFmt w:val="decimal"/>
      <w:lvlText w:val="(%1)"/>
      <w:lvlJc w:val="left"/>
      <w:pPr>
        <w:ind w:left="48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A061B5C">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B8C06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3A3C8E">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2BBF6">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1A506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CC28E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22BEA">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2896AA">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195434"/>
    <w:multiLevelType w:val="hybridMultilevel"/>
    <w:tmpl w:val="230A7B76"/>
    <w:lvl w:ilvl="0" w:tplc="FEF6EF6C">
      <w:start w:val="1"/>
      <w:numFmt w:val="decimal"/>
      <w:lvlText w:val="(%1)"/>
      <w:lvlJc w:val="left"/>
      <w:pPr>
        <w:ind w:left="99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2127C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D662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54ED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5257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9E99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7E70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C0F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632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D73052"/>
    <w:multiLevelType w:val="hybridMultilevel"/>
    <w:tmpl w:val="CCEE49D2"/>
    <w:lvl w:ilvl="0" w:tplc="5C909B98">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9D8F4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C65F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507F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2DF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CCB8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D6BB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C3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76BD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271005"/>
    <w:multiLevelType w:val="multilevel"/>
    <w:tmpl w:val="9A7E5FFE"/>
    <w:lvl w:ilvl="0">
      <w:start w:val="2"/>
      <w:numFmt w:val="decimal"/>
      <w:lvlText w:val="%1"/>
      <w:lvlJc w:val="left"/>
      <w:pPr>
        <w:ind w:left="600" w:hanging="600"/>
      </w:pPr>
      <w:rPr>
        <w:rFonts w:hint="default"/>
      </w:rPr>
    </w:lvl>
    <w:lvl w:ilvl="1">
      <w:start w:val="12"/>
      <w:numFmt w:val="decimal"/>
      <w:lvlText w:val="%1.%2"/>
      <w:lvlJc w:val="left"/>
      <w:pPr>
        <w:ind w:left="721" w:hanging="600"/>
      </w:pPr>
      <w:rPr>
        <w:rFonts w:hint="default"/>
      </w:rPr>
    </w:lvl>
    <w:lvl w:ilvl="2">
      <w:start w:val="3"/>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7" w15:restartNumberingAfterBreak="0">
    <w:nsid w:val="733A47F3"/>
    <w:multiLevelType w:val="hybridMultilevel"/>
    <w:tmpl w:val="D374C456"/>
    <w:lvl w:ilvl="0" w:tplc="CF8A9DB2">
      <w:numFmt w:val="bullet"/>
      <w:lvlText w:val="-"/>
      <w:lvlJc w:val="left"/>
      <w:pPr>
        <w:ind w:left="191" w:hanging="106"/>
      </w:pPr>
      <w:rPr>
        <w:rFonts w:ascii="Calibri" w:eastAsia="Calibri" w:hAnsi="Calibri" w:cs="Calibri" w:hint="default"/>
        <w:b w:val="0"/>
        <w:bCs w:val="0"/>
        <w:i w:val="0"/>
        <w:iCs w:val="0"/>
        <w:spacing w:val="0"/>
        <w:w w:val="99"/>
        <w:sz w:val="20"/>
        <w:szCs w:val="20"/>
        <w:lang w:val="en-US" w:eastAsia="en-US" w:bidi="ar-SA"/>
      </w:rPr>
    </w:lvl>
    <w:lvl w:ilvl="1" w:tplc="42285050">
      <w:numFmt w:val="bullet"/>
      <w:lvlText w:val="•"/>
      <w:lvlJc w:val="left"/>
      <w:pPr>
        <w:ind w:left="407" w:hanging="106"/>
      </w:pPr>
      <w:rPr>
        <w:rFonts w:hint="default"/>
        <w:lang w:val="en-US" w:eastAsia="en-US" w:bidi="ar-SA"/>
      </w:rPr>
    </w:lvl>
    <w:lvl w:ilvl="2" w:tplc="80746C1C">
      <w:numFmt w:val="bullet"/>
      <w:lvlText w:val="•"/>
      <w:lvlJc w:val="left"/>
      <w:pPr>
        <w:ind w:left="614" w:hanging="106"/>
      </w:pPr>
      <w:rPr>
        <w:rFonts w:hint="default"/>
        <w:lang w:val="en-US" w:eastAsia="en-US" w:bidi="ar-SA"/>
      </w:rPr>
    </w:lvl>
    <w:lvl w:ilvl="3" w:tplc="F446D474">
      <w:numFmt w:val="bullet"/>
      <w:lvlText w:val="•"/>
      <w:lvlJc w:val="left"/>
      <w:pPr>
        <w:ind w:left="821" w:hanging="106"/>
      </w:pPr>
      <w:rPr>
        <w:rFonts w:hint="default"/>
        <w:lang w:val="en-US" w:eastAsia="en-US" w:bidi="ar-SA"/>
      </w:rPr>
    </w:lvl>
    <w:lvl w:ilvl="4" w:tplc="F170E486">
      <w:numFmt w:val="bullet"/>
      <w:lvlText w:val="•"/>
      <w:lvlJc w:val="left"/>
      <w:pPr>
        <w:ind w:left="1028" w:hanging="106"/>
      </w:pPr>
      <w:rPr>
        <w:rFonts w:hint="default"/>
        <w:lang w:val="en-US" w:eastAsia="en-US" w:bidi="ar-SA"/>
      </w:rPr>
    </w:lvl>
    <w:lvl w:ilvl="5" w:tplc="9C6A3C16">
      <w:numFmt w:val="bullet"/>
      <w:lvlText w:val="•"/>
      <w:lvlJc w:val="left"/>
      <w:pPr>
        <w:ind w:left="1236" w:hanging="106"/>
      </w:pPr>
      <w:rPr>
        <w:rFonts w:hint="default"/>
        <w:lang w:val="en-US" w:eastAsia="en-US" w:bidi="ar-SA"/>
      </w:rPr>
    </w:lvl>
    <w:lvl w:ilvl="6" w:tplc="83640450">
      <w:numFmt w:val="bullet"/>
      <w:lvlText w:val="•"/>
      <w:lvlJc w:val="left"/>
      <w:pPr>
        <w:ind w:left="1443" w:hanging="106"/>
      </w:pPr>
      <w:rPr>
        <w:rFonts w:hint="default"/>
        <w:lang w:val="en-US" w:eastAsia="en-US" w:bidi="ar-SA"/>
      </w:rPr>
    </w:lvl>
    <w:lvl w:ilvl="7" w:tplc="B4720E70">
      <w:numFmt w:val="bullet"/>
      <w:lvlText w:val="•"/>
      <w:lvlJc w:val="left"/>
      <w:pPr>
        <w:ind w:left="1650" w:hanging="106"/>
      </w:pPr>
      <w:rPr>
        <w:rFonts w:hint="default"/>
        <w:lang w:val="en-US" w:eastAsia="en-US" w:bidi="ar-SA"/>
      </w:rPr>
    </w:lvl>
    <w:lvl w:ilvl="8" w:tplc="4774C0D2">
      <w:numFmt w:val="bullet"/>
      <w:lvlText w:val="•"/>
      <w:lvlJc w:val="left"/>
      <w:pPr>
        <w:ind w:left="1857" w:hanging="106"/>
      </w:pPr>
      <w:rPr>
        <w:rFonts w:hint="default"/>
        <w:lang w:val="en-US" w:eastAsia="en-US" w:bidi="ar-SA"/>
      </w:rPr>
    </w:lvl>
  </w:abstractNum>
  <w:abstractNum w:abstractNumId="28" w15:restartNumberingAfterBreak="0">
    <w:nsid w:val="760C7580"/>
    <w:multiLevelType w:val="hybridMultilevel"/>
    <w:tmpl w:val="268C245E"/>
    <w:lvl w:ilvl="0" w:tplc="A6942244">
      <w:numFmt w:val="bullet"/>
      <w:lvlText w:val="-"/>
      <w:lvlJc w:val="left"/>
      <w:pPr>
        <w:ind w:left="88" w:hanging="106"/>
      </w:pPr>
      <w:rPr>
        <w:rFonts w:ascii="Calibri" w:eastAsia="Calibri" w:hAnsi="Calibri" w:cs="Calibri" w:hint="default"/>
        <w:b w:val="0"/>
        <w:bCs w:val="0"/>
        <w:i w:val="0"/>
        <w:iCs w:val="0"/>
        <w:spacing w:val="0"/>
        <w:w w:val="99"/>
        <w:sz w:val="20"/>
        <w:szCs w:val="20"/>
        <w:lang w:val="en-US" w:eastAsia="en-US" w:bidi="ar-SA"/>
      </w:rPr>
    </w:lvl>
    <w:lvl w:ilvl="1" w:tplc="FE220E52">
      <w:numFmt w:val="bullet"/>
      <w:lvlText w:val="•"/>
      <w:lvlJc w:val="left"/>
      <w:pPr>
        <w:ind w:left="284" w:hanging="106"/>
      </w:pPr>
      <w:rPr>
        <w:rFonts w:hint="default"/>
        <w:lang w:val="en-US" w:eastAsia="en-US" w:bidi="ar-SA"/>
      </w:rPr>
    </w:lvl>
    <w:lvl w:ilvl="2" w:tplc="CA4A2C4A">
      <w:numFmt w:val="bullet"/>
      <w:lvlText w:val="•"/>
      <w:lvlJc w:val="left"/>
      <w:pPr>
        <w:ind w:left="489" w:hanging="106"/>
      </w:pPr>
      <w:rPr>
        <w:rFonts w:hint="default"/>
        <w:lang w:val="en-US" w:eastAsia="en-US" w:bidi="ar-SA"/>
      </w:rPr>
    </w:lvl>
    <w:lvl w:ilvl="3" w:tplc="99083392">
      <w:numFmt w:val="bullet"/>
      <w:lvlText w:val="•"/>
      <w:lvlJc w:val="left"/>
      <w:pPr>
        <w:ind w:left="693" w:hanging="106"/>
      </w:pPr>
      <w:rPr>
        <w:rFonts w:hint="default"/>
        <w:lang w:val="en-US" w:eastAsia="en-US" w:bidi="ar-SA"/>
      </w:rPr>
    </w:lvl>
    <w:lvl w:ilvl="4" w:tplc="F3489F60">
      <w:numFmt w:val="bullet"/>
      <w:lvlText w:val="•"/>
      <w:lvlJc w:val="left"/>
      <w:pPr>
        <w:ind w:left="898" w:hanging="106"/>
      </w:pPr>
      <w:rPr>
        <w:rFonts w:hint="default"/>
        <w:lang w:val="en-US" w:eastAsia="en-US" w:bidi="ar-SA"/>
      </w:rPr>
    </w:lvl>
    <w:lvl w:ilvl="5" w:tplc="9440023A">
      <w:numFmt w:val="bullet"/>
      <w:lvlText w:val="•"/>
      <w:lvlJc w:val="left"/>
      <w:pPr>
        <w:ind w:left="1102" w:hanging="106"/>
      </w:pPr>
      <w:rPr>
        <w:rFonts w:hint="default"/>
        <w:lang w:val="en-US" w:eastAsia="en-US" w:bidi="ar-SA"/>
      </w:rPr>
    </w:lvl>
    <w:lvl w:ilvl="6" w:tplc="B2C4986C">
      <w:numFmt w:val="bullet"/>
      <w:lvlText w:val="•"/>
      <w:lvlJc w:val="left"/>
      <w:pPr>
        <w:ind w:left="1307" w:hanging="106"/>
      </w:pPr>
      <w:rPr>
        <w:rFonts w:hint="default"/>
        <w:lang w:val="en-US" w:eastAsia="en-US" w:bidi="ar-SA"/>
      </w:rPr>
    </w:lvl>
    <w:lvl w:ilvl="7" w:tplc="E3A60230">
      <w:numFmt w:val="bullet"/>
      <w:lvlText w:val="•"/>
      <w:lvlJc w:val="left"/>
      <w:pPr>
        <w:ind w:left="1511" w:hanging="106"/>
      </w:pPr>
      <w:rPr>
        <w:rFonts w:hint="default"/>
        <w:lang w:val="en-US" w:eastAsia="en-US" w:bidi="ar-SA"/>
      </w:rPr>
    </w:lvl>
    <w:lvl w:ilvl="8" w:tplc="66CE6636">
      <w:numFmt w:val="bullet"/>
      <w:lvlText w:val="•"/>
      <w:lvlJc w:val="left"/>
      <w:pPr>
        <w:ind w:left="1716" w:hanging="106"/>
      </w:pPr>
      <w:rPr>
        <w:rFonts w:hint="default"/>
        <w:lang w:val="en-US" w:eastAsia="en-US" w:bidi="ar-SA"/>
      </w:rPr>
    </w:lvl>
  </w:abstractNum>
  <w:abstractNum w:abstractNumId="29" w15:restartNumberingAfterBreak="0">
    <w:nsid w:val="7EFF5480"/>
    <w:multiLevelType w:val="hybridMultilevel"/>
    <w:tmpl w:val="DFC659E2"/>
    <w:lvl w:ilvl="0" w:tplc="A19C8760">
      <w:numFmt w:val="bullet"/>
      <w:lvlText w:val="-"/>
      <w:lvlJc w:val="left"/>
      <w:pPr>
        <w:ind w:left="85" w:hanging="106"/>
      </w:pPr>
      <w:rPr>
        <w:rFonts w:ascii="Calibri" w:eastAsia="Calibri" w:hAnsi="Calibri" w:cs="Calibri" w:hint="default"/>
        <w:b w:val="0"/>
        <w:bCs w:val="0"/>
        <w:i w:val="0"/>
        <w:iCs w:val="0"/>
        <w:spacing w:val="0"/>
        <w:w w:val="99"/>
        <w:sz w:val="20"/>
        <w:szCs w:val="20"/>
        <w:lang w:val="en-US" w:eastAsia="en-US" w:bidi="ar-SA"/>
      </w:rPr>
    </w:lvl>
    <w:lvl w:ilvl="1" w:tplc="09B6DFA2">
      <w:numFmt w:val="bullet"/>
      <w:lvlText w:val="•"/>
      <w:lvlJc w:val="left"/>
      <w:pPr>
        <w:ind w:left="351" w:hanging="106"/>
      </w:pPr>
      <w:rPr>
        <w:rFonts w:hint="default"/>
        <w:lang w:val="en-US" w:eastAsia="en-US" w:bidi="ar-SA"/>
      </w:rPr>
    </w:lvl>
    <w:lvl w:ilvl="2" w:tplc="078E399A">
      <w:numFmt w:val="bullet"/>
      <w:lvlText w:val="•"/>
      <w:lvlJc w:val="left"/>
      <w:pPr>
        <w:ind w:left="622" w:hanging="106"/>
      </w:pPr>
      <w:rPr>
        <w:rFonts w:hint="default"/>
        <w:lang w:val="en-US" w:eastAsia="en-US" w:bidi="ar-SA"/>
      </w:rPr>
    </w:lvl>
    <w:lvl w:ilvl="3" w:tplc="45040D38">
      <w:numFmt w:val="bullet"/>
      <w:lvlText w:val="•"/>
      <w:lvlJc w:val="left"/>
      <w:pPr>
        <w:ind w:left="893" w:hanging="106"/>
      </w:pPr>
      <w:rPr>
        <w:rFonts w:hint="default"/>
        <w:lang w:val="en-US" w:eastAsia="en-US" w:bidi="ar-SA"/>
      </w:rPr>
    </w:lvl>
    <w:lvl w:ilvl="4" w:tplc="64404560">
      <w:numFmt w:val="bullet"/>
      <w:lvlText w:val="•"/>
      <w:lvlJc w:val="left"/>
      <w:pPr>
        <w:ind w:left="1164" w:hanging="106"/>
      </w:pPr>
      <w:rPr>
        <w:rFonts w:hint="default"/>
        <w:lang w:val="en-US" w:eastAsia="en-US" w:bidi="ar-SA"/>
      </w:rPr>
    </w:lvl>
    <w:lvl w:ilvl="5" w:tplc="D50CDCA0">
      <w:numFmt w:val="bullet"/>
      <w:lvlText w:val="•"/>
      <w:lvlJc w:val="left"/>
      <w:pPr>
        <w:ind w:left="1435" w:hanging="106"/>
      </w:pPr>
      <w:rPr>
        <w:rFonts w:hint="default"/>
        <w:lang w:val="en-US" w:eastAsia="en-US" w:bidi="ar-SA"/>
      </w:rPr>
    </w:lvl>
    <w:lvl w:ilvl="6" w:tplc="96F80F52">
      <w:numFmt w:val="bullet"/>
      <w:lvlText w:val="•"/>
      <w:lvlJc w:val="left"/>
      <w:pPr>
        <w:ind w:left="1706" w:hanging="106"/>
      </w:pPr>
      <w:rPr>
        <w:rFonts w:hint="default"/>
        <w:lang w:val="en-US" w:eastAsia="en-US" w:bidi="ar-SA"/>
      </w:rPr>
    </w:lvl>
    <w:lvl w:ilvl="7" w:tplc="07A20EAE">
      <w:numFmt w:val="bullet"/>
      <w:lvlText w:val="•"/>
      <w:lvlJc w:val="left"/>
      <w:pPr>
        <w:ind w:left="1977" w:hanging="106"/>
      </w:pPr>
      <w:rPr>
        <w:rFonts w:hint="default"/>
        <w:lang w:val="en-US" w:eastAsia="en-US" w:bidi="ar-SA"/>
      </w:rPr>
    </w:lvl>
    <w:lvl w:ilvl="8" w:tplc="8AF44C68">
      <w:numFmt w:val="bullet"/>
      <w:lvlText w:val="•"/>
      <w:lvlJc w:val="left"/>
      <w:pPr>
        <w:ind w:left="2248" w:hanging="106"/>
      </w:pPr>
      <w:rPr>
        <w:rFonts w:hint="default"/>
        <w:lang w:val="en-US" w:eastAsia="en-US" w:bidi="ar-SA"/>
      </w:rPr>
    </w:lvl>
  </w:abstractNum>
  <w:abstractNum w:abstractNumId="30" w15:restartNumberingAfterBreak="0">
    <w:nsid w:val="7F280085"/>
    <w:multiLevelType w:val="hybridMultilevel"/>
    <w:tmpl w:val="E444ACE0"/>
    <w:lvl w:ilvl="0" w:tplc="95B4BA64">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62CAC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8EA5F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48E5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C802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44BE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181CA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6198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40C2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26114232">
    <w:abstractNumId w:val="21"/>
  </w:num>
  <w:num w:numId="2" w16cid:durableId="982471205">
    <w:abstractNumId w:val="18"/>
  </w:num>
  <w:num w:numId="3" w16cid:durableId="303316985">
    <w:abstractNumId w:val="19"/>
  </w:num>
  <w:num w:numId="4" w16cid:durableId="718482095">
    <w:abstractNumId w:val="6"/>
  </w:num>
  <w:num w:numId="5" w16cid:durableId="441849662">
    <w:abstractNumId w:val="16"/>
  </w:num>
  <w:num w:numId="6" w16cid:durableId="989479652">
    <w:abstractNumId w:val="9"/>
  </w:num>
  <w:num w:numId="7" w16cid:durableId="330304063">
    <w:abstractNumId w:val="8"/>
  </w:num>
  <w:num w:numId="8" w16cid:durableId="1251935631">
    <w:abstractNumId w:val="22"/>
  </w:num>
  <w:num w:numId="9" w16cid:durableId="2019036209">
    <w:abstractNumId w:val="17"/>
  </w:num>
  <w:num w:numId="10" w16cid:durableId="1163931473">
    <w:abstractNumId w:val="14"/>
  </w:num>
  <w:num w:numId="11" w16cid:durableId="1339577706">
    <w:abstractNumId w:val="25"/>
  </w:num>
  <w:num w:numId="12" w16cid:durableId="542912088">
    <w:abstractNumId w:val="2"/>
  </w:num>
  <w:num w:numId="13" w16cid:durableId="1223716919">
    <w:abstractNumId w:val="23"/>
  </w:num>
  <w:num w:numId="14" w16cid:durableId="1449272793">
    <w:abstractNumId w:val="11"/>
  </w:num>
  <w:num w:numId="15" w16cid:durableId="877088686">
    <w:abstractNumId w:val="24"/>
  </w:num>
  <w:num w:numId="16" w16cid:durableId="1657419506">
    <w:abstractNumId w:val="5"/>
  </w:num>
  <w:num w:numId="17" w16cid:durableId="185097970">
    <w:abstractNumId w:val="0"/>
  </w:num>
  <w:num w:numId="18" w16cid:durableId="413286367">
    <w:abstractNumId w:val="1"/>
  </w:num>
  <w:num w:numId="19" w16cid:durableId="474570321">
    <w:abstractNumId w:val="20"/>
  </w:num>
  <w:num w:numId="20" w16cid:durableId="1248811477">
    <w:abstractNumId w:val="30"/>
  </w:num>
  <w:num w:numId="21" w16cid:durableId="1185705682">
    <w:abstractNumId w:val="3"/>
  </w:num>
  <w:num w:numId="22" w16cid:durableId="1919629541">
    <w:abstractNumId w:val="7"/>
  </w:num>
  <w:num w:numId="23" w16cid:durableId="2139833074">
    <w:abstractNumId w:val="10"/>
  </w:num>
  <w:num w:numId="24" w16cid:durableId="1792168076">
    <w:abstractNumId w:val="27"/>
  </w:num>
  <w:num w:numId="25" w16cid:durableId="319119590">
    <w:abstractNumId w:val="28"/>
  </w:num>
  <w:num w:numId="26" w16cid:durableId="394669430">
    <w:abstractNumId w:val="29"/>
  </w:num>
  <w:num w:numId="27" w16cid:durableId="954214103">
    <w:abstractNumId w:val="12"/>
  </w:num>
  <w:num w:numId="28" w16cid:durableId="609314613">
    <w:abstractNumId w:val="4"/>
  </w:num>
  <w:num w:numId="29" w16cid:durableId="2133748639">
    <w:abstractNumId w:val="26"/>
  </w:num>
  <w:num w:numId="30" w16cid:durableId="498546049">
    <w:abstractNumId w:val="15"/>
  </w:num>
  <w:num w:numId="31" w16cid:durableId="150053776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2D"/>
    <w:rsid w:val="0000151D"/>
    <w:rsid w:val="000029E6"/>
    <w:rsid w:val="00004815"/>
    <w:rsid w:val="00004947"/>
    <w:rsid w:val="00004B4F"/>
    <w:rsid w:val="00004E50"/>
    <w:rsid w:val="00005727"/>
    <w:rsid w:val="000060E4"/>
    <w:rsid w:val="0000610A"/>
    <w:rsid w:val="0000695F"/>
    <w:rsid w:val="00007700"/>
    <w:rsid w:val="0000798B"/>
    <w:rsid w:val="000101C7"/>
    <w:rsid w:val="00010313"/>
    <w:rsid w:val="00010FB9"/>
    <w:rsid w:val="000117F6"/>
    <w:rsid w:val="00012699"/>
    <w:rsid w:val="000137C6"/>
    <w:rsid w:val="000155D4"/>
    <w:rsid w:val="00016521"/>
    <w:rsid w:val="00020582"/>
    <w:rsid w:val="000206C8"/>
    <w:rsid w:val="0002119B"/>
    <w:rsid w:val="000215A4"/>
    <w:rsid w:val="000226AD"/>
    <w:rsid w:val="00022BA9"/>
    <w:rsid w:val="00023407"/>
    <w:rsid w:val="000245B1"/>
    <w:rsid w:val="0002479D"/>
    <w:rsid w:val="00024F33"/>
    <w:rsid w:val="0002502A"/>
    <w:rsid w:val="0002503F"/>
    <w:rsid w:val="000267B5"/>
    <w:rsid w:val="0003066B"/>
    <w:rsid w:val="000307BB"/>
    <w:rsid w:val="000311F0"/>
    <w:rsid w:val="0003138F"/>
    <w:rsid w:val="00032273"/>
    <w:rsid w:val="00032B53"/>
    <w:rsid w:val="0003316B"/>
    <w:rsid w:val="000332DE"/>
    <w:rsid w:val="0003397D"/>
    <w:rsid w:val="00033E6A"/>
    <w:rsid w:val="00035A96"/>
    <w:rsid w:val="000364C1"/>
    <w:rsid w:val="0003682B"/>
    <w:rsid w:val="000404DB"/>
    <w:rsid w:val="00040AED"/>
    <w:rsid w:val="000414CF"/>
    <w:rsid w:val="00041972"/>
    <w:rsid w:val="00042120"/>
    <w:rsid w:val="00042D6B"/>
    <w:rsid w:val="000430F1"/>
    <w:rsid w:val="00043F00"/>
    <w:rsid w:val="00043F35"/>
    <w:rsid w:val="00044505"/>
    <w:rsid w:val="00044A9A"/>
    <w:rsid w:val="00045443"/>
    <w:rsid w:val="00045891"/>
    <w:rsid w:val="00045A37"/>
    <w:rsid w:val="00045E41"/>
    <w:rsid w:val="00046D23"/>
    <w:rsid w:val="00047911"/>
    <w:rsid w:val="00050E34"/>
    <w:rsid w:val="00050F90"/>
    <w:rsid w:val="00051596"/>
    <w:rsid w:val="00051617"/>
    <w:rsid w:val="0005165B"/>
    <w:rsid w:val="000519C8"/>
    <w:rsid w:val="00051DEC"/>
    <w:rsid w:val="00052D1C"/>
    <w:rsid w:val="00053833"/>
    <w:rsid w:val="00054681"/>
    <w:rsid w:val="00054F6A"/>
    <w:rsid w:val="000552E7"/>
    <w:rsid w:val="000559AD"/>
    <w:rsid w:val="00056A79"/>
    <w:rsid w:val="00056E47"/>
    <w:rsid w:val="0005743C"/>
    <w:rsid w:val="00060892"/>
    <w:rsid w:val="00060BBC"/>
    <w:rsid w:val="0006115B"/>
    <w:rsid w:val="00062833"/>
    <w:rsid w:val="00062EC5"/>
    <w:rsid w:val="0006329F"/>
    <w:rsid w:val="0006333E"/>
    <w:rsid w:val="00063723"/>
    <w:rsid w:val="000641CA"/>
    <w:rsid w:val="00064907"/>
    <w:rsid w:val="00065C24"/>
    <w:rsid w:val="00066B70"/>
    <w:rsid w:val="00067037"/>
    <w:rsid w:val="000715B8"/>
    <w:rsid w:val="0007174D"/>
    <w:rsid w:val="0007183A"/>
    <w:rsid w:val="000719A4"/>
    <w:rsid w:val="00072538"/>
    <w:rsid w:val="00072927"/>
    <w:rsid w:val="00072ECC"/>
    <w:rsid w:val="00072FBB"/>
    <w:rsid w:val="00073313"/>
    <w:rsid w:val="00074344"/>
    <w:rsid w:val="000751D1"/>
    <w:rsid w:val="00075228"/>
    <w:rsid w:val="0007549C"/>
    <w:rsid w:val="00076883"/>
    <w:rsid w:val="00076FAE"/>
    <w:rsid w:val="00077B3E"/>
    <w:rsid w:val="00077D6D"/>
    <w:rsid w:val="000804EA"/>
    <w:rsid w:val="00080D2A"/>
    <w:rsid w:val="00081724"/>
    <w:rsid w:val="00081A53"/>
    <w:rsid w:val="00081A72"/>
    <w:rsid w:val="000820AD"/>
    <w:rsid w:val="0008212D"/>
    <w:rsid w:val="00082267"/>
    <w:rsid w:val="00082574"/>
    <w:rsid w:val="00082652"/>
    <w:rsid w:val="0008290C"/>
    <w:rsid w:val="00083064"/>
    <w:rsid w:val="00084236"/>
    <w:rsid w:val="00085803"/>
    <w:rsid w:val="00085B07"/>
    <w:rsid w:val="00085B8D"/>
    <w:rsid w:val="00086431"/>
    <w:rsid w:val="00087403"/>
    <w:rsid w:val="0009031F"/>
    <w:rsid w:val="00091190"/>
    <w:rsid w:val="00091843"/>
    <w:rsid w:val="00092E25"/>
    <w:rsid w:val="00093510"/>
    <w:rsid w:val="00093518"/>
    <w:rsid w:val="00093892"/>
    <w:rsid w:val="000938B8"/>
    <w:rsid w:val="00093C99"/>
    <w:rsid w:val="000941F1"/>
    <w:rsid w:val="000949C1"/>
    <w:rsid w:val="00094D32"/>
    <w:rsid w:val="00095BEF"/>
    <w:rsid w:val="00095E54"/>
    <w:rsid w:val="00096221"/>
    <w:rsid w:val="000966D5"/>
    <w:rsid w:val="000A0022"/>
    <w:rsid w:val="000A0221"/>
    <w:rsid w:val="000A057E"/>
    <w:rsid w:val="000A067E"/>
    <w:rsid w:val="000A08C6"/>
    <w:rsid w:val="000A0E4A"/>
    <w:rsid w:val="000A10D3"/>
    <w:rsid w:val="000A1D73"/>
    <w:rsid w:val="000A3312"/>
    <w:rsid w:val="000A342B"/>
    <w:rsid w:val="000A3540"/>
    <w:rsid w:val="000A357C"/>
    <w:rsid w:val="000A35FB"/>
    <w:rsid w:val="000A3B23"/>
    <w:rsid w:val="000A458C"/>
    <w:rsid w:val="000A4DF2"/>
    <w:rsid w:val="000A50B2"/>
    <w:rsid w:val="000A51CD"/>
    <w:rsid w:val="000A5417"/>
    <w:rsid w:val="000A5CFF"/>
    <w:rsid w:val="000A5D89"/>
    <w:rsid w:val="000A621A"/>
    <w:rsid w:val="000A6468"/>
    <w:rsid w:val="000A7034"/>
    <w:rsid w:val="000A71CC"/>
    <w:rsid w:val="000A79B5"/>
    <w:rsid w:val="000B06CE"/>
    <w:rsid w:val="000B0C3E"/>
    <w:rsid w:val="000B14BC"/>
    <w:rsid w:val="000B1A18"/>
    <w:rsid w:val="000B1A47"/>
    <w:rsid w:val="000B23EE"/>
    <w:rsid w:val="000B2AD8"/>
    <w:rsid w:val="000B2B70"/>
    <w:rsid w:val="000B3038"/>
    <w:rsid w:val="000B3D6F"/>
    <w:rsid w:val="000B40C3"/>
    <w:rsid w:val="000B573B"/>
    <w:rsid w:val="000B59C9"/>
    <w:rsid w:val="000B5FB1"/>
    <w:rsid w:val="000B6B33"/>
    <w:rsid w:val="000B7190"/>
    <w:rsid w:val="000B7F4E"/>
    <w:rsid w:val="000C11EC"/>
    <w:rsid w:val="000C14EE"/>
    <w:rsid w:val="000C1AA2"/>
    <w:rsid w:val="000C3897"/>
    <w:rsid w:val="000C3979"/>
    <w:rsid w:val="000C39E0"/>
    <w:rsid w:val="000C447F"/>
    <w:rsid w:val="000C51C7"/>
    <w:rsid w:val="000C5848"/>
    <w:rsid w:val="000C6A3C"/>
    <w:rsid w:val="000C6B4C"/>
    <w:rsid w:val="000C78F9"/>
    <w:rsid w:val="000C79D2"/>
    <w:rsid w:val="000C7F26"/>
    <w:rsid w:val="000D01C0"/>
    <w:rsid w:val="000D026C"/>
    <w:rsid w:val="000D0E9B"/>
    <w:rsid w:val="000D1472"/>
    <w:rsid w:val="000D2D24"/>
    <w:rsid w:val="000D2DDD"/>
    <w:rsid w:val="000D2E6E"/>
    <w:rsid w:val="000D336C"/>
    <w:rsid w:val="000D3613"/>
    <w:rsid w:val="000D4675"/>
    <w:rsid w:val="000D4839"/>
    <w:rsid w:val="000D4C9B"/>
    <w:rsid w:val="000D54FB"/>
    <w:rsid w:val="000D5CD1"/>
    <w:rsid w:val="000D6D49"/>
    <w:rsid w:val="000D6EB3"/>
    <w:rsid w:val="000E01B3"/>
    <w:rsid w:val="000E07C4"/>
    <w:rsid w:val="000E0F3C"/>
    <w:rsid w:val="000E122B"/>
    <w:rsid w:val="000E336E"/>
    <w:rsid w:val="000E505D"/>
    <w:rsid w:val="000E6725"/>
    <w:rsid w:val="000E6E22"/>
    <w:rsid w:val="000E73E1"/>
    <w:rsid w:val="000F05CB"/>
    <w:rsid w:val="000F0BFA"/>
    <w:rsid w:val="000F15A4"/>
    <w:rsid w:val="000F16AA"/>
    <w:rsid w:val="000F27F8"/>
    <w:rsid w:val="000F282C"/>
    <w:rsid w:val="000F29D6"/>
    <w:rsid w:val="000F2FDB"/>
    <w:rsid w:val="000F3509"/>
    <w:rsid w:val="000F37BA"/>
    <w:rsid w:val="000F4BBF"/>
    <w:rsid w:val="000F56BF"/>
    <w:rsid w:val="000F5D8A"/>
    <w:rsid w:val="000F6318"/>
    <w:rsid w:val="000F6A11"/>
    <w:rsid w:val="000F71E9"/>
    <w:rsid w:val="000F74DB"/>
    <w:rsid w:val="000F7720"/>
    <w:rsid w:val="000F7D2F"/>
    <w:rsid w:val="00100EDD"/>
    <w:rsid w:val="00101251"/>
    <w:rsid w:val="00101298"/>
    <w:rsid w:val="001014AE"/>
    <w:rsid w:val="0010175B"/>
    <w:rsid w:val="00101906"/>
    <w:rsid w:val="00102338"/>
    <w:rsid w:val="00103B0F"/>
    <w:rsid w:val="00103C9F"/>
    <w:rsid w:val="00104952"/>
    <w:rsid w:val="00104FAD"/>
    <w:rsid w:val="0010548F"/>
    <w:rsid w:val="00106469"/>
    <w:rsid w:val="00107068"/>
    <w:rsid w:val="00107904"/>
    <w:rsid w:val="00107A78"/>
    <w:rsid w:val="00107ED6"/>
    <w:rsid w:val="00107F69"/>
    <w:rsid w:val="00110D93"/>
    <w:rsid w:val="001117C3"/>
    <w:rsid w:val="00111812"/>
    <w:rsid w:val="001119C0"/>
    <w:rsid w:val="00112659"/>
    <w:rsid w:val="0011352B"/>
    <w:rsid w:val="00113843"/>
    <w:rsid w:val="00114150"/>
    <w:rsid w:val="00114716"/>
    <w:rsid w:val="0011545B"/>
    <w:rsid w:val="00115A18"/>
    <w:rsid w:val="00116023"/>
    <w:rsid w:val="00120AB2"/>
    <w:rsid w:val="00121FFF"/>
    <w:rsid w:val="00122604"/>
    <w:rsid w:val="00123380"/>
    <w:rsid w:val="00123492"/>
    <w:rsid w:val="0012394A"/>
    <w:rsid w:val="00124263"/>
    <w:rsid w:val="00124EA9"/>
    <w:rsid w:val="0012547D"/>
    <w:rsid w:val="00125BF9"/>
    <w:rsid w:val="00125EA0"/>
    <w:rsid w:val="001264E8"/>
    <w:rsid w:val="00126560"/>
    <w:rsid w:val="00126C80"/>
    <w:rsid w:val="001273B0"/>
    <w:rsid w:val="00127424"/>
    <w:rsid w:val="0012752A"/>
    <w:rsid w:val="0012756E"/>
    <w:rsid w:val="001275FF"/>
    <w:rsid w:val="0013116A"/>
    <w:rsid w:val="00131220"/>
    <w:rsid w:val="0013149B"/>
    <w:rsid w:val="00131D9C"/>
    <w:rsid w:val="001320D6"/>
    <w:rsid w:val="001329A4"/>
    <w:rsid w:val="00132AF2"/>
    <w:rsid w:val="00132F0E"/>
    <w:rsid w:val="0013318D"/>
    <w:rsid w:val="00133FD0"/>
    <w:rsid w:val="0013425E"/>
    <w:rsid w:val="00134A03"/>
    <w:rsid w:val="0013564B"/>
    <w:rsid w:val="00135792"/>
    <w:rsid w:val="00135BA0"/>
    <w:rsid w:val="00136C83"/>
    <w:rsid w:val="00136F70"/>
    <w:rsid w:val="00137347"/>
    <w:rsid w:val="00137DA8"/>
    <w:rsid w:val="0014020E"/>
    <w:rsid w:val="00140948"/>
    <w:rsid w:val="00140F22"/>
    <w:rsid w:val="001415B3"/>
    <w:rsid w:val="00141654"/>
    <w:rsid w:val="00141AFA"/>
    <w:rsid w:val="00142471"/>
    <w:rsid w:val="00142D8C"/>
    <w:rsid w:val="00142F8A"/>
    <w:rsid w:val="001451EA"/>
    <w:rsid w:val="00145310"/>
    <w:rsid w:val="00145DD0"/>
    <w:rsid w:val="00145EE9"/>
    <w:rsid w:val="00147578"/>
    <w:rsid w:val="00147A02"/>
    <w:rsid w:val="00150CFA"/>
    <w:rsid w:val="00150F2E"/>
    <w:rsid w:val="00152259"/>
    <w:rsid w:val="00152696"/>
    <w:rsid w:val="001527E1"/>
    <w:rsid w:val="001528A5"/>
    <w:rsid w:val="00153462"/>
    <w:rsid w:val="001537F3"/>
    <w:rsid w:val="00153AC6"/>
    <w:rsid w:val="00156FB2"/>
    <w:rsid w:val="001600E3"/>
    <w:rsid w:val="0016031A"/>
    <w:rsid w:val="00160908"/>
    <w:rsid w:val="00160E50"/>
    <w:rsid w:val="001611E2"/>
    <w:rsid w:val="00161785"/>
    <w:rsid w:val="00161908"/>
    <w:rsid w:val="00161F82"/>
    <w:rsid w:val="001622E0"/>
    <w:rsid w:val="00162541"/>
    <w:rsid w:val="001626C3"/>
    <w:rsid w:val="00163466"/>
    <w:rsid w:val="00164373"/>
    <w:rsid w:val="00164A4B"/>
    <w:rsid w:val="00164B00"/>
    <w:rsid w:val="00164D49"/>
    <w:rsid w:val="001653B2"/>
    <w:rsid w:val="0016541D"/>
    <w:rsid w:val="001654C9"/>
    <w:rsid w:val="001655D6"/>
    <w:rsid w:val="00165687"/>
    <w:rsid w:val="00165A6E"/>
    <w:rsid w:val="00165D52"/>
    <w:rsid w:val="00165F28"/>
    <w:rsid w:val="00165FAB"/>
    <w:rsid w:val="00166F0E"/>
    <w:rsid w:val="00167456"/>
    <w:rsid w:val="00167567"/>
    <w:rsid w:val="00167CAC"/>
    <w:rsid w:val="001700ED"/>
    <w:rsid w:val="00170878"/>
    <w:rsid w:val="00170A78"/>
    <w:rsid w:val="00171028"/>
    <w:rsid w:val="0017127B"/>
    <w:rsid w:val="00171D2A"/>
    <w:rsid w:val="00172362"/>
    <w:rsid w:val="001728EB"/>
    <w:rsid w:val="0017305C"/>
    <w:rsid w:val="0017339D"/>
    <w:rsid w:val="00173F8C"/>
    <w:rsid w:val="00174490"/>
    <w:rsid w:val="001745AA"/>
    <w:rsid w:val="00174701"/>
    <w:rsid w:val="001750D0"/>
    <w:rsid w:val="001751D0"/>
    <w:rsid w:val="0017543C"/>
    <w:rsid w:val="001755B5"/>
    <w:rsid w:val="00175CEE"/>
    <w:rsid w:val="00176FAD"/>
    <w:rsid w:val="001771D8"/>
    <w:rsid w:val="00177321"/>
    <w:rsid w:val="00177B89"/>
    <w:rsid w:val="00177CFD"/>
    <w:rsid w:val="00177F60"/>
    <w:rsid w:val="0018172D"/>
    <w:rsid w:val="00181A3F"/>
    <w:rsid w:val="00182F28"/>
    <w:rsid w:val="00182FB8"/>
    <w:rsid w:val="00183A4A"/>
    <w:rsid w:val="00183EB4"/>
    <w:rsid w:val="00184080"/>
    <w:rsid w:val="001847D5"/>
    <w:rsid w:val="001848A9"/>
    <w:rsid w:val="00184970"/>
    <w:rsid w:val="0018563A"/>
    <w:rsid w:val="0018615D"/>
    <w:rsid w:val="001866FC"/>
    <w:rsid w:val="00186D9F"/>
    <w:rsid w:val="00186E01"/>
    <w:rsid w:val="00187322"/>
    <w:rsid w:val="001875B8"/>
    <w:rsid w:val="0018767B"/>
    <w:rsid w:val="00187A62"/>
    <w:rsid w:val="00190872"/>
    <w:rsid w:val="0019120F"/>
    <w:rsid w:val="0019145E"/>
    <w:rsid w:val="00191467"/>
    <w:rsid w:val="00191CD0"/>
    <w:rsid w:val="00191E4B"/>
    <w:rsid w:val="00192062"/>
    <w:rsid w:val="001923BF"/>
    <w:rsid w:val="001925CF"/>
    <w:rsid w:val="00192CEC"/>
    <w:rsid w:val="00192F55"/>
    <w:rsid w:val="0019397D"/>
    <w:rsid w:val="00193DE1"/>
    <w:rsid w:val="001943AC"/>
    <w:rsid w:val="00194758"/>
    <w:rsid w:val="00194812"/>
    <w:rsid w:val="00195F78"/>
    <w:rsid w:val="00196497"/>
    <w:rsid w:val="00196710"/>
    <w:rsid w:val="00197173"/>
    <w:rsid w:val="00197C19"/>
    <w:rsid w:val="00197E06"/>
    <w:rsid w:val="00197E8E"/>
    <w:rsid w:val="00197E95"/>
    <w:rsid w:val="001A03D1"/>
    <w:rsid w:val="001A0A63"/>
    <w:rsid w:val="001A0CDB"/>
    <w:rsid w:val="001A1638"/>
    <w:rsid w:val="001A20E8"/>
    <w:rsid w:val="001A2205"/>
    <w:rsid w:val="001A249B"/>
    <w:rsid w:val="001A319D"/>
    <w:rsid w:val="001A3FE4"/>
    <w:rsid w:val="001A3FF0"/>
    <w:rsid w:val="001A42C0"/>
    <w:rsid w:val="001A4A25"/>
    <w:rsid w:val="001A4A27"/>
    <w:rsid w:val="001A5127"/>
    <w:rsid w:val="001A5A33"/>
    <w:rsid w:val="001A5BAB"/>
    <w:rsid w:val="001A5CB8"/>
    <w:rsid w:val="001A5DD1"/>
    <w:rsid w:val="001A6609"/>
    <w:rsid w:val="001A6775"/>
    <w:rsid w:val="001A6870"/>
    <w:rsid w:val="001A6886"/>
    <w:rsid w:val="001A6D89"/>
    <w:rsid w:val="001A6E7B"/>
    <w:rsid w:val="001A6ED8"/>
    <w:rsid w:val="001A71B3"/>
    <w:rsid w:val="001A732A"/>
    <w:rsid w:val="001A7A5F"/>
    <w:rsid w:val="001A7BAC"/>
    <w:rsid w:val="001B05A6"/>
    <w:rsid w:val="001B0769"/>
    <w:rsid w:val="001B13DB"/>
    <w:rsid w:val="001B168D"/>
    <w:rsid w:val="001B2141"/>
    <w:rsid w:val="001B2375"/>
    <w:rsid w:val="001B23BB"/>
    <w:rsid w:val="001B26FB"/>
    <w:rsid w:val="001B2731"/>
    <w:rsid w:val="001B2732"/>
    <w:rsid w:val="001B2D19"/>
    <w:rsid w:val="001B2F62"/>
    <w:rsid w:val="001B3985"/>
    <w:rsid w:val="001B4280"/>
    <w:rsid w:val="001B442B"/>
    <w:rsid w:val="001B528C"/>
    <w:rsid w:val="001B5703"/>
    <w:rsid w:val="001B685D"/>
    <w:rsid w:val="001C01A3"/>
    <w:rsid w:val="001C0BAE"/>
    <w:rsid w:val="001C0BF4"/>
    <w:rsid w:val="001C1EAD"/>
    <w:rsid w:val="001C231D"/>
    <w:rsid w:val="001C242A"/>
    <w:rsid w:val="001C32BB"/>
    <w:rsid w:val="001C34BF"/>
    <w:rsid w:val="001C3A77"/>
    <w:rsid w:val="001C42C7"/>
    <w:rsid w:val="001C4E24"/>
    <w:rsid w:val="001C4FD7"/>
    <w:rsid w:val="001C5E4B"/>
    <w:rsid w:val="001C5E73"/>
    <w:rsid w:val="001C6EE8"/>
    <w:rsid w:val="001C72C1"/>
    <w:rsid w:val="001C7A7F"/>
    <w:rsid w:val="001D08BA"/>
    <w:rsid w:val="001D0E13"/>
    <w:rsid w:val="001D158B"/>
    <w:rsid w:val="001D1899"/>
    <w:rsid w:val="001D1A69"/>
    <w:rsid w:val="001D366B"/>
    <w:rsid w:val="001D445C"/>
    <w:rsid w:val="001D46BA"/>
    <w:rsid w:val="001D506F"/>
    <w:rsid w:val="001D5324"/>
    <w:rsid w:val="001D55B1"/>
    <w:rsid w:val="001D578A"/>
    <w:rsid w:val="001D5B8C"/>
    <w:rsid w:val="001D5D2A"/>
    <w:rsid w:val="001D5E7B"/>
    <w:rsid w:val="001D683C"/>
    <w:rsid w:val="001D6D00"/>
    <w:rsid w:val="001D7014"/>
    <w:rsid w:val="001D72D8"/>
    <w:rsid w:val="001E006B"/>
    <w:rsid w:val="001E0CE5"/>
    <w:rsid w:val="001E1DB1"/>
    <w:rsid w:val="001E21C7"/>
    <w:rsid w:val="001E2855"/>
    <w:rsid w:val="001E3023"/>
    <w:rsid w:val="001E3208"/>
    <w:rsid w:val="001E3265"/>
    <w:rsid w:val="001E52E4"/>
    <w:rsid w:val="001E54F6"/>
    <w:rsid w:val="001E569F"/>
    <w:rsid w:val="001E57F6"/>
    <w:rsid w:val="001E62E9"/>
    <w:rsid w:val="001E6A9E"/>
    <w:rsid w:val="001E6D97"/>
    <w:rsid w:val="001E713F"/>
    <w:rsid w:val="001E7198"/>
    <w:rsid w:val="001E7317"/>
    <w:rsid w:val="001E73DC"/>
    <w:rsid w:val="001E77DA"/>
    <w:rsid w:val="001F0670"/>
    <w:rsid w:val="001F08B3"/>
    <w:rsid w:val="001F0B1C"/>
    <w:rsid w:val="001F2069"/>
    <w:rsid w:val="001F27F9"/>
    <w:rsid w:val="001F3953"/>
    <w:rsid w:val="001F41CF"/>
    <w:rsid w:val="001F4225"/>
    <w:rsid w:val="001F480C"/>
    <w:rsid w:val="001F5417"/>
    <w:rsid w:val="001F542D"/>
    <w:rsid w:val="001F5A68"/>
    <w:rsid w:val="001F5E6F"/>
    <w:rsid w:val="001F6F44"/>
    <w:rsid w:val="001F71C2"/>
    <w:rsid w:val="001F7D3B"/>
    <w:rsid w:val="00200571"/>
    <w:rsid w:val="00200757"/>
    <w:rsid w:val="00201125"/>
    <w:rsid w:val="00201322"/>
    <w:rsid w:val="00201440"/>
    <w:rsid w:val="00201BAC"/>
    <w:rsid w:val="002021A0"/>
    <w:rsid w:val="00202643"/>
    <w:rsid w:val="002032B1"/>
    <w:rsid w:val="002045E5"/>
    <w:rsid w:val="00206286"/>
    <w:rsid w:val="00206566"/>
    <w:rsid w:val="00206788"/>
    <w:rsid w:val="002069EA"/>
    <w:rsid w:val="002078A3"/>
    <w:rsid w:val="0020794A"/>
    <w:rsid w:val="00207EC2"/>
    <w:rsid w:val="002114E6"/>
    <w:rsid w:val="00212D2D"/>
    <w:rsid w:val="0021381A"/>
    <w:rsid w:val="00214E56"/>
    <w:rsid w:val="002155D0"/>
    <w:rsid w:val="002155F4"/>
    <w:rsid w:val="00215FCF"/>
    <w:rsid w:val="00216ADB"/>
    <w:rsid w:val="00217629"/>
    <w:rsid w:val="002179B1"/>
    <w:rsid w:val="00217AC0"/>
    <w:rsid w:val="00220007"/>
    <w:rsid w:val="002200AD"/>
    <w:rsid w:val="0022280A"/>
    <w:rsid w:val="00222B7F"/>
    <w:rsid w:val="0022368E"/>
    <w:rsid w:val="00223C03"/>
    <w:rsid w:val="00223C42"/>
    <w:rsid w:val="00223CFD"/>
    <w:rsid w:val="002246B5"/>
    <w:rsid w:val="00224F10"/>
    <w:rsid w:val="00225210"/>
    <w:rsid w:val="002253AD"/>
    <w:rsid w:val="00225C6A"/>
    <w:rsid w:val="00226227"/>
    <w:rsid w:val="0022677F"/>
    <w:rsid w:val="00226AE4"/>
    <w:rsid w:val="00226B5B"/>
    <w:rsid w:val="0022728E"/>
    <w:rsid w:val="00230252"/>
    <w:rsid w:val="002303AE"/>
    <w:rsid w:val="002304B0"/>
    <w:rsid w:val="00230550"/>
    <w:rsid w:val="0023274C"/>
    <w:rsid w:val="00233399"/>
    <w:rsid w:val="0023344A"/>
    <w:rsid w:val="00234A80"/>
    <w:rsid w:val="00235334"/>
    <w:rsid w:val="00235D4F"/>
    <w:rsid w:val="00235E11"/>
    <w:rsid w:val="00236198"/>
    <w:rsid w:val="002373FB"/>
    <w:rsid w:val="0023771C"/>
    <w:rsid w:val="00237746"/>
    <w:rsid w:val="0024024E"/>
    <w:rsid w:val="00240CF1"/>
    <w:rsid w:val="0024271A"/>
    <w:rsid w:val="00242AAA"/>
    <w:rsid w:val="002436C9"/>
    <w:rsid w:val="00243A6B"/>
    <w:rsid w:val="00244846"/>
    <w:rsid w:val="00244EA5"/>
    <w:rsid w:val="002450E7"/>
    <w:rsid w:val="002461F9"/>
    <w:rsid w:val="00246421"/>
    <w:rsid w:val="00246BC2"/>
    <w:rsid w:val="00246D7E"/>
    <w:rsid w:val="002478FA"/>
    <w:rsid w:val="00247BC4"/>
    <w:rsid w:val="00251386"/>
    <w:rsid w:val="00251524"/>
    <w:rsid w:val="002516A7"/>
    <w:rsid w:val="002516C9"/>
    <w:rsid w:val="00252588"/>
    <w:rsid w:val="00252694"/>
    <w:rsid w:val="00252832"/>
    <w:rsid w:val="002535AE"/>
    <w:rsid w:val="002535B2"/>
    <w:rsid w:val="00254249"/>
    <w:rsid w:val="00254A60"/>
    <w:rsid w:val="00255030"/>
    <w:rsid w:val="002568B7"/>
    <w:rsid w:val="00256C68"/>
    <w:rsid w:val="00257922"/>
    <w:rsid w:val="00257A8C"/>
    <w:rsid w:val="002605F0"/>
    <w:rsid w:val="00260CC7"/>
    <w:rsid w:val="00261D8C"/>
    <w:rsid w:val="002622BC"/>
    <w:rsid w:val="00262656"/>
    <w:rsid w:val="002635E8"/>
    <w:rsid w:val="00263614"/>
    <w:rsid w:val="00264318"/>
    <w:rsid w:val="00264437"/>
    <w:rsid w:val="002658AD"/>
    <w:rsid w:val="00265EB1"/>
    <w:rsid w:val="00266D1F"/>
    <w:rsid w:val="00266F6A"/>
    <w:rsid w:val="00266FD8"/>
    <w:rsid w:val="00267483"/>
    <w:rsid w:val="00267711"/>
    <w:rsid w:val="00270858"/>
    <w:rsid w:val="002712FC"/>
    <w:rsid w:val="00271438"/>
    <w:rsid w:val="002736DD"/>
    <w:rsid w:val="00274549"/>
    <w:rsid w:val="00274C95"/>
    <w:rsid w:val="00274E0A"/>
    <w:rsid w:val="00274FE0"/>
    <w:rsid w:val="0027517D"/>
    <w:rsid w:val="00275860"/>
    <w:rsid w:val="002759CA"/>
    <w:rsid w:val="00275A60"/>
    <w:rsid w:val="00275B43"/>
    <w:rsid w:val="002763D4"/>
    <w:rsid w:val="00276562"/>
    <w:rsid w:val="00276C06"/>
    <w:rsid w:val="00277210"/>
    <w:rsid w:val="00277D69"/>
    <w:rsid w:val="00277DA0"/>
    <w:rsid w:val="002802C3"/>
    <w:rsid w:val="00282CCF"/>
    <w:rsid w:val="0028321F"/>
    <w:rsid w:val="00283763"/>
    <w:rsid w:val="0028415E"/>
    <w:rsid w:val="0028445E"/>
    <w:rsid w:val="0028493F"/>
    <w:rsid w:val="0028570A"/>
    <w:rsid w:val="00286DAC"/>
    <w:rsid w:val="00291171"/>
    <w:rsid w:val="0029123A"/>
    <w:rsid w:val="00291C82"/>
    <w:rsid w:val="00291DE6"/>
    <w:rsid w:val="00292346"/>
    <w:rsid w:val="0029264A"/>
    <w:rsid w:val="002926BC"/>
    <w:rsid w:val="0029370F"/>
    <w:rsid w:val="00293F9E"/>
    <w:rsid w:val="0029409E"/>
    <w:rsid w:val="002943E2"/>
    <w:rsid w:val="00294905"/>
    <w:rsid w:val="00294E9D"/>
    <w:rsid w:val="00294EDC"/>
    <w:rsid w:val="002953AC"/>
    <w:rsid w:val="0029554C"/>
    <w:rsid w:val="00296762"/>
    <w:rsid w:val="002979E7"/>
    <w:rsid w:val="00297B93"/>
    <w:rsid w:val="002A03F4"/>
    <w:rsid w:val="002A064C"/>
    <w:rsid w:val="002A100E"/>
    <w:rsid w:val="002A1344"/>
    <w:rsid w:val="002A24B5"/>
    <w:rsid w:val="002A2D5B"/>
    <w:rsid w:val="002A3A42"/>
    <w:rsid w:val="002A4AF1"/>
    <w:rsid w:val="002A4EBD"/>
    <w:rsid w:val="002A51C8"/>
    <w:rsid w:val="002A6569"/>
    <w:rsid w:val="002A6B89"/>
    <w:rsid w:val="002A6C98"/>
    <w:rsid w:val="002A6D82"/>
    <w:rsid w:val="002A7013"/>
    <w:rsid w:val="002A7224"/>
    <w:rsid w:val="002A77F4"/>
    <w:rsid w:val="002A7B7C"/>
    <w:rsid w:val="002B003C"/>
    <w:rsid w:val="002B0825"/>
    <w:rsid w:val="002B0A75"/>
    <w:rsid w:val="002B1B92"/>
    <w:rsid w:val="002B1D2C"/>
    <w:rsid w:val="002B29AB"/>
    <w:rsid w:val="002B3489"/>
    <w:rsid w:val="002B34F7"/>
    <w:rsid w:val="002B3BEE"/>
    <w:rsid w:val="002B3E9E"/>
    <w:rsid w:val="002B4024"/>
    <w:rsid w:val="002B4E9C"/>
    <w:rsid w:val="002B4FAE"/>
    <w:rsid w:val="002B5C4B"/>
    <w:rsid w:val="002B60DB"/>
    <w:rsid w:val="002B69E0"/>
    <w:rsid w:val="002B6DCB"/>
    <w:rsid w:val="002B7556"/>
    <w:rsid w:val="002B7872"/>
    <w:rsid w:val="002B7B22"/>
    <w:rsid w:val="002B7B9A"/>
    <w:rsid w:val="002C02F2"/>
    <w:rsid w:val="002C07E2"/>
    <w:rsid w:val="002C089C"/>
    <w:rsid w:val="002C0F27"/>
    <w:rsid w:val="002C1B0F"/>
    <w:rsid w:val="002C2069"/>
    <w:rsid w:val="002C24BF"/>
    <w:rsid w:val="002C24FF"/>
    <w:rsid w:val="002C31A3"/>
    <w:rsid w:val="002C3883"/>
    <w:rsid w:val="002C39A1"/>
    <w:rsid w:val="002C4050"/>
    <w:rsid w:val="002C48DD"/>
    <w:rsid w:val="002C4C5A"/>
    <w:rsid w:val="002C5032"/>
    <w:rsid w:val="002C50B2"/>
    <w:rsid w:val="002C625A"/>
    <w:rsid w:val="002C6CA5"/>
    <w:rsid w:val="002C7104"/>
    <w:rsid w:val="002C7DCC"/>
    <w:rsid w:val="002D0553"/>
    <w:rsid w:val="002D06A7"/>
    <w:rsid w:val="002D07DA"/>
    <w:rsid w:val="002D084E"/>
    <w:rsid w:val="002D0AC6"/>
    <w:rsid w:val="002D147B"/>
    <w:rsid w:val="002D2D85"/>
    <w:rsid w:val="002D2E47"/>
    <w:rsid w:val="002D38D7"/>
    <w:rsid w:val="002D3F44"/>
    <w:rsid w:val="002D48AE"/>
    <w:rsid w:val="002D5028"/>
    <w:rsid w:val="002D535D"/>
    <w:rsid w:val="002D60A4"/>
    <w:rsid w:val="002D61C1"/>
    <w:rsid w:val="002D6BC0"/>
    <w:rsid w:val="002D6BEE"/>
    <w:rsid w:val="002D6C5A"/>
    <w:rsid w:val="002D79CB"/>
    <w:rsid w:val="002D7E85"/>
    <w:rsid w:val="002E1317"/>
    <w:rsid w:val="002E156F"/>
    <w:rsid w:val="002E2419"/>
    <w:rsid w:val="002E256E"/>
    <w:rsid w:val="002E25D1"/>
    <w:rsid w:val="002E277C"/>
    <w:rsid w:val="002E2E43"/>
    <w:rsid w:val="002E37DB"/>
    <w:rsid w:val="002E3AE5"/>
    <w:rsid w:val="002E3DC8"/>
    <w:rsid w:val="002E40DC"/>
    <w:rsid w:val="002E4117"/>
    <w:rsid w:val="002E4A9E"/>
    <w:rsid w:val="002E5FAD"/>
    <w:rsid w:val="002E688C"/>
    <w:rsid w:val="002F017C"/>
    <w:rsid w:val="002F02EC"/>
    <w:rsid w:val="002F0418"/>
    <w:rsid w:val="002F16AF"/>
    <w:rsid w:val="002F16FC"/>
    <w:rsid w:val="002F193B"/>
    <w:rsid w:val="002F1B72"/>
    <w:rsid w:val="002F3033"/>
    <w:rsid w:val="002F3CED"/>
    <w:rsid w:val="002F52AA"/>
    <w:rsid w:val="002F5CC2"/>
    <w:rsid w:val="002F61E1"/>
    <w:rsid w:val="002F62FC"/>
    <w:rsid w:val="002F6C53"/>
    <w:rsid w:val="002F6E98"/>
    <w:rsid w:val="002F7980"/>
    <w:rsid w:val="002F7D48"/>
    <w:rsid w:val="00300140"/>
    <w:rsid w:val="00300659"/>
    <w:rsid w:val="00301DBC"/>
    <w:rsid w:val="00302072"/>
    <w:rsid w:val="00302933"/>
    <w:rsid w:val="00302A6E"/>
    <w:rsid w:val="003037BD"/>
    <w:rsid w:val="00303986"/>
    <w:rsid w:val="00304158"/>
    <w:rsid w:val="0030420A"/>
    <w:rsid w:val="003050B1"/>
    <w:rsid w:val="00305669"/>
    <w:rsid w:val="0030581B"/>
    <w:rsid w:val="00305CB2"/>
    <w:rsid w:val="003064D9"/>
    <w:rsid w:val="0030654E"/>
    <w:rsid w:val="0030664D"/>
    <w:rsid w:val="003067D8"/>
    <w:rsid w:val="00306F05"/>
    <w:rsid w:val="00307894"/>
    <w:rsid w:val="00307981"/>
    <w:rsid w:val="00307E03"/>
    <w:rsid w:val="0031026E"/>
    <w:rsid w:val="00310367"/>
    <w:rsid w:val="003103E6"/>
    <w:rsid w:val="003109CC"/>
    <w:rsid w:val="00310A5E"/>
    <w:rsid w:val="00310A98"/>
    <w:rsid w:val="00310ADB"/>
    <w:rsid w:val="00310AFC"/>
    <w:rsid w:val="003111FF"/>
    <w:rsid w:val="00311B05"/>
    <w:rsid w:val="00312B80"/>
    <w:rsid w:val="00312F1D"/>
    <w:rsid w:val="00313030"/>
    <w:rsid w:val="00313FC2"/>
    <w:rsid w:val="00314490"/>
    <w:rsid w:val="0031461F"/>
    <w:rsid w:val="00314E46"/>
    <w:rsid w:val="003153A6"/>
    <w:rsid w:val="00315A98"/>
    <w:rsid w:val="00316059"/>
    <w:rsid w:val="003161B5"/>
    <w:rsid w:val="003171B8"/>
    <w:rsid w:val="003174E3"/>
    <w:rsid w:val="00320059"/>
    <w:rsid w:val="0032037B"/>
    <w:rsid w:val="0032088A"/>
    <w:rsid w:val="00321D31"/>
    <w:rsid w:val="0032256C"/>
    <w:rsid w:val="00322A51"/>
    <w:rsid w:val="00322BED"/>
    <w:rsid w:val="003231C7"/>
    <w:rsid w:val="00323249"/>
    <w:rsid w:val="00323266"/>
    <w:rsid w:val="00323604"/>
    <w:rsid w:val="00323F85"/>
    <w:rsid w:val="00325111"/>
    <w:rsid w:val="00325556"/>
    <w:rsid w:val="00325685"/>
    <w:rsid w:val="00325FBB"/>
    <w:rsid w:val="00327CFF"/>
    <w:rsid w:val="0033051F"/>
    <w:rsid w:val="003307A9"/>
    <w:rsid w:val="00330C5F"/>
    <w:rsid w:val="003313C6"/>
    <w:rsid w:val="00332290"/>
    <w:rsid w:val="003329E7"/>
    <w:rsid w:val="00332D7C"/>
    <w:rsid w:val="003330A9"/>
    <w:rsid w:val="003335A8"/>
    <w:rsid w:val="00333728"/>
    <w:rsid w:val="003338C5"/>
    <w:rsid w:val="00333DFA"/>
    <w:rsid w:val="00333F40"/>
    <w:rsid w:val="003342AB"/>
    <w:rsid w:val="003345E0"/>
    <w:rsid w:val="00335017"/>
    <w:rsid w:val="003351AB"/>
    <w:rsid w:val="00336117"/>
    <w:rsid w:val="00336AB1"/>
    <w:rsid w:val="003372F8"/>
    <w:rsid w:val="00337DBB"/>
    <w:rsid w:val="00341226"/>
    <w:rsid w:val="00341725"/>
    <w:rsid w:val="00341E75"/>
    <w:rsid w:val="003420AC"/>
    <w:rsid w:val="00342546"/>
    <w:rsid w:val="00344A1E"/>
    <w:rsid w:val="0034551E"/>
    <w:rsid w:val="00345735"/>
    <w:rsid w:val="00345860"/>
    <w:rsid w:val="00346929"/>
    <w:rsid w:val="00346B4E"/>
    <w:rsid w:val="003470AE"/>
    <w:rsid w:val="00350550"/>
    <w:rsid w:val="0035201B"/>
    <w:rsid w:val="00352337"/>
    <w:rsid w:val="00352746"/>
    <w:rsid w:val="0035290A"/>
    <w:rsid w:val="003529A1"/>
    <w:rsid w:val="003532CC"/>
    <w:rsid w:val="003537D8"/>
    <w:rsid w:val="00353802"/>
    <w:rsid w:val="003539C2"/>
    <w:rsid w:val="00353AD8"/>
    <w:rsid w:val="00354055"/>
    <w:rsid w:val="00354105"/>
    <w:rsid w:val="00354264"/>
    <w:rsid w:val="00354E90"/>
    <w:rsid w:val="0035565C"/>
    <w:rsid w:val="00356D53"/>
    <w:rsid w:val="003611E1"/>
    <w:rsid w:val="0036243B"/>
    <w:rsid w:val="00362CB3"/>
    <w:rsid w:val="00363380"/>
    <w:rsid w:val="00363524"/>
    <w:rsid w:val="0036452A"/>
    <w:rsid w:val="00364D87"/>
    <w:rsid w:val="00364DEC"/>
    <w:rsid w:val="00365341"/>
    <w:rsid w:val="003656CD"/>
    <w:rsid w:val="00365A8C"/>
    <w:rsid w:val="00365EA1"/>
    <w:rsid w:val="00366DEF"/>
    <w:rsid w:val="0036715F"/>
    <w:rsid w:val="0036730B"/>
    <w:rsid w:val="003675C7"/>
    <w:rsid w:val="00370F08"/>
    <w:rsid w:val="003712DF"/>
    <w:rsid w:val="003712E3"/>
    <w:rsid w:val="003715CE"/>
    <w:rsid w:val="0037185B"/>
    <w:rsid w:val="0037290E"/>
    <w:rsid w:val="003735E8"/>
    <w:rsid w:val="00373E4A"/>
    <w:rsid w:val="00375B1B"/>
    <w:rsid w:val="003766AB"/>
    <w:rsid w:val="00376AFE"/>
    <w:rsid w:val="00376E91"/>
    <w:rsid w:val="00377046"/>
    <w:rsid w:val="00377F30"/>
    <w:rsid w:val="00380013"/>
    <w:rsid w:val="00380192"/>
    <w:rsid w:val="00380723"/>
    <w:rsid w:val="00380E8D"/>
    <w:rsid w:val="00381319"/>
    <w:rsid w:val="00381606"/>
    <w:rsid w:val="00381C28"/>
    <w:rsid w:val="0038272F"/>
    <w:rsid w:val="0038279E"/>
    <w:rsid w:val="003828B0"/>
    <w:rsid w:val="00383CA6"/>
    <w:rsid w:val="0038468D"/>
    <w:rsid w:val="00384A80"/>
    <w:rsid w:val="003859CE"/>
    <w:rsid w:val="003860AE"/>
    <w:rsid w:val="00386300"/>
    <w:rsid w:val="00386603"/>
    <w:rsid w:val="00387F9E"/>
    <w:rsid w:val="00390E29"/>
    <w:rsid w:val="00391C0C"/>
    <w:rsid w:val="00392467"/>
    <w:rsid w:val="00392913"/>
    <w:rsid w:val="00392F15"/>
    <w:rsid w:val="00393B51"/>
    <w:rsid w:val="00393FBD"/>
    <w:rsid w:val="00394512"/>
    <w:rsid w:val="00395230"/>
    <w:rsid w:val="003953DE"/>
    <w:rsid w:val="003955E0"/>
    <w:rsid w:val="00395802"/>
    <w:rsid w:val="00395FD5"/>
    <w:rsid w:val="003974AE"/>
    <w:rsid w:val="00397970"/>
    <w:rsid w:val="00397F3B"/>
    <w:rsid w:val="003A0E30"/>
    <w:rsid w:val="003A138C"/>
    <w:rsid w:val="003A1897"/>
    <w:rsid w:val="003A1D34"/>
    <w:rsid w:val="003A1DA4"/>
    <w:rsid w:val="003A2511"/>
    <w:rsid w:val="003A2801"/>
    <w:rsid w:val="003A28AF"/>
    <w:rsid w:val="003A2EF7"/>
    <w:rsid w:val="003A3DA5"/>
    <w:rsid w:val="003A3DDA"/>
    <w:rsid w:val="003A4502"/>
    <w:rsid w:val="003A59B5"/>
    <w:rsid w:val="003A5BBD"/>
    <w:rsid w:val="003A62F2"/>
    <w:rsid w:val="003A6883"/>
    <w:rsid w:val="003A6A67"/>
    <w:rsid w:val="003A6F8D"/>
    <w:rsid w:val="003A76F0"/>
    <w:rsid w:val="003A7F8A"/>
    <w:rsid w:val="003B0697"/>
    <w:rsid w:val="003B0EF3"/>
    <w:rsid w:val="003B0F90"/>
    <w:rsid w:val="003B1BB4"/>
    <w:rsid w:val="003B2586"/>
    <w:rsid w:val="003B2685"/>
    <w:rsid w:val="003B2A9D"/>
    <w:rsid w:val="003B3666"/>
    <w:rsid w:val="003B3A0B"/>
    <w:rsid w:val="003B4C69"/>
    <w:rsid w:val="003B4D84"/>
    <w:rsid w:val="003B4EBA"/>
    <w:rsid w:val="003B530E"/>
    <w:rsid w:val="003B55DE"/>
    <w:rsid w:val="003B5EC7"/>
    <w:rsid w:val="003B5F7C"/>
    <w:rsid w:val="003B74F1"/>
    <w:rsid w:val="003C0189"/>
    <w:rsid w:val="003C0673"/>
    <w:rsid w:val="003C1A1D"/>
    <w:rsid w:val="003C1A6F"/>
    <w:rsid w:val="003C1B0E"/>
    <w:rsid w:val="003C1C3D"/>
    <w:rsid w:val="003C2C44"/>
    <w:rsid w:val="003C314C"/>
    <w:rsid w:val="003C37E9"/>
    <w:rsid w:val="003C410E"/>
    <w:rsid w:val="003C4469"/>
    <w:rsid w:val="003C46BE"/>
    <w:rsid w:val="003C58A0"/>
    <w:rsid w:val="003C5AA7"/>
    <w:rsid w:val="003C5C7E"/>
    <w:rsid w:val="003C7D20"/>
    <w:rsid w:val="003C7F5B"/>
    <w:rsid w:val="003D03F2"/>
    <w:rsid w:val="003D0577"/>
    <w:rsid w:val="003D0BF2"/>
    <w:rsid w:val="003D0FD5"/>
    <w:rsid w:val="003D1C9E"/>
    <w:rsid w:val="003D1D19"/>
    <w:rsid w:val="003D279B"/>
    <w:rsid w:val="003D3ABA"/>
    <w:rsid w:val="003D3E3B"/>
    <w:rsid w:val="003D42E6"/>
    <w:rsid w:val="003D52E6"/>
    <w:rsid w:val="003D58D1"/>
    <w:rsid w:val="003D6391"/>
    <w:rsid w:val="003D6718"/>
    <w:rsid w:val="003D6B2E"/>
    <w:rsid w:val="003D6DF7"/>
    <w:rsid w:val="003D779A"/>
    <w:rsid w:val="003E0042"/>
    <w:rsid w:val="003E0222"/>
    <w:rsid w:val="003E027B"/>
    <w:rsid w:val="003E10C6"/>
    <w:rsid w:val="003E18D0"/>
    <w:rsid w:val="003E23E3"/>
    <w:rsid w:val="003E2F26"/>
    <w:rsid w:val="003E3412"/>
    <w:rsid w:val="003E36EC"/>
    <w:rsid w:val="003E380C"/>
    <w:rsid w:val="003E38CF"/>
    <w:rsid w:val="003E3B34"/>
    <w:rsid w:val="003E428B"/>
    <w:rsid w:val="003E4437"/>
    <w:rsid w:val="003E4754"/>
    <w:rsid w:val="003E4E49"/>
    <w:rsid w:val="003E53BD"/>
    <w:rsid w:val="003E5BE2"/>
    <w:rsid w:val="003E61F8"/>
    <w:rsid w:val="003E6543"/>
    <w:rsid w:val="003E6BAF"/>
    <w:rsid w:val="003E70F7"/>
    <w:rsid w:val="003E715F"/>
    <w:rsid w:val="003E7D9D"/>
    <w:rsid w:val="003F0DE4"/>
    <w:rsid w:val="003F132D"/>
    <w:rsid w:val="003F24B2"/>
    <w:rsid w:val="003F2748"/>
    <w:rsid w:val="003F2E24"/>
    <w:rsid w:val="003F30E8"/>
    <w:rsid w:val="003F3463"/>
    <w:rsid w:val="003F3DD2"/>
    <w:rsid w:val="003F4263"/>
    <w:rsid w:val="003F4C6E"/>
    <w:rsid w:val="003F4C99"/>
    <w:rsid w:val="003F54E7"/>
    <w:rsid w:val="003F5BA0"/>
    <w:rsid w:val="003F63A7"/>
    <w:rsid w:val="003F68C9"/>
    <w:rsid w:val="003F69F4"/>
    <w:rsid w:val="00400D89"/>
    <w:rsid w:val="004023AC"/>
    <w:rsid w:val="00403DE2"/>
    <w:rsid w:val="004043BC"/>
    <w:rsid w:val="00404875"/>
    <w:rsid w:val="00404F73"/>
    <w:rsid w:val="00405024"/>
    <w:rsid w:val="00405AAE"/>
    <w:rsid w:val="00405BD7"/>
    <w:rsid w:val="00406709"/>
    <w:rsid w:val="00406A38"/>
    <w:rsid w:val="0040723A"/>
    <w:rsid w:val="00410031"/>
    <w:rsid w:val="0041015A"/>
    <w:rsid w:val="00410A05"/>
    <w:rsid w:val="00410E43"/>
    <w:rsid w:val="00411DAA"/>
    <w:rsid w:val="0041255E"/>
    <w:rsid w:val="00412787"/>
    <w:rsid w:val="004138CF"/>
    <w:rsid w:val="00414340"/>
    <w:rsid w:val="004143BD"/>
    <w:rsid w:val="00414692"/>
    <w:rsid w:val="00414791"/>
    <w:rsid w:val="004149D4"/>
    <w:rsid w:val="004150B4"/>
    <w:rsid w:val="00416502"/>
    <w:rsid w:val="00416762"/>
    <w:rsid w:val="00416BED"/>
    <w:rsid w:val="0042040D"/>
    <w:rsid w:val="00420707"/>
    <w:rsid w:val="0042082C"/>
    <w:rsid w:val="00420EB5"/>
    <w:rsid w:val="004212EA"/>
    <w:rsid w:val="0042212D"/>
    <w:rsid w:val="00422F81"/>
    <w:rsid w:val="0042333C"/>
    <w:rsid w:val="00423526"/>
    <w:rsid w:val="004238A6"/>
    <w:rsid w:val="004239B8"/>
    <w:rsid w:val="00424070"/>
    <w:rsid w:val="004241E8"/>
    <w:rsid w:val="00424A07"/>
    <w:rsid w:val="00424B22"/>
    <w:rsid w:val="00424DA3"/>
    <w:rsid w:val="00424E05"/>
    <w:rsid w:val="00426766"/>
    <w:rsid w:val="0042786C"/>
    <w:rsid w:val="00430691"/>
    <w:rsid w:val="00431063"/>
    <w:rsid w:val="0043107A"/>
    <w:rsid w:val="0043139F"/>
    <w:rsid w:val="00431D86"/>
    <w:rsid w:val="00432331"/>
    <w:rsid w:val="0043273A"/>
    <w:rsid w:val="00432796"/>
    <w:rsid w:val="004327E0"/>
    <w:rsid w:val="00432E58"/>
    <w:rsid w:val="00433100"/>
    <w:rsid w:val="00433359"/>
    <w:rsid w:val="00433B2E"/>
    <w:rsid w:val="00433E01"/>
    <w:rsid w:val="00433E7C"/>
    <w:rsid w:val="004358FB"/>
    <w:rsid w:val="004359F7"/>
    <w:rsid w:val="00435FB6"/>
    <w:rsid w:val="00436D05"/>
    <w:rsid w:val="00436D0A"/>
    <w:rsid w:val="00436E16"/>
    <w:rsid w:val="004370B9"/>
    <w:rsid w:val="004403E3"/>
    <w:rsid w:val="004413FE"/>
    <w:rsid w:val="0044173E"/>
    <w:rsid w:val="00441BDB"/>
    <w:rsid w:val="0044220C"/>
    <w:rsid w:val="004425A9"/>
    <w:rsid w:val="004438BA"/>
    <w:rsid w:val="00443C6E"/>
    <w:rsid w:val="00444F95"/>
    <w:rsid w:val="00445445"/>
    <w:rsid w:val="00445A65"/>
    <w:rsid w:val="004464B0"/>
    <w:rsid w:val="00447572"/>
    <w:rsid w:val="004476A5"/>
    <w:rsid w:val="00450B73"/>
    <w:rsid w:val="00451EBA"/>
    <w:rsid w:val="0045206A"/>
    <w:rsid w:val="00452985"/>
    <w:rsid w:val="00452B52"/>
    <w:rsid w:val="00452D98"/>
    <w:rsid w:val="004536F4"/>
    <w:rsid w:val="00453BFE"/>
    <w:rsid w:val="00454B59"/>
    <w:rsid w:val="00455254"/>
    <w:rsid w:val="004553EF"/>
    <w:rsid w:val="004558DC"/>
    <w:rsid w:val="00456ADC"/>
    <w:rsid w:val="00457F99"/>
    <w:rsid w:val="004600F0"/>
    <w:rsid w:val="00460D3B"/>
    <w:rsid w:val="0046133A"/>
    <w:rsid w:val="00461652"/>
    <w:rsid w:val="00461D16"/>
    <w:rsid w:val="00461E42"/>
    <w:rsid w:val="00462118"/>
    <w:rsid w:val="004624F7"/>
    <w:rsid w:val="00462864"/>
    <w:rsid w:val="00462AFE"/>
    <w:rsid w:val="004630F0"/>
    <w:rsid w:val="00464C18"/>
    <w:rsid w:val="0046540D"/>
    <w:rsid w:val="004659E2"/>
    <w:rsid w:val="004660E5"/>
    <w:rsid w:val="00466135"/>
    <w:rsid w:val="0046637E"/>
    <w:rsid w:val="00466622"/>
    <w:rsid w:val="00466AE0"/>
    <w:rsid w:val="00466FC2"/>
    <w:rsid w:val="00467CBA"/>
    <w:rsid w:val="00467FE5"/>
    <w:rsid w:val="00470AFD"/>
    <w:rsid w:val="00470CDB"/>
    <w:rsid w:val="0047181A"/>
    <w:rsid w:val="004719CC"/>
    <w:rsid w:val="004719CD"/>
    <w:rsid w:val="004729A3"/>
    <w:rsid w:val="00472BA6"/>
    <w:rsid w:val="00472D0F"/>
    <w:rsid w:val="00472EA1"/>
    <w:rsid w:val="00473289"/>
    <w:rsid w:val="00473DA1"/>
    <w:rsid w:val="00473F27"/>
    <w:rsid w:val="004741C9"/>
    <w:rsid w:val="00474EE3"/>
    <w:rsid w:val="00475157"/>
    <w:rsid w:val="00476018"/>
    <w:rsid w:val="00476E9E"/>
    <w:rsid w:val="00477162"/>
    <w:rsid w:val="004776FA"/>
    <w:rsid w:val="00477C6B"/>
    <w:rsid w:val="00480429"/>
    <w:rsid w:val="00480A66"/>
    <w:rsid w:val="00480C39"/>
    <w:rsid w:val="00480C8B"/>
    <w:rsid w:val="00480CCC"/>
    <w:rsid w:val="0048207C"/>
    <w:rsid w:val="00482531"/>
    <w:rsid w:val="004826D1"/>
    <w:rsid w:val="004832ED"/>
    <w:rsid w:val="00483518"/>
    <w:rsid w:val="00484291"/>
    <w:rsid w:val="00484908"/>
    <w:rsid w:val="00484D4C"/>
    <w:rsid w:val="00484F05"/>
    <w:rsid w:val="00485A1B"/>
    <w:rsid w:val="00486901"/>
    <w:rsid w:val="00486DE0"/>
    <w:rsid w:val="00486E3E"/>
    <w:rsid w:val="00487BB5"/>
    <w:rsid w:val="00487CA6"/>
    <w:rsid w:val="0049069F"/>
    <w:rsid w:val="004908FF"/>
    <w:rsid w:val="00490E8B"/>
    <w:rsid w:val="00491229"/>
    <w:rsid w:val="00491345"/>
    <w:rsid w:val="00491474"/>
    <w:rsid w:val="00491687"/>
    <w:rsid w:val="00491FF9"/>
    <w:rsid w:val="004921BC"/>
    <w:rsid w:val="004926E8"/>
    <w:rsid w:val="00492C37"/>
    <w:rsid w:val="004938DA"/>
    <w:rsid w:val="0049395E"/>
    <w:rsid w:val="00493CB0"/>
    <w:rsid w:val="00493CFA"/>
    <w:rsid w:val="00493FBB"/>
    <w:rsid w:val="00494200"/>
    <w:rsid w:val="00494A13"/>
    <w:rsid w:val="00494ACB"/>
    <w:rsid w:val="00494D9E"/>
    <w:rsid w:val="00494F4A"/>
    <w:rsid w:val="004953BF"/>
    <w:rsid w:val="0049545E"/>
    <w:rsid w:val="0049556D"/>
    <w:rsid w:val="00495658"/>
    <w:rsid w:val="00495743"/>
    <w:rsid w:val="00495851"/>
    <w:rsid w:val="0049622C"/>
    <w:rsid w:val="0049689B"/>
    <w:rsid w:val="004969C1"/>
    <w:rsid w:val="00496C8F"/>
    <w:rsid w:val="004970F3"/>
    <w:rsid w:val="004972A4"/>
    <w:rsid w:val="004A0135"/>
    <w:rsid w:val="004A02AE"/>
    <w:rsid w:val="004A207A"/>
    <w:rsid w:val="004A2B15"/>
    <w:rsid w:val="004A3107"/>
    <w:rsid w:val="004A3CD5"/>
    <w:rsid w:val="004A40DE"/>
    <w:rsid w:val="004A55B7"/>
    <w:rsid w:val="004A67C1"/>
    <w:rsid w:val="004A6A51"/>
    <w:rsid w:val="004A76AB"/>
    <w:rsid w:val="004A7ACA"/>
    <w:rsid w:val="004B0667"/>
    <w:rsid w:val="004B0C23"/>
    <w:rsid w:val="004B0D5B"/>
    <w:rsid w:val="004B13D3"/>
    <w:rsid w:val="004B1432"/>
    <w:rsid w:val="004B1943"/>
    <w:rsid w:val="004B1BDD"/>
    <w:rsid w:val="004B2936"/>
    <w:rsid w:val="004B3335"/>
    <w:rsid w:val="004B3D84"/>
    <w:rsid w:val="004B4002"/>
    <w:rsid w:val="004B4184"/>
    <w:rsid w:val="004B43A4"/>
    <w:rsid w:val="004B4F09"/>
    <w:rsid w:val="004B4F4E"/>
    <w:rsid w:val="004B5082"/>
    <w:rsid w:val="004B52C3"/>
    <w:rsid w:val="004B53BE"/>
    <w:rsid w:val="004B5C21"/>
    <w:rsid w:val="004B5CAC"/>
    <w:rsid w:val="004B5E9E"/>
    <w:rsid w:val="004B70AA"/>
    <w:rsid w:val="004B7369"/>
    <w:rsid w:val="004B7576"/>
    <w:rsid w:val="004C1330"/>
    <w:rsid w:val="004C1BA4"/>
    <w:rsid w:val="004C3188"/>
    <w:rsid w:val="004C37AC"/>
    <w:rsid w:val="004C4119"/>
    <w:rsid w:val="004C46D1"/>
    <w:rsid w:val="004C4F34"/>
    <w:rsid w:val="004C4F5D"/>
    <w:rsid w:val="004C55EE"/>
    <w:rsid w:val="004C57F9"/>
    <w:rsid w:val="004C5A99"/>
    <w:rsid w:val="004C6DE5"/>
    <w:rsid w:val="004C6FD8"/>
    <w:rsid w:val="004C74F4"/>
    <w:rsid w:val="004C7659"/>
    <w:rsid w:val="004D0082"/>
    <w:rsid w:val="004D0A3C"/>
    <w:rsid w:val="004D0FF7"/>
    <w:rsid w:val="004D15E8"/>
    <w:rsid w:val="004D2101"/>
    <w:rsid w:val="004D32FD"/>
    <w:rsid w:val="004D3AE7"/>
    <w:rsid w:val="004D4B11"/>
    <w:rsid w:val="004D51F2"/>
    <w:rsid w:val="004D5675"/>
    <w:rsid w:val="004D5907"/>
    <w:rsid w:val="004D6165"/>
    <w:rsid w:val="004D7D14"/>
    <w:rsid w:val="004D7FF9"/>
    <w:rsid w:val="004E0176"/>
    <w:rsid w:val="004E04B3"/>
    <w:rsid w:val="004E0A97"/>
    <w:rsid w:val="004E0D2E"/>
    <w:rsid w:val="004E123A"/>
    <w:rsid w:val="004E1601"/>
    <w:rsid w:val="004E1638"/>
    <w:rsid w:val="004E3190"/>
    <w:rsid w:val="004E365C"/>
    <w:rsid w:val="004E3C2C"/>
    <w:rsid w:val="004E4EDA"/>
    <w:rsid w:val="004E4EDD"/>
    <w:rsid w:val="004E5419"/>
    <w:rsid w:val="004E54F8"/>
    <w:rsid w:val="004E6096"/>
    <w:rsid w:val="004E653A"/>
    <w:rsid w:val="004E679E"/>
    <w:rsid w:val="004E67FE"/>
    <w:rsid w:val="004E7256"/>
    <w:rsid w:val="004E79E4"/>
    <w:rsid w:val="004F0138"/>
    <w:rsid w:val="004F08FB"/>
    <w:rsid w:val="004F18F0"/>
    <w:rsid w:val="004F1D4B"/>
    <w:rsid w:val="004F2655"/>
    <w:rsid w:val="004F2771"/>
    <w:rsid w:val="004F2F47"/>
    <w:rsid w:val="004F3B39"/>
    <w:rsid w:val="004F3E30"/>
    <w:rsid w:val="004F6E19"/>
    <w:rsid w:val="004F7475"/>
    <w:rsid w:val="004F7B65"/>
    <w:rsid w:val="00500F6B"/>
    <w:rsid w:val="005017F3"/>
    <w:rsid w:val="00502401"/>
    <w:rsid w:val="0050254A"/>
    <w:rsid w:val="0050256C"/>
    <w:rsid w:val="00503289"/>
    <w:rsid w:val="00503ABF"/>
    <w:rsid w:val="00504964"/>
    <w:rsid w:val="00504CDF"/>
    <w:rsid w:val="00505965"/>
    <w:rsid w:val="00506A35"/>
    <w:rsid w:val="005071C6"/>
    <w:rsid w:val="00507AAA"/>
    <w:rsid w:val="005106C9"/>
    <w:rsid w:val="00511228"/>
    <w:rsid w:val="00511A0F"/>
    <w:rsid w:val="005146FE"/>
    <w:rsid w:val="00514D6C"/>
    <w:rsid w:val="0051520B"/>
    <w:rsid w:val="0051617A"/>
    <w:rsid w:val="0051619B"/>
    <w:rsid w:val="00516B36"/>
    <w:rsid w:val="005174B8"/>
    <w:rsid w:val="0051768B"/>
    <w:rsid w:val="00520679"/>
    <w:rsid w:val="00520B0C"/>
    <w:rsid w:val="005213EE"/>
    <w:rsid w:val="00521863"/>
    <w:rsid w:val="00523040"/>
    <w:rsid w:val="00523054"/>
    <w:rsid w:val="00523694"/>
    <w:rsid w:val="00523987"/>
    <w:rsid w:val="00523CA1"/>
    <w:rsid w:val="00523EF7"/>
    <w:rsid w:val="00524F75"/>
    <w:rsid w:val="005251CF"/>
    <w:rsid w:val="005256E7"/>
    <w:rsid w:val="00525807"/>
    <w:rsid w:val="00525B3B"/>
    <w:rsid w:val="00526B33"/>
    <w:rsid w:val="00526BFB"/>
    <w:rsid w:val="00526C25"/>
    <w:rsid w:val="005277F1"/>
    <w:rsid w:val="0052793A"/>
    <w:rsid w:val="00530FD8"/>
    <w:rsid w:val="0053128E"/>
    <w:rsid w:val="00531601"/>
    <w:rsid w:val="00531A04"/>
    <w:rsid w:val="00532148"/>
    <w:rsid w:val="00532424"/>
    <w:rsid w:val="00532844"/>
    <w:rsid w:val="00533125"/>
    <w:rsid w:val="00533AE8"/>
    <w:rsid w:val="005340EC"/>
    <w:rsid w:val="005343A2"/>
    <w:rsid w:val="0053488A"/>
    <w:rsid w:val="00534D6C"/>
    <w:rsid w:val="0053554C"/>
    <w:rsid w:val="00536083"/>
    <w:rsid w:val="005366B8"/>
    <w:rsid w:val="00536B15"/>
    <w:rsid w:val="00537298"/>
    <w:rsid w:val="005375EE"/>
    <w:rsid w:val="00537887"/>
    <w:rsid w:val="00537A3B"/>
    <w:rsid w:val="005401B4"/>
    <w:rsid w:val="005404C7"/>
    <w:rsid w:val="00540767"/>
    <w:rsid w:val="00541B1D"/>
    <w:rsid w:val="00542280"/>
    <w:rsid w:val="005425DB"/>
    <w:rsid w:val="0054291D"/>
    <w:rsid w:val="005446E2"/>
    <w:rsid w:val="005446E5"/>
    <w:rsid w:val="0054471E"/>
    <w:rsid w:val="00545064"/>
    <w:rsid w:val="00545694"/>
    <w:rsid w:val="00545695"/>
    <w:rsid w:val="00545ABA"/>
    <w:rsid w:val="005460E3"/>
    <w:rsid w:val="005460F9"/>
    <w:rsid w:val="00546E3C"/>
    <w:rsid w:val="00546E92"/>
    <w:rsid w:val="005476FD"/>
    <w:rsid w:val="00547FE1"/>
    <w:rsid w:val="00550A98"/>
    <w:rsid w:val="00550C25"/>
    <w:rsid w:val="005511A1"/>
    <w:rsid w:val="0055189E"/>
    <w:rsid w:val="005521F4"/>
    <w:rsid w:val="0055229B"/>
    <w:rsid w:val="005533C3"/>
    <w:rsid w:val="00553664"/>
    <w:rsid w:val="00553D5F"/>
    <w:rsid w:val="0055434B"/>
    <w:rsid w:val="00554466"/>
    <w:rsid w:val="00554C7E"/>
    <w:rsid w:val="00554CA8"/>
    <w:rsid w:val="00555A53"/>
    <w:rsid w:val="00555B38"/>
    <w:rsid w:val="00556019"/>
    <w:rsid w:val="00557176"/>
    <w:rsid w:val="005573ED"/>
    <w:rsid w:val="00557D23"/>
    <w:rsid w:val="00557D8E"/>
    <w:rsid w:val="00557E92"/>
    <w:rsid w:val="005601FC"/>
    <w:rsid w:val="00560B7C"/>
    <w:rsid w:val="00561466"/>
    <w:rsid w:val="00561570"/>
    <w:rsid w:val="00561793"/>
    <w:rsid w:val="00561847"/>
    <w:rsid w:val="00562054"/>
    <w:rsid w:val="00562BAA"/>
    <w:rsid w:val="00563517"/>
    <w:rsid w:val="005638A0"/>
    <w:rsid w:val="0056400D"/>
    <w:rsid w:val="00564757"/>
    <w:rsid w:val="00564D48"/>
    <w:rsid w:val="00565057"/>
    <w:rsid w:val="00565254"/>
    <w:rsid w:val="00565879"/>
    <w:rsid w:val="00566734"/>
    <w:rsid w:val="00566ABF"/>
    <w:rsid w:val="00566D73"/>
    <w:rsid w:val="00567856"/>
    <w:rsid w:val="005701A6"/>
    <w:rsid w:val="00570BE6"/>
    <w:rsid w:val="00570EF9"/>
    <w:rsid w:val="00571B0F"/>
    <w:rsid w:val="00571B1F"/>
    <w:rsid w:val="00572B27"/>
    <w:rsid w:val="00572C3E"/>
    <w:rsid w:val="00572DD6"/>
    <w:rsid w:val="00573065"/>
    <w:rsid w:val="005733B2"/>
    <w:rsid w:val="00573587"/>
    <w:rsid w:val="005736E4"/>
    <w:rsid w:val="005743C1"/>
    <w:rsid w:val="0057445B"/>
    <w:rsid w:val="00575210"/>
    <w:rsid w:val="00575DE0"/>
    <w:rsid w:val="0057669F"/>
    <w:rsid w:val="00577A7E"/>
    <w:rsid w:val="00577B7E"/>
    <w:rsid w:val="005801B5"/>
    <w:rsid w:val="0058035A"/>
    <w:rsid w:val="005803BD"/>
    <w:rsid w:val="00580515"/>
    <w:rsid w:val="00580920"/>
    <w:rsid w:val="00581669"/>
    <w:rsid w:val="00582368"/>
    <w:rsid w:val="00582803"/>
    <w:rsid w:val="00582F00"/>
    <w:rsid w:val="005831E9"/>
    <w:rsid w:val="00583A0D"/>
    <w:rsid w:val="00583ACB"/>
    <w:rsid w:val="00584AC8"/>
    <w:rsid w:val="00584C22"/>
    <w:rsid w:val="00585AA4"/>
    <w:rsid w:val="0058711A"/>
    <w:rsid w:val="00587572"/>
    <w:rsid w:val="00587A27"/>
    <w:rsid w:val="00587AEA"/>
    <w:rsid w:val="00587D14"/>
    <w:rsid w:val="00590B6E"/>
    <w:rsid w:val="00592424"/>
    <w:rsid w:val="005925CD"/>
    <w:rsid w:val="005927A8"/>
    <w:rsid w:val="005930A3"/>
    <w:rsid w:val="0059338A"/>
    <w:rsid w:val="00593900"/>
    <w:rsid w:val="00594028"/>
    <w:rsid w:val="0059663C"/>
    <w:rsid w:val="00596C98"/>
    <w:rsid w:val="00597270"/>
    <w:rsid w:val="005A009C"/>
    <w:rsid w:val="005A01DE"/>
    <w:rsid w:val="005A0421"/>
    <w:rsid w:val="005A068F"/>
    <w:rsid w:val="005A0DAC"/>
    <w:rsid w:val="005A1385"/>
    <w:rsid w:val="005A17AD"/>
    <w:rsid w:val="005A1AA9"/>
    <w:rsid w:val="005A4408"/>
    <w:rsid w:val="005A4546"/>
    <w:rsid w:val="005A49A5"/>
    <w:rsid w:val="005A4FA1"/>
    <w:rsid w:val="005A6125"/>
    <w:rsid w:val="005A7599"/>
    <w:rsid w:val="005A7A60"/>
    <w:rsid w:val="005B19D3"/>
    <w:rsid w:val="005B20AE"/>
    <w:rsid w:val="005B2103"/>
    <w:rsid w:val="005B24EE"/>
    <w:rsid w:val="005B2703"/>
    <w:rsid w:val="005B3A6D"/>
    <w:rsid w:val="005B4299"/>
    <w:rsid w:val="005B4A2A"/>
    <w:rsid w:val="005B5393"/>
    <w:rsid w:val="005B69A9"/>
    <w:rsid w:val="005B6EEB"/>
    <w:rsid w:val="005B74B0"/>
    <w:rsid w:val="005B76BF"/>
    <w:rsid w:val="005B79D9"/>
    <w:rsid w:val="005C010C"/>
    <w:rsid w:val="005C0224"/>
    <w:rsid w:val="005C03D5"/>
    <w:rsid w:val="005C10D8"/>
    <w:rsid w:val="005C12E7"/>
    <w:rsid w:val="005C16A4"/>
    <w:rsid w:val="005C1FFC"/>
    <w:rsid w:val="005C2FB2"/>
    <w:rsid w:val="005C33FB"/>
    <w:rsid w:val="005C489A"/>
    <w:rsid w:val="005C5F0A"/>
    <w:rsid w:val="005C610B"/>
    <w:rsid w:val="005C6B9D"/>
    <w:rsid w:val="005C789B"/>
    <w:rsid w:val="005C7BE7"/>
    <w:rsid w:val="005D0A64"/>
    <w:rsid w:val="005D0F75"/>
    <w:rsid w:val="005D1705"/>
    <w:rsid w:val="005D2079"/>
    <w:rsid w:val="005D2F37"/>
    <w:rsid w:val="005D3D3E"/>
    <w:rsid w:val="005D478D"/>
    <w:rsid w:val="005D5202"/>
    <w:rsid w:val="005D584F"/>
    <w:rsid w:val="005D5949"/>
    <w:rsid w:val="005D5997"/>
    <w:rsid w:val="005D7292"/>
    <w:rsid w:val="005D7B36"/>
    <w:rsid w:val="005D7BA1"/>
    <w:rsid w:val="005E01CF"/>
    <w:rsid w:val="005E02DA"/>
    <w:rsid w:val="005E09FA"/>
    <w:rsid w:val="005E2499"/>
    <w:rsid w:val="005E266A"/>
    <w:rsid w:val="005E288F"/>
    <w:rsid w:val="005E2DA2"/>
    <w:rsid w:val="005E2E52"/>
    <w:rsid w:val="005E36AE"/>
    <w:rsid w:val="005E45D3"/>
    <w:rsid w:val="005E5240"/>
    <w:rsid w:val="005E543C"/>
    <w:rsid w:val="005E5582"/>
    <w:rsid w:val="005E597D"/>
    <w:rsid w:val="005E643D"/>
    <w:rsid w:val="005E6DA0"/>
    <w:rsid w:val="005E709B"/>
    <w:rsid w:val="005E75E1"/>
    <w:rsid w:val="005F0A7D"/>
    <w:rsid w:val="005F15D6"/>
    <w:rsid w:val="005F1D64"/>
    <w:rsid w:val="005F1D70"/>
    <w:rsid w:val="005F1EFF"/>
    <w:rsid w:val="005F2759"/>
    <w:rsid w:val="005F2A8E"/>
    <w:rsid w:val="005F2B6A"/>
    <w:rsid w:val="005F382A"/>
    <w:rsid w:val="005F3D3D"/>
    <w:rsid w:val="005F440B"/>
    <w:rsid w:val="005F4719"/>
    <w:rsid w:val="005F4B4E"/>
    <w:rsid w:val="005F4E01"/>
    <w:rsid w:val="005F4F4D"/>
    <w:rsid w:val="005F513F"/>
    <w:rsid w:val="005F568D"/>
    <w:rsid w:val="005F7A00"/>
    <w:rsid w:val="005F7C2A"/>
    <w:rsid w:val="005F7F81"/>
    <w:rsid w:val="006002D0"/>
    <w:rsid w:val="00600990"/>
    <w:rsid w:val="0060136D"/>
    <w:rsid w:val="006016AA"/>
    <w:rsid w:val="00601F99"/>
    <w:rsid w:val="006027C5"/>
    <w:rsid w:val="00602A5C"/>
    <w:rsid w:val="00602F8C"/>
    <w:rsid w:val="0060309F"/>
    <w:rsid w:val="006030BC"/>
    <w:rsid w:val="00603108"/>
    <w:rsid w:val="00603940"/>
    <w:rsid w:val="00603AC2"/>
    <w:rsid w:val="00603F9E"/>
    <w:rsid w:val="0060437B"/>
    <w:rsid w:val="00604439"/>
    <w:rsid w:val="0060445B"/>
    <w:rsid w:val="00604779"/>
    <w:rsid w:val="00604B3E"/>
    <w:rsid w:val="00604C64"/>
    <w:rsid w:val="00605183"/>
    <w:rsid w:val="006055CF"/>
    <w:rsid w:val="00605759"/>
    <w:rsid w:val="006063B4"/>
    <w:rsid w:val="006075A6"/>
    <w:rsid w:val="00607AE9"/>
    <w:rsid w:val="0061191D"/>
    <w:rsid w:val="00611ADD"/>
    <w:rsid w:val="00611DC3"/>
    <w:rsid w:val="00611E54"/>
    <w:rsid w:val="00611FEC"/>
    <w:rsid w:val="006121D0"/>
    <w:rsid w:val="0061267C"/>
    <w:rsid w:val="00612E8E"/>
    <w:rsid w:val="00612F0E"/>
    <w:rsid w:val="00613167"/>
    <w:rsid w:val="00613BD8"/>
    <w:rsid w:val="00613DF8"/>
    <w:rsid w:val="00613E99"/>
    <w:rsid w:val="0061418B"/>
    <w:rsid w:val="00614484"/>
    <w:rsid w:val="00614728"/>
    <w:rsid w:val="00614C5E"/>
    <w:rsid w:val="0061522F"/>
    <w:rsid w:val="006160B2"/>
    <w:rsid w:val="00616948"/>
    <w:rsid w:val="00616EE1"/>
    <w:rsid w:val="006170F6"/>
    <w:rsid w:val="00620BCC"/>
    <w:rsid w:val="00620CBF"/>
    <w:rsid w:val="006218E1"/>
    <w:rsid w:val="00621DDF"/>
    <w:rsid w:val="00622301"/>
    <w:rsid w:val="00622709"/>
    <w:rsid w:val="00622737"/>
    <w:rsid w:val="006227A5"/>
    <w:rsid w:val="0062301E"/>
    <w:rsid w:val="00623CFE"/>
    <w:rsid w:val="0062502A"/>
    <w:rsid w:val="00625370"/>
    <w:rsid w:val="006253BB"/>
    <w:rsid w:val="006254D0"/>
    <w:rsid w:val="00625CEF"/>
    <w:rsid w:val="006269E9"/>
    <w:rsid w:val="00627DFC"/>
    <w:rsid w:val="0063006E"/>
    <w:rsid w:val="00630E35"/>
    <w:rsid w:val="006311FB"/>
    <w:rsid w:val="00631684"/>
    <w:rsid w:val="00632159"/>
    <w:rsid w:val="00632309"/>
    <w:rsid w:val="006329FA"/>
    <w:rsid w:val="00632CB1"/>
    <w:rsid w:val="006333F1"/>
    <w:rsid w:val="00633FB6"/>
    <w:rsid w:val="0063403A"/>
    <w:rsid w:val="00634215"/>
    <w:rsid w:val="006344CA"/>
    <w:rsid w:val="00634EE3"/>
    <w:rsid w:val="00635189"/>
    <w:rsid w:val="006359A1"/>
    <w:rsid w:val="00635CB9"/>
    <w:rsid w:val="0063642D"/>
    <w:rsid w:val="00637055"/>
    <w:rsid w:val="00637091"/>
    <w:rsid w:val="00637CAF"/>
    <w:rsid w:val="00640754"/>
    <w:rsid w:val="0064075E"/>
    <w:rsid w:val="006408A1"/>
    <w:rsid w:val="00641166"/>
    <w:rsid w:val="006419F0"/>
    <w:rsid w:val="00642B7D"/>
    <w:rsid w:val="006436A5"/>
    <w:rsid w:val="00645113"/>
    <w:rsid w:val="00645BBA"/>
    <w:rsid w:val="00646E10"/>
    <w:rsid w:val="00646FE2"/>
    <w:rsid w:val="00650304"/>
    <w:rsid w:val="006503C6"/>
    <w:rsid w:val="00651CC3"/>
    <w:rsid w:val="00651D01"/>
    <w:rsid w:val="00651E5F"/>
    <w:rsid w:val="0065252D"/>
    <w:rsid w:val="00652B59"/>
    <w:rsid w:val="00653426"/>
    <w:rsid w:val="006535A6"/>
    <w:rsid w:val="0065393B"/>
    <w:rsid w:val="00655257"/>
    <w:rsid w:val="00655F6F"/>
    <w:rsid w:val="006560BB"/>
    <w:rsid w:val="00656946"/>
    <w:rsid w:val="00656FE2"/>
    <w:rsid w:val="00657467"/>
    <w:rsid w:val="00657962"/>
    <w:rsid w:val="00657A5A"/>
    <w:rsid w:val="006604F4"/>
    <w:rsid w:val="00660AAF"/>
    <w:rsid w:val="00660E91"/>
    <w:rsid w:val="00661F17"/>
    <w:rsid w:val="00661FC7"/>
    <w:rsid w:val="00662431"/>
    <w:rsid w:val="006625B8"/>
    <w:rsid w:val="00662A1D"/>
    <w:rsid w:val="006637DE"/>
    <w:rsid w:val="00664227"/>
    <w:rsid w:val="00664234"/>
    <w:rsid w:val="00664253"/>
    <w:rsid w:val="00664530"/>
    <w:rsid w:val="006650D5"/>
    <w:rsid w:val="0066554C"/>
    <w:rsid w:val="0066573D"/>
    <w:rsid w:val="00666F18"/>
    <w:rsid w:val="00667F01"/>
    <w:rsid w:val="0067082B"/>
    <w:rsid w:val="00670998"/>
    <w:rsid w:val="00670ED5"/>
    <w:rsid w:val="00671194"/>
    <w:rsid w:val="00671AD6"/>
    <w:rsid w:val="0067222C"/>
    <w:rsid w:val="006725AB"/>
    <w:rsid w:val="00672759"/>
    <w:rsid w:val="00673588"/>
    <w:rsid w:val="00673B2F"/>
    <w:rsid w:val="00673C6E"/>
    <w:rsid w:val="00674045"/>
    <w:rsid w:val="00674442"/>
    <w:rsid w:val="00674C30"/>
    <w:rsid w:val="006752DC"/>
    <w:rsid w:val="00676A76"/>
    <w:rsid w:val="00677BEC"/>
    <w:rsid w:val="00677D63"/>
    <w:rsid w:val="00680445"/>
    <w:rsid w:val="00680601"/>
    <w:rsid w:val="00680C17"/>
    <w:rsid w:val="0068173B"/>
    <w:rsid w:val="00681E3E"/>
    <w:rsid w:val="00681F1A"/>
    <w:rsid w:val="00681FB2"/>
    <w:rsid w:val="0068253A"/>
    <w:rsid w:val="00682747"/>
    <w:rsid w:val="0068363F"/>
    <w:rsid w:val="00683A2F"/>
    <w:rsid w:val="006841F8"/>
    <w:rsid w:val="006847E1"/>
    <w:rsid w:val="00685422"/>
    <w:rsid w:val="00685883"/>
    <w:rsid w:val="00685E2C"/>
    <w:rsid w:val="0068630F"/>
    <w:rsid w:val="00686C9F"/>
    <w:rsid w:val="00686F03"/>
    <w:rsid w:val="006872F3"/>
    <w:rsid w:val="00687347"/>
    <w:rsid w:val="00687C24"/>
    <w:rsid w:val="006903B9"/>
    <w:rsid w:val="0069135D"/>
    <w:rsid w:val="00691DD1"/>
    <w:rsid w:val="00691F9D"/>
    <w:rsid w:val="00692685"/>
    <w:rsid w:val="00692C96"/>
    <w:rsid w:val="00692D0E"/>
    <w:rsid w:val="00692EFB"/>
    <w:rsid w:val="006943CE"/>
    <w:rsid w:val="00694DCB"/>
    <w:rsid w:val="00695591"/>
    <w:rsid w:val="0069577F"/>
    <w:rsid w:val="00696918"/>
    <w:rsid w:val="00697272"/>
    <w:rsid w:val="006A0678"/>
    <w:rsid w:val="006A0983"/>
    <w:rsid w:val="006A0EB0"/>
    <w:rsid w:val="006A1310"/>
    <w:rsid w:val="006A13AB"/>
    <w:rsid w:val="006A1AAE"/>
    <w:rsid w:val="006A1E39"/>
    <w:rsid w:val="006A2598"/>
    <w:rsid w:val="006A2DBA"/>
    <w:rsid w:val="006A2E75"/>
    <w:rsid w:val="006A3AC3"/>
    <w:rsid w:val="006A4736"/>
    <w:rsid w:val="006A4766"/>
    <w:rsid w:val="006A56A5"/>
    <w:rsid w:val="006A5831"/>
    <w:rsid w:val="006A63EC"/>
    <w:rsid w:val="006A7209"/>
    <w:rsid w:val="006A7E61"/>
    <w:rsid w:val="006B01E2"/>
    <w:rsid w:val="006B021F"/>
    <w:rsid w:val="006B0A80"/>
    <w:rsid w:val="006B171C"/>
    <w:rsid w:val="006B17DB"/>
    <w:rsid w:val="006B2663"/>
    <w:rsid w:val="006B295D"/>
    <w:rsid w:val="006B2ADB"/>
    <w:rsid w:val="006B2DFE"/>
    <w:rsid w:val="006B447F"/>
    <w:rsid w:val="006B4ADF"/>
    <w:rsid w:val="006B594E"/>
    <w:rsid w:val="006B6178"/>
    <w:rsid w:val="006B6714"/>
    <w:rsid w:val="006B69AC"/>
    <w:rsid w:val="006B6A10"/>
    <w:rsid w:val="006B6D36"/>
    <w:rsid w:val="006B7569"/>
    <w:rsid w:val="006C08FA"/>
    <w:rsid w:val="006C0EF5"/>
    <w:rsid w:val="006C13A9"/>
    <w:rsid w:val="006C15E9"/>
    <w:rsid w:val="006C1692"/>
    <w:rsid w:val="006C16CA"/>
    <w:rsid w:val="006C2481"/>
    <w:rsid w:val="006C29F3"/>
    <w:rsid w:val="006C301E"/>
    <w:rsid w:val="006C448D"/>
    <w:rsid w:val="006C4BB2"/>
    <w:rsid w:val="006C4C57"/>
    <w:rsid w:val="006C5604"/>
    <w:rsid w:val="006C5CE0"/>
    <w:rsid w:val="006C6AF1"/>
    <w:rsid w:val="006C6D51"/>
    <w:rsid w:val="006C705E"/>
    <w:rsid w:val="006C7D31"/>
    <w:rsid w:val="006D0ADD"/>
    <w:rsid w:val="006D128B"/>
    <w:rsid w:val="006D16F0"/>
    <w:rsid w:val="006D2CB1"/>
    <w:rsid w:val="006D2D6E"/>
    <w:rsid w:val="006D2FBB"/>
    <w:rsid w:val="006D342B"/>
    <w:rsid w:val="006D3824"/>
    <w:rsid w:val="006D47E7"/>
    <w:rsid w:val="006D4B2C"/>
    <w:rsid w:val="006D4E87"/>
    <w:rsid w:val="006D5416"/>
    <w:rsid w:val="006D5698"/>
    <w:rsid w:val="006D5CF6"/>
    <w:rsid w:val="006D5E39"/>
    <w:rsid w:val="006D5FEE"/>
    <w:rsid w:val="006D6ACB"/>
    <w:rsid w:val="006D7B9D"/>
    <w:rsid w:val="006E0D64"/>
    <w:rsid w:val="006E0F2B"/>
    <w:rsid w:val="006E1667"/>
    <w:rsid w:val="006E1670"/>
    <w:rsid w:val="006E1C4A"/>
    <w:rsid w:val="006E30FC"/>
    <w:rsid w:val="006E33B4"/>
    <w:rsid w:val="006E35F5"/>
    <w:rsid w:val="006E3633"/>
    <w:rsid w:val="006E39FC"/>
    <w:rsid w:val="006E3BDB"/>
    <w:rsid w:val="006E4154"/>
    <w:rsid w:val="006E440B"/>
    <w:rsid w:val="006E468A"/>
    <w:rsid w:val="006E4D65"/>
    <w:rsid w:val="006E54E9"/>
    <w:rsid w:val="006E58CD"/>
    <w:rsid w:val="006E5A23"/>
    <w:rsid w:val="006E6E20"/>
    <w:rsid w:val="006E700E"/>
    <w:rsid w:val="006E737B"/>
    <w:rsid w:val="006E7625"/>
    <w:rsid w:val="006E7A3F"/>
    <w:rsid w:val="006E7F4F"/>
    <w:rsid w:val="006F0687"/>
    <w:rsid w:val="006F14D8"/>
    <w:rsid w:val="006F1779"/>
    <w:rsid w:val="006F2316"/>
    <w:rsid w:val="006F27EA"/>
    <w:rsid w:val="006F2FFA"/>
    <w:rsid w:val="006F3291"/>
    <w:rsid w:val="006F4C46"/>
    <w:rsid w:val="006F5AEE"/>
    <w:rsid w:val="006F62F0"/>
    <w:rsid w:val="006F6A84"/>
    <w:rsid w:val="006F6BC3"/>
    <w:rsid w:val="006F6E04"/>
    <w:rsid w:val="006F7AC6"/>
    <w:rsid w:val="00700837"/>
    <w:rsid w:val="007013EE"/>
    <w:rsid w:val="00702432"/>
    <w:rsid w:val="00702D9C"/>
    <w:rsid w:val="0070335D"/>
    <w:rsid w:val="0070391F"/>
    <w:rsid w:val="00703B78"/>
    <w:rsid w:val="00703BBB"/>
    <w:rsid w:val="00703D1A"/>
    <w:rsid w:val="0070472A"/>
    <w:rsid w:val="0070480E"/>
    <w:rsid w:val="0070495E"/>
    <w:rsid w:val="00704EF1"/>
    <w:rsid w:val="00705731"/>
    <w:rsid w:val="00706CD2"/>
    <w:rsid w:val="00710158"/>
    <w:rsid w:val="007102DC"/>
    <w:rsid w:val="00710E84"/>
    <w:rsid w:val="00711183"/>
    <w:rsid w:val="00711D69"/>
    <w:rsid w:val="00712673"/>
    <w:rsid w:val="007129D2"/>
    <w:rsid w:val="0071383A"/>
    <w:rsid w:val="00713C72"/>
    <w:rsid w:val="00715329"/>
    <w:rsid w:val="00716390"/>
    <w:rsid w:val="0071643C"/>
    <w:rsid w:val="0071644E"/>
    <w:rsid w:val="00716668"/>
    <w:rsid w:val="00716894"/>
    <w:rsid w:val="00716D8A"/>
    <w:rsid w:val="007174ED"/>
    <w:rsid w:val="00717EC3"/>
    <w:rsid w:val="00720246"/>
    <w:rsid w:val="00720A3C"/>
    <w:rsid w:val="00720F9F"/>
    <w:rsid w:val="00721773"/>
    <w:rsid w:val="007232F0"/>
    <w:rsid w:val="00723347"/>
    <w:rsid w:val="00723409"/>
    <w:rsid w:val="007243C6"/>
    <w:rsid w:val="0072458A"/>
    <w:rsid w:val="00724C15"/>
    <w:rsid w:val="0072535A"/>
    <w:rsid w:val="007255F0"/>
    <w:rsid w:val="00725717"/>
    <w:rsid w:val="00725721"/>
    <w:rsid w:val="00725AD6"/>
    <w:rsid w:val="007268FF"/>
    <w:rsid w:val="00727D4F"/>
    <w:rsid w:val="00727D73"/>
    <w:rsid w:val="00730D1A"/>
    <w:rsid w:val="00731714"/>
    <w:rsid w:val="00733038"/>
    <w:rsid w:val="00733238"/>
    <w:rsid w:val="007337CB"/>
    <w:rsid w:val="00733A89"/>
    <w:rsid w:val="00733D7C"/>
    <w:rsid w:val="00733E79"/>
    <w:rsid w:val="00733F22"/>
    <w:rsid w:val="007351B8"/>
    <w:rsid w:val="00736992"/>
    <w:rsid w:val="00736C8D"/>
    <w:rsid w:val="00736D8C"/>
    <w:rsid w:val="00737028"/>
    <w:rsid w:val="00737104"/>
    <w:rsid w:val="0073797D"/>
    <w:rsid w:val="0074056D"/>
    <w:rsid w:val="007411A3"/>
    <w:rsid w:val="00742881"/>
    <w:rsid w:val="00742F24"/>
    <w:rsid w:val="0074331C"/>
    <w:rsid w:val="007444F8"/>
    <w:rsid w:val="00744579"/>
    <w:rsid w:val="00744A07"/>
    <w:rsid w:val="00745C5A"/>
    <w:rsid w:val="0074645D"/>
    <w:rsid w:val="0074677C"/>
    <w:rsid w:val="00746997"/>
    <w:rsid w:val="00746DFE"/>
    <w:rsid w:val="00747100"/>
    <w:rsid w:val="00747A9F"/>
    <w:rsid w:val="007503ED"/>
    <w:rsid w:val="007509F5"/>
    <w:rsid w:val="00750C1F"/>
    <w:rsid w:val="00751059"/>
    <w:rsid w:val="00751295"/>
    <w:rsid w:val="007519E7"/>
    <w:rsid w:val="0075228B"/>
    <w:rsid w:val="00752C3F"/>
    <w:rsid w:val="00753013"/>
    <w:rsid w:val="00753775"/>
    <w:rsid w:val="00754300"/>
    <w:rsid w:val="00754821"/>
    <w:rsid w:val="00754F9F"/>
    <w:rsid w:val="007550A7"/>
    <w:rsid w:val="00755798"/>
    <w:rsid w:val="00755B7E"/>
    <w:rsid w:val="007561A2"/>
    <w:rsid w:val="00756A7F"/>
    <w:rsid w:val="007572EA"/>
    <w:rsid w:val="00757D84"/>
    <w:rsid w:val="0076024B"/>
    <w:rsid w:val="00760900"/>
    <w:rsid w:val="00760E72"/>
    <w:rsid w:val="007611FE"/>
    <w:rsid w:val="00761A5B"/>
    <w:rsid w:val="007624D6"/>
    <w:rsid w:val="007627C3"/>
    <w:rsid w:val="007628F0"/>
    <w:rsid w:val="00762DA0"/>
    <w:rsid w:val="00763A57"/>
    <w:rsid w:val="00763E5B"/>
    <w:rsid w:val="0076444B"/>
    <w:rsid w:val="00764FCF"/>
    <w:rsid w:val="007658CC"/>
    <w:rsid w:val="00766332"/>
    <w:rsid w:val="0076700E"/>
    <w:rsid w:val="00767AEA"/>
    <w:rsid w:val="007700AD"/>
    <w:rsid w:val="00772248"/>
    <w:rsid w:val="00772424"/>
    <w:rsid w:val="0077362D"/>
    <w:rsid w:val="00773724"/>
    <w:rsid w:val="0077392E"/>
    <w:rsid w:val="00774C90"/>
    <w:rsid w:val="00774F0C"/>
    <w:rsid w:val="00775881"/>
    <w:rsid w:val="00775C58"/>
    <w:rsid w:val="0077632D"/>
    <w:rsid w:val="00776945"/>
    <w:rsid w:val="007775D4"/>
    <w:rsid w:val="00777AC3"/>
    <w:rsid w:val="00777D89"/>
    <w:rsid w:val="00781646"/>
    <w:rsid w:val="00781E73"/>
    <w:rsid w:val="00782F19"/>
    <w:rsid w:val="00783837"/>
    <w:rsid w:val="0078462A"/>
    <w:rsid w:val="00784E11"/>
    <w:rsid w:val="0078520C"/>
    <w:rsid w:val="007852FF"/>
    <w:rsid w:val="0078605D"/>
    <w:rsid w:val="00786AA9"/>
    <w:rsid w:val="00787136"/>
    <w:rsid w:val="00787337"/>
    <w:rsid w:val="00787AC6"/>
    <w:rsid w:val="007902E5"/>
    <w:rsid w:val="00790571"/>
    <w:rsid w:val="0079068C"/>
    <w:rsid w:val="00791C72"/>
    <w:rsid w:val="0079239A"/>
    <w:rsid w:val="00792FB6"/>
    <w:rsid w:val="00793ED0"/>
    <w:rsid w:val="00794055"/>
    <w:rsid w:val="007940DC"/>
    <w:rsid w:val="007941A4"/>
    <w:rsid w:val="007942C6"/>
    <w:rsid w:val="007945D4"/>
    <w:rsid w:val="00794DB9"/>
    <w:rsid w:val="00795034"/>
    <w:rsid w:val="00795438"/>
    <w:rsid w:val="0079545B"/>
    <w:rsid w:val="0079686F"/>
    <w:rsid w:val="0079719C"/>
    <w:rsid w:val="007972F6"/>
    <w:rsid w:val="00797605"/>
    <w:rsid w:val="00797A79"/>
    <w:rsid w:val="00797C75"/>
    <w:rsid w:val="007A06C2"/>
    <w:rsid w:val="007A0C27"/>
    <w:rsid w:val="007A11E9"/>
    <w:rsid w:val="007A1454"/>
    <w:rsid w:val="007A14B8"/>
    <w:rsid w:val="007A1D7D"/>
    <w:rsid w:val="007A2BBA"/>
    <w:rsid w:val="007A3192"/>
    <w:rsid w:val="007A3289"/>
    <w:rsid w:val="007A340D"/>
    <w:rsid w:val="007A3819"/>
    <w:rsid w:val="007A426F"/>
    <w:rsid w:val="007A4688"/>
    <w:rsid w:val="007A4B87"/>
    <w:rsid w:val="007A4FC2"/>
    <w:rsid w:val="007A50ED"/>
    <w:rsid w:val="007A6C49"/>
    <w:rsid w:val="007B015D"/>
    <w:rsid w:val="007B0DFA"/>
    <w:rsid w:val="007B16C2"/>
    <w:rsid w:val="007B1B99"/>
    <w:rsid w:val="007B1C0D"/>
    <w:rsid w:val="007B1DB2"/>
    <w:rsid w:val="007B230F"/>
    <w:rsid w:val="007B23C7"/>
    <w:rsid w:val="007B241A"/>
    <w:rsid w:val="007B26A4"/>
    <w:rsid w:val="007B2A43"/>
    <w:rsid w:val="007B2A4E"/>
    <w:rsid w:val="007B3ECD"/>
    <w:rsid w:val="007B4042"/>
    <w:rsid w:val="007B4C6F"/>
    <w:rsid w:val="007B58C7"/>
    <w:rsid w:val="007B59E7"/>
    <w:rsid w:val="007B67D0"/>
    <w:rsid w:val="007B7318"/>
    <w:rsid w:val="007C05AB"/>
    <w:rsid w:val="007C0BE0"/>
    <w:rsid w:val="007C1756"/>
    <w:rsid w:val="007C1851"/>
    <w:rsid w:val="007C3599"/>
    <w:rsid w:val="007C4DC0"/>
    <w:rsid w:val="007C51A9"/>
    <w:rsid w:val="007C56CA"/>
    <w:rsid w:val="007C5AFC"/>
    <w:rsid w:val="007C6081"/>
    <w:rsid w:val="007C6709"/>
    <w:rsid w:val="007C6839"/>
    <w:rsid w:val="007C725C"/>
    <w:rsid w:val="007C75EA"/>
    <w:rsid w:val="007D0132"/>
    <w:rsid w:val="007D2078"/>
    <w:rsid w:val="007D2580"/>
    <w:rsid w:val="007D2A3F"/>
    <w:rsid w:val="007D2D84"/>
    <w:rsid w:val="007D37C4"/>
    <w:rsid w:val="007D4862"/>
    <w:rsid w:val="007D5850"/>
    <w:rsid w:val="007D59C7"/>
    <w:rsid w:val="007D6AB9"/>
    <w:rsid w:val="007D6C91"/>
    <w:rsid w:val="007D7465"/>
    <w:rsid w:val="007D7B49"/>
    <w:rsid w:val="007E0A91"/>
    <w:rsid w:val="007E0DED"/>
    <w:rsid w:val="007E0FC8"/>
    <w:rsid w:val="007E15D9"/>
    <w:rsid w:val="007E1935"/>
    <w:rsid w:val="007E2633"/>
    <w:rsid w:val="007E28B8"/>
    <w:rsid w:val="007E2DA0"/>
    <w:rsid w:val="007E4116"/>
    <w:rsid w:val="007E432F"/>
    <w:rsid w:val="007E4822"/>
    <w:rsid w:val="007E52D1"/>
    <w:rsid w:val="007E599F"/>
    <w:rsid w:val="007E67EB"/>
    <w:rsid w:val="007E688A"/>
    <w:rsid w:val="007E6BCB"/>
    <w:rsid w:val="007E6FB3"/>
    <w:rsid w:val="007E7077"/>
    <w:rsid w:val="007E72E0"/>
    <w:rsid w:val="007E7D9C"/>
    <w:rsid w:val="007F02D0"/>
    <w:rsid w:val="007F0309"/>
    <w:rsid w:val="007F05B7"/>
    <w:rsid w:val="007F0A79"/>
    <w:rsid w:val="007F3569"/>
    <w:rsid w:val="007F3DA9"/>
    <w:rsid w:val="007F4361"/>
    <w:rsid w:val="007F4406"/>
    <w:rsid w:val="007F57CD"/>
    <w:rsid w:val="007F5A45"/>
    <w:rsid w:val="007F5FB1"/>
    <w:rsid w:val="0080008B"/>
    <w:rsid w:val="0080043A"/>
    <w:rsid w:val="00800BCB"/>
    <w:rsid w:val="008015B7"/>
    <w:rsid w:val="00801B08"/>
    <w:rsid w:val="00801DC8"/>
    <w:rsid w:val="00802F35"/>
    <w:rsid w:val="00802F3C"/>
    <w:rsid w:val="00802F55"/>
    <w:rsid w:val="00803266"/>
    <w:rsid w:val="00803EBC"/>
    <w:rsid w:val="00804766"/>
    <w:rsid w:val="00805772"/>
    <w:rsid w:val="00805CA6"/>
    <w:rsid w:val="00805FA3"/>
    <w:rsid w:val="00806F7D"/>
    <w:rsid w:val="00807698"/>
    <w:rsid w:val="008100F6"/>
    <w:rsid w:val="008108D5"/>
    <w:rsid w:val="00810C63"/>
    <w:rsid w:val="0081155F"/>
    <w:rsid w:val="00811ADC"/>
    <w:rsid w:val="00812273"/>
    <w:rsid w:val="00812622"/>
    <w:rsid w:val="00812C33"/>
    <w:rsid w:val="00812D6E"/>
    <w:rsid w:val="00812F9D"/>
    <w:rsid w:val="0081339C"/>
    <w:rsid w:val="008145C8"/>
    <w:rsid w:val="008147E8"/>
    <w:rsid w:val="00814D38"/>
    <w:rsid w:val="00814D99"/>
    <w:rsid w:val="00814E94"/>
    <w:rsid w:val="008151BD"/>
    <w:rsid w:val="0081537C"/>
    <w:rsid w:val="0081555D"/>
    <w:rsid w:val="008156EE"/>
    <w:rsid w:val="00815785"/>
    <w:rsid w:val="00815E20"/>
    <w:rsid w:val="00816C24"/>
    <w:rsid w:val="00816DE4"/>
    <w:rsid w:val="0081756F"/>
    <w:rsid w:val="0081775F"/>
    <w:rsid w:val="008178F6"/>
    <w:rsid w:val="00820B7C"/>
    <w:rsid w:val="00820FEC"/>
    <w:rsid w:val="0082146D"/>
    <w:rsid w:val="00822181"/>
    <w:rsid w:val="0082240A"/>
    <w:rsid w:val="00822820"/>
    <w:rsid w:val="00823578"/>
    <w:rsid w:val="008238CF"/>
    <w:rsid w:val="008242AE"/>
    <w:rsid w:val="00824D70"/>
    <w:rsid w:val="00824DF6"/>
    <w:rsid w:val="00824FB3"/>
    <w:rsid w:val="0082530B"/>
    <w:rsid w:val="008253F8"/>
    <w:rsid w:val="0082544D"/>
    <w:rsid w:val="00825687"/>
    <w:rsid w:val="00825795"/>
    <w:rsid w:val="00826607"/>
    <w:rsid w:val="00827ED6"/>
    <w:rsid w:val="008308B9"/>
    <w:rsid w:val="008309E1"/>
    <w:rsid w:val="00831606"/>
    <w:rsid w:val="00831ACB"/>
    <w:rsid w:val="00831E07"/>
    <w:rsid w:val="00832130"/>
    <w:rsid w:val="008321A3"/>
    <w:rsid w:val="00832234"/>
    <w:rsid w:val="00832736"/>
    <w:rsid w:val="00833180"/>
    <w:rsid w:val="008332EB"/>
    <w:rsid w:val="008339FD"/>
    <w:rsid w:val="008347FF"/>
    <w:rsid w:val="008357A0"/>
    <w:rsid w:val="0083609D"/>
    <w:rsid w:val="00836336"/>
    <w:rsid w:val="008363DB"/>
    <w:rsid w:val="008371AF"/>
    <w:rsid w:val="008374CA"/>
    <w:rsid w:val="00837681"/>
    <w:rsid w:val="00837DA1"/>
    <w:rsid w:val="00837F6B"/>
    <w:rsid w:val="00837FDA"/>
    <w:rsid w:val="00840913"/>
    <w:rsid w:val="00840C00"/>
    <w:rsid w:val="00841292"/>
    <w:rsid w:val="008412BE"/>
    <w:rsid w:val="00842519"/>
    <w:rsid w:val="00842565"/>
    <w:rsid w:val="008448FB"/>
    <w:rsid w:val="008457D0"/>
    <w:rsid w:val="00845CC3"/>
    <w:rsid w:val="00845FB5"/>
    <w:rsid w:val="00846333"/>
    <w:rsid w:val="0084652F"/>
    <w:rsid w:val="00847EEE"/>
    <w:rsid w:val="0085006A"/>
    <w:rsid w:val="00850D98"/>
    <w:rsid w:val="00850FAF"/>
    <w:rsid w:val="00851B56"/>
    <w:rsid w:val="00852EB6"/>
    <w:rsid w:val="0085304B"/>
    <w:rsid w:val="00853435"/>
    <w:rsid w:val="00854545"/>
    <w:rsid w:val="0085463B"/>
    <w:rsid w:val="008546FC"/>
    <w:rsid w:val="0085561C"/>
    <w:rsid w:val="0085729F"/>
    <w:rsid w:val="00857456"/>
    <w:rsid w:val="008605A2"/>
    <w:rsid w:val="008606A3"/>
    <w:rsid w:val="00860A4E"/>
    <w:rsid w:val="00860CD0"/>
    <w:rsid w:val="00860F1B"/>
    <w:rsid w:val="00861176"/>
    <w:rsid w:val="008613F0"/>
    <w:rsid w:val="0086178D"/>
    <w:rsid w:val="00861CAE"/>
    <w:rsid w:val="00862B9A"/>
    <w:rsid w:val="00863825"/>
    <w:rsid w:val="008642F2"/>
    <w:rsid w:val="00864414"/>
    <w:rsid w:val="00864806"/>
    <w:rsid w:val="00864FA7"/>
    <w:rsid w:val="0086598B"/>
    <w:rsid w:val="00865ECD"/>
    <w:rsid w:val="00866B38"/>
    <w:rsid w:val="00866D41"/>
    <w:rsid w:val="00867031"/>
    <w:rsid w:val="008679CF"/>
    <w:rsid w:val="00867E38"/>
    <w:rsid w:val="00870388"/>
    <w:rsid w:val="0087041F"/>
    <w:rsid w:val="008712EC"/>
    <w:rsid w:val="0087140F"/>
    <w:rsid w:val="00871585"/>
    <w:rsid w:val="00871617"/>
    <w:rsid w:val="00871751"/>
    <w:rsid w:val="008719FA"/>
    <w:rsid w:val="00871E31"/>
    <w:rsid w:val="00872258"/>
    <w:rsid w:val="0087267F"/>
    <w:rsid w:val="00872760"/>
    <w:rsid w:val="008730FF"/>
    <w:rsid w:val="0087383C"/>
    <w:rsid w:val="00873872"/>
    <w:rsid w:val="00873D47"/>
    <w:rsid w:val="00874596"/>
    <w:rsid w:val="00874881"/>
    <w:rsid w:val="008748A8"/>
    <w:rsid w:val="00874DE1"/>
    <w:rsid w:val="00875626"/>
    <w:rsid w:val="00875AD3"/>
    <w:rsid w:val="0087624F"/>
    <w:rsid w:val="008762F5"/>
    <w:rsid w:val="00876463"/>
    <w:rsid w:val="0087794C"/>
    <w:rsid w:val="00877EDF"/>
    <w:rsid w:val="00877F5F"/>
    <w:rsid w:val="00880A47"/>
    <w:rsid w:val="00880A81"/>
    <w:rsid w:val="008814D1"/>
    <w:rsid w:val="00881729"/>
    <w:rsid w:val="00881759"/>
    <w:rsid w:val="00881B68"/>
    <w:rsid w:val="00882BD2"/>
    <w:rsid w:val="00883CF7"/>
    <w:rsid w:val="00883D17"/>
    <w:rsid w:val="00884630"/>
    <w:rsid w:val="00884E2E"/>
    <w:rsid w:val="008853E7"/>
    <w:rsid w:val="00885D3B"/>
    <w:rsid w:val="00886AA5"/>
    <w:rsid w:val="00886D92"/>
    <w:rsid w:val="00886EC8"/>
    <w:rsid w:val="0088753B"/>
    <w:rsid w:val="00887874"/>
    <w:rsid w:val="00887B7F"/>
    <w:rsid w:val="008913A9"/>
    <w:rsid w:val="00891A00"/>
    <w:rsid w:val="00891B89"/>
    <w:rsid w:val="00891D8F"/>
    <w:rsid w:val="00891F6F"/>
    <w:rsid w:val="00892203"/>
    <w:rsid w:val="00892336"/>
    <w:rsid w:val="00892434"/>
    <w:rsid w:val="00893D06"/>
    <w:rsid w:val="008953D3"/>
    <w:rsid w:val="0089583C"/>
    <w:rsid w:val="00897107"/>
    <w:rsid w:val="00897297"/>
    <w:rsid w:val="00897DF5"/>
    <w:rsid w:val="00897E14"/>
    <w:rsid w:val="008A0712"/>
    <w:rsid w:val="008A0DD6"/>
    <w:rsid w:val="008A1149"/>
    <w:rsid w:val="008A1F1C"/>
    <w:rsid w:val="008A250D"/>
    <w:rsid w:val="008A285D"/>
    <w:rsid w:val="008A2B06"/>
    <w:rsid w:val="008A3025"/>
    <w:rsid w:val="008A34F3"/>
    <w:rsid w:val="008A3EBF"/>
    <w:rsid w:val="008A3FCD"/>
    <w:rsid w:val="008A471E"/>
    <w:rsid w:val="008A48B9"/>
    <w:rsid w:val="008A5E00"/>
    <w:rsid w:val="008A61FC"/>
    <w:rsid w:val="008A6204"/>
    <w:rsid w:val="008A6787"/>
    <w:rsid w:val="008A68F1"/>
    <w:rsid w:val="008B1318"/>
    <w:rsid w:val="008B1597"/>
    <w:rsid w:val="008B1647"/>
    <w:rsid w:val="008B16CE"/>
    <w:rsid w:val="008B1A6A"/>
    <w:rsid w:val="008B1DF8"/>
    <w:rsid w:val="008B2197"/>
    <w:rsid w:val="008B2881"/>
    <w:rsid w:val="008B2B92"/>
    <w:rsid w:val="008B2DCB"/>
    <w:rsid w:val="008B339E"/>
    <w:rsid w:val="008B3974"/>
    <w:rsid w:val="008B3A35"/>
    <w:rsid w:val="008B3D24"/>
    <w:rsid w:val="008B51EF"/>
    <w:rsid w:val="008B5D07"/>
    <w:rsid w:val="008B6F50"/>
    <w:rsid w:val="008B7FAC"/>
    <w:rsid w:val="008C01AF"/>
    <w:rsid w:val="008C04F6"/>
    <w:rsid w:val="008C1200"/>
    <w:rsid w:val="008C14CD"/>
    <w:rsid w:val="008C1B91"/>
    <w:rsid w:val="008C1BAA"/>
    <w:rsid w:val="008C2EB4"/>
    <w:rsid w:val="008C342F"/>
    <w:rsid w:val="008C35DE"/>
    <w:rsid w:val="008C3FC9"/>
    <w:rsid w:val="008C4866"/>
    <w:rsid w:val="008C49A7"/>
    <w:rsid w:val="008C4C1F"/>
    <w:rsid w:val="008C4D8B"/>
    <w:rsid w:val="008C5F8F"/>
    <w:rsid w:val="008C61EC"/>
    <w:rsid w:val="008C64A3"/>
    <w:rsid w:val="008C71E4"/>
    <w:rsid w:val="008C7499"/>
    <w:rsid w:val="008C7B72"/>
    <w:rsid w:val="008D0270"/>
    <w:rsid w:val="008D02F5"/>
    <w:rsid w:val="008D03FE"/>
    <w:rsid w:val="008D05A4"/>
    <w:rsid w:val="008D05B4"/>
    <w:rsid w:val="008D0D6C"/>
    <w:rsid w:val="008D129D"/>
    <w:rsid w:val="008D1B8F"/>
    <w:rsid w:val="008D207A"/>
    <w:rsid w:val="008D229B"/>
    <w:rsid w:val="008D232C"/>
    <w:rsid w:val="008D254E"/>
    <w:rsid w:val="008D28D2"/>
    <w:rsid w:val="008D2D6A"/>
    <w:rsid w:val="008D30DD"/>
    <w:rsid w:val="008D3921"/>
    <w:rsid w:val="008D4662"/>
    <w:rsid w:val="008D53F5"/>
    <w:rsid w:val="008D6064"/>
    <w:rsid w:val="008D74C0"/>
    <w:rsid w:val="008D7720"/>
    <w:rsid w:val="008D7A93"/>
    <w:rsid w:val="008D7A9E"/>
    <w:rsid w:val="008D7C60"/>
    <w:rsid w:val="008E004C"/>
    <w:rsid w:val="008E116A"/>
    <w:rsid w:val="008E147E"/>
    <w:rsid w:val="008E15CC"/>
    <w:rsid w:val="008E1BB8"/>
    <w:rsid w:val="008E1FFB"/>
    <w:rsid w:val="008E2736"/>
    <w:rsid w:val="008E293B"/>
    <w:rsid w:val="008E2E65"/>
    <w:rsid w:val="008E2FCE"/>
    <w:rsid w:val="008E3772"/>
    <w:rsid w:val="008E45EE"/>
    <w:rsid w:val="008E5468"/>
    <w:rsid w:val="008E5758"/>
    <w:rsid w:val="008E5FDD"/>
    <w:rsid w:val="008E5FF3"/>
    <w:rsid w:val="008E6C0A"/>
    <w:rsid w:val="008E6CEB"/>
    <w:rsid w:val="008E7675"/>
    <w:rsid w:val="008E7CE0"/>
    <w:rsid w:val="008F06ED"/>
    <w:rsid w:val="008F1E0E"/>
    <w:rsid w:val="008F3010"/>
    <w:rsid w:val="008F30E2"/>
    <w:rsid w:val="008F4525"/>
    <w:rsid w:val="008F4F57"/>
    <w:rsid w:val="008F5F5B"/>
    <w:rsid w:val="008F5FFA"/>
    <w:rsid w:val="008F68ED"/>
    <w:rsid w:val="008F697B"/>
    <w:rsid w:val="008F6AD8"/>
    <w:rsid w:val="008F6C0F"/>
    <w:rsid w:val="008F6C7D"/>
    <w:rsid w:val="008F6CF5"/>
    <w:rsid w:val="008F70E0"/>
    <w:rsid w:val="008F74DC"/>
    <w:rsid w:val="008F76D5"/>
    <w:rsid w:val="008F7E8F"/>
    <w:rsid w:val="00900D44"/>
    <w:rsid w:val="00901AC3"/>
    <w:rsid w:val="0090205A"/>
    <w:rsid w:val="0090240B"/>
    <w:rsid w:val="00902B6D"/>
    <w:rsid w:val="00903561"/>
    <w:rsid w:val="009035BD"/>
    <w:rsid w:val="00903EC7"/>
    <w:rsid w:val="009043F3"/>
    <w:rsid w:val="0090512D"/>
    <w:rsid w:val="0090535F"/>
    <w:rsid w:val="00905373"/>
    <w:rsid w:val="00906158"/>
    <w:rsid w:val="00906A8A"/>
    <w:rsid w:val="00906FE7"/>
    <w:rsid w:val="00907A75"/>
    <w:rsid w:val="00907F71"/>
    <w:rsid w:val="00910578"/>
    <w:rsid w:val="00910A1C"/>
    <w:rsid w:val="00910D1C"/>
    <w:rsid w:val="0091141B"/>
    <w:rsid w:val="00911B5E"/>
    <w:rsid w:val="00911DAC"/>
    <w:rsid w:val="00911F15"/>
    <w:rsid w:val="009120BB"/>
    <w:rsid w:val="0091283A"/>
    <w:rsid w:val="009130E9"/>
    <w:rsid w:val="00913572"/>
    <w:rsid w:val="0091422B"/>
    <w:rsid w:val="00914399"/>
    <w:rsid w:val="00914F3B"/>
    <w:rsid w:val="00914FD9"/>
    <w:rsid w:val="009154E7"/>
    <w:rsid w:val="009157B7"/>
    <w:rsid w:val="00915F29"/>
    <w:rsid w:val="00916560"/>
    <w:rsid w:val="00916A4F"/>
    <w:rsid w:val="00917119"/>
    <w:rsid w:val="00917357"/>
    <w:rsid w:val="00920FCC"/>
    <w:rsid w:val="00922454"/>
    <w:rsid w:val="0092326E"/>
    <w:rsid w:val="009232F9"/>
    <w:rsid w:val="00923515"/>
    <w:rsid w:val="009235D0"/>
    <w:rsid w:val="00923803"/>
    <w:rsid w:val="00924CBA"/>
    <w:rsid w:val="0092559A"/>
    <w:rsid w:val="00925A67"/>
    <w:rsid w:val="00926C8E"/>
    <w:rsid w:val="009273BB"/>
    <w:rsid w:val="0092747A"/>
    <w:rsid w:val="009278AA"/>
    <w:rsid w:val="00927A12"/>
    <w:rsid w:val="0093012A"/>
    <w:rsid w:val="009308E6"/>
    <w:rsid w:val="00930DDE"/>
    <w:rsid w:val="00930DEB"/>
    <w:rsid w:val="0093117B"/>
    <w:rsid w:val="0093124F"/>
    <w:rsid w:val="009313C2"/>
    <w:rsid w:val="0093144B"/>
    <w:rsid w:val="00931872"/>
    <w:rsid w:val="009318FC"/>
    <w:rsid w:val="00931CF8"/>
    <w:rsid w:val="00931F0C"/>
    <w:rsid w:val="0093257F"/>
    <w:rsid w:val="00932A5F"/>
    <w:rsid w:val="00932B1F"/>
    <w:rsid w:val="00932BFF"/>
    <w:rsid w:val="00932C71"/>
    <w:rsid w:val="00932D6A"/>
    <w:rsid w:val="00933082"/>
    <w:rsid w:val="00935054"/>
    <w:rsid w:val="009358E5"/>
    <w:rsid w:val="00936F01"/>
    <w:rsid w:val="00937AA8"/>
    <w:rsid w:val="009400F2"/>
    <w:rsid w:val="00940D66"/>
    <w:rsid w:val="00940F0B"/>
    <w:rsid w:val="00941183"/>
    <w:rsid w:val="009419AA"/>
    <w:rsid w:val="00941A58"/>
    <w:rsid w:val="00942D47"/>
    <w:rsid w:val="00943672"/>
    <w:rsid w:val="00943D02"/>
    <w:rsid w:val="00944472"/>
    <w:rsid w:val="00944719"/>
    <w:rsid w:val="00945464"/>
    <w:rsid w:val="00945ABE"/>
    <w:rsid w:val="00945BC8"/>
    <w:rsid w:val="00945F5C"/>
    <w:rsid w:val="00946006"/>
    <w:rsid w:val="009466D8"/>
    <w:rsid w:val="00946B62"/>
    <w:rsid w:val="00947DC3"/>
    <w:rsid w:val="009501B1"/>
    <w:rsid w:val="00950592"/>
    <w:rsid w:val="009507B9"/>
    <w:rsid w:val="009510CF"/>
    <w:rsid w:val="0095179B"/>
    <w:rsid w:val="00951B24"/>
    <w:rsid w:val="00954326"/>
    <w:rsid w:val="009550F3"/>
    <w:rsid w:val="00955220"/>
    <w:rsid w:val="009554C7"/>
    <w:rsid w:val="00956E41"/>
    <w:rsid w:val="00956E54"/>
    <w:rsid w:val="009571A0"/>
    <w:rsid w:val="0095759A"/>
    <w:rsid w:val="0095765F"/>
    <w:rsid w:val="009578C0"/>
    <w:rsid w:val="009611F3"/>
    <w:rsid w:val="00962CD9"/>
    <w:rsid w:val="00963C66"/>
    <w:rsid w:val="00963E76"/>
    <w:rsid w:val="0096517E"/>
    <w:rsid w:val="00966B0B"/>
    <w:rsid w:val="00966F76"/>
    <w:rsid w:val="00967280"/>
    <w:rsid w:val="0096755A"/>
    <w:rsid w:val="009676CA"/>
    <w:rsid w:val="00967A88"/>
    <w:rsid w:val="00970C33"/>
    <w:rsid w:val="00970E24"/>
    <w:rsid w:val="00971234"/>
    <w:rsid w:val="00972EDC"/>
    <w:rsid w:val="00972F2C"/>
    <w:rsid w:val="00973934"/>
    <w:rsid w:val="0097593F"/>
    <w:rsid w:val="00976063"/>
    <w:rsid w:val="00977C12"/>
    <w:rsid w:val="0098019E"/>
    <w:rsid w:val="00981611"/>
    <w:rsid w:val="0098317E"/>
    <w:rsid w:val="00983185"/>
    <w:rsid w:val="009831D6"/>
    <w:rsid w:val="0098330F"/>
    <w:rsid w:val="00984A88"/>
    <w:rsid w:val="009852B7"/>
    <w:rsid w:val="00985793"/>
    <w:rsid w:val="009857A2"/>
    <w:rsid w:val="00985D52"/>
    <w:rsid w:val="00985EEF"/>
    <w:rsid w:val="0098616B"/>
    <w:rsid w:val="009868CA"/>
    <w:rsid w:val="00986DEF"/>
    <w:rsid w:val="009872E7"/>
    <w:rsid w:val="00987AEC"/>
    <w:rsid w:val="00987E7D"/>
    <w:rsid w:val="00990172"/>
    <w:rsid w:val="00991321"/>
    <w:rsid w:val="00992C24"/>
    <w:rsid w:val="00992EF4"/>
    <w:rsid w:val="0099360E"/>
    <w:rsid w:val="009940AE"/>
    <w:rsid w:val="0099485D"/>
    <w:rsid w:val="00994ADF"/>
    <w:rsid w:val="00994DE9"/>
    <w:rsid w:val="00995222"/>
    <w:rsid w:val="009953C2"/>
    <w:rsid w:val="009953D6"/>
    <w:rsid w:val="00996531"/>
    <w:rsid w:val="00996877"/>
    <w:rsid w:val="00996C56"/>
    <w:rsid w:val="00996D13"/>
    <w:rsid w:val="009975F4"/>
    <w:rsid w:val="00997B61"/>
    <w:rsid w:val="009A0B7B"/>
    <w:rsid w:val="009A0F9A"/>
    <w:rsid w:val="009A1050"/>
    <w:rsid w:val="009A156F"/>
    <w:rsid w:val="009A1862"/>
    <w:rsid w:val="009A1EDD"/>
    <w:rsid w:val="009A209A"/>
    <w:rsid w:val="009A24C2"/>
    <w:rsid w:val="009A2688"/>
    <w:rsid w:val="009A316C"/>
    <w:rsid w:val="009A3278"/>
    <w:rsid w:val="009A443B"/>
    <w:rsid w:val="009A4846"/>
    <w:rsid w:val="009A4D6C"/>
    <w:rsid w:val="009A52CD"/>
    <w:rsid w:val="009A5646"/>
    <w:rsid w:val="009A567F"/>
    <w:rsid w:val="009A5885"/>
    <w:rsid w:val="009A58FF"/>
    <w:rsid w:val="009A5941"/>
    <w:rsid w:val="009A5993"/>
    <w:rsid w:val="009A5F70"/>
    <w:rsid w:val="009A6E05"/>
    <w:rsid w:val="009A7047"/>
    <w:rsid w:val="009A7088"/>
    <w:rsid w:val="009A72F4"/>
    <w:rsid w:val="009B01E6"/>
    <w:rsid w:val="009B06EE"/>
    <w:rsid w:val="009B1D61"/>
    <w:rsid w:val="009B24BB"/>
    <w:rsid w:val="009B2A48"/>
    <w:rsid w:val="009B2AC8"/>
    <w:rsid w:val="009B2C31"/>
    <w:rsid w:val="009B2D1A"/>
    <w:rsid w:val="009B3A4F"/>
    <w:rsid w:val="009B3B9C"/>
    <w:rsid w:val="009B3D07"/>
    <w:rsid w:val="009B5DF0"/>
    <w:rsid w:val="009B612A"/>
    <w:rsid w:val="009B632B"/>
    <w:rsid w:val="009B7ECC"/>
    <w:rsid w:val="009C0A13"/>
    <w:rsid w:val="009C0A17"/>
    <w:rsid w:val="009C1279"/>
    <w:rsid w:val="009C1757"/>
    <w:rsid w:val="009C1A05"/>
    <w:rsid w:val="009C2CC4"/>
    <w:rsid w:val="009C3133"/>
    <w:rsid w:val="009C421D"/>
    <w:rsid w:val="009C4E94"/>
    <w:rsid w:val="009C4F2E"/>
    <w:rsid w:val="009C5345"/>
    <w:rsid w:val="009C5F4A"/>
    <w:rsid w:val="009C62D2"/>
    <w:rsid w:val="009C635F"/>
    <w:rsid w:val="009C7122"/>
    <w:rsid w:val="009C71AA"/>
    <w:rsid w:val="009C71F3"/>
    <w:rsid w:val="009C7230"/>
    <w:rsid w:val="009D0509"/>
    <w:rsid w:val="009D08A2"/>
    <w:rsid w:val="009D1A83"/>
    <w:rsid w:val="009D1C83"/>
    <w:rsid w:val="009D2D1D"/>
    <w:rsid w:val="009D2F80"/>
    <w:rsid w:val="009D3D52"/>
    <w:rsid w:val="009D41C3"/>
    <w:rsid w:val="009D4677"/>
    <w:rsid w:val="009D497D"/>
    <w:rsid w:val="009D5256"/>
    <w:rsid w:val="009D5619"/>
    <w:rsid w:val="009D5795"/>
    <w:rsid w:val="009D5C57"/>
    <w:rsid w:val="009D5E86"/>
    <w:rsid w:val="009D62DB"/>
    <w:rsid w:val="009D66E2"/>
    <w:rsid w:val="009D6891"/>
    <w:rsid w:val="009D7032"/>
    <w:rsid w:val="009D7523"/>
    <w:rsid w:val="009D7729"/>
    <w:rsid w:val="009E01DE"/>
    <w:rsid w:val="009E0F98"/>
    <w:rsid w:val="009E17C4"/>
    <w:rsid w:val="009E1992"/>
    <w:rsid w:val="009E19C4"/>
    <w:rsid w:val="009E2D71"/>
    <w:rsid w:val="009E2F0B"/>
    <w:rsid w:val="009E381A"/>
    <w:rsid w:val="009E5C8B"/>
    <w:rsid w:val="009E626F"/>
    <w:rsid w:val="009E7375"/>
    <w:rsid w:val="009E73A4"/>
    <w:rsid w:val="009E7751"/>
    <w:rsid w:val="009E783E"/>
    <w:rsid w:val="009E7C59"/>
    <w:rsid w:val="009F0249"/>
    <w:rsid w:val="009F0263"/>
    <w:rsid w:val="009F1473"/>
    <w:rsid w:val="009F1730"/>
    <w:rsid w:val="009F17CF"/>
    <w:rsid w:val="009F1A04"/>
    <w:rsid w:val="009F1D56"/>
    <w:rsid w:val="009F2044"/>
    <w:rsid w:val="009F2592"/>
    <w:rsid w:val="009F3CE5"/>
    <w:rsid w:val="009F3D83"/>
    <w:rsid w:val="009F4BCE"/>
    <w:rsid w:val="009F5052"/>
    <w:rsid w:val="009F56C5"/>
    <w:rsid w:val="009F5BA8"/>
    <w:rsid w:val="009F6017"/>
    <w:rsid w:val="009F665D"/>
    <w:rsid w:val="009F6E02"/>
    <w:rsid w:val="009F71C6"/>
    <w:rsid w:val="009F7346"/>
    <w:rsid w:val="009F7DB2"/>
    <w:rsid w:val="009F7F51"/>
    <w:rsid w:val="00A0026C"/>
    <w:rsid w:val="00A00609"/>
    <w:rsid w:val="00A00A77"/>
    <w:rsid w:val="00A00F7A"/>
    <w:rsid w:val="00A011C8"/>
    <w:rsid w:val="00A014B2"/>
    <w:rsid w:val="00A0167B"/>
    <w:rsid w:val="00A016F4"/>
    <w:rsid w:val="00A02506"/>
    <w:rsid w:val="00A0269B"/>
    <w:rsid w:val="00A02E29"/>
    <w:rsid w:val="00A02F78"/>
    <w:rsid w:val="00A03D01"/>
    <w:rsid w:val="00A03E00"/>
    <w:rsid w:val="00A04A1D"/>
    <w:rsid w:val="00A04EBC"/>
    <w:rsid w:val="00A0515A"/>
    <w:rsid w:val="00A055A9"/>
    <w:rsid w:val="00A05D74"/>
    <w:rsid w:val="00A05D9D"/>
    <w:rsid w:val="00A073E0"/>
    <w:rsid w:val="00A07923"/>
    <w:rsid w:val="00A07C1F"/>
    <w:rsid w:val="00A101F1"/>
    <w:rsid w:val="00A10840"/>
    <w:rsid w:val="00A10A9C"/>
    <w:rsid w:val="00A10D6E"/>
    <w:rsid w:val="00A1112E"/>
    <w:rsid w:val="00A11579"/>
    <w:rsid w:val="00A11E9E"/>
    <w:rsid w:val="00A1279B"/>
    <w:rsid w:val="00A12B5D"/>
    <w:rsid w:val="00A12B9D"/>
    <w:rsid w:val="00A12DFD"/>
    <w:rsid w:val="00A13061"/>
    <w:rsid w:val="00A1439D"/>
    <w:rsid w:val="00A148D1"/>
    <w:rsid w:val="00A155D7"/>
    <w:rsid w:val="00A156B6"/>
    <w:rsid w:val="00A15AA8"/>
    <w:rsid w:val="00A15C71"/>
    <w:rsid w:val="00A15DCD"/>
    <w:rsid w:val="00A16A1B"/>
    <w:rsid w:val="00A16B44"/>
    <w:rsid w:val="00A16DDE"/>
    <w:rsid w:val="00A174A4"/>
    <w:rsid w:val="00A174DE"/>
    <w:rsid w:val="00A17BA2"/>
    <w:rsid w:val="00A17CB1"/>
    <w:rsid w:val="00A2081A"/>
    <w:rsid w:val="00A20FF9"/>
    <w:rsid w:val="00A210A2"/>
    <w:rsid w:val="00A2179E"/>
    <w:rsid w:val="00A229CA"/>
    <w:rsid w:val="00A22F69"/>
    <w:rsid w:val="00A234DA"/>
    <w:rsid w:val="00A23776"/>
    <w:rsid w:val="00A23B4B"/>
    <w:rsid w:val="00A240FF"/>
    <w:rsid w:val="00A2477A"/>
    <w:rsid w:val="00A2496E"/>
    <w:rsid w:val="00A251B9"/>
    <w:rsid w:val="00A26001"/>
    <w:rsid w:val="00A26896"/>
    <w:rsid w:val="00A268EF"/>
    <w:rsid w:val="00A27A42"/>
    <w:rsid w:val="00A308D4"/>
    <w:rsid w:val="00A30D8D"/>
    <w:rsid w:val="00A30F87"/>
    <w:rsid w:val="00A3104A"/>
    <w:rsid w:val="00A32258"/>
    <w:rsid w:val="00A3308F"/>
    <w:rsid w:val="00A33C58"/>
    <w:rsid w:val="00A3453E"/>
    <w:rsid w:val="00A347D7"/>
    <w:rsid w:val="00A34E83"/>
    <w:rsid w:val="00A34FA0"/>
    <w:rsid w:val="00A3570C"/>
    <w:rsid w:val="00A358D4"/>
    <w:rsid w:val="00A3596A"/>
    <w:rsid w:val="00A35AFC"/>
    <w:rsid w:val="00A363A7"/>
    <w:rsid w:val="00A366D7"/>
    <w:rsid w:val="00A36A07"/>
    <w:rsid w:val="00A37064"/>
    <w:rsid w:val="00A372C0"/>
    <w:rsid w:val="00A37F1C"/>
    <w:rsid w:val="00A41FE9"/>
    <w:rsid w:val="00A42045"/>
    <w:rsid w:val="00A42625"/>
    <w:rsid w:val="00A42B08"/>
    <w:rsid w:val="00A4341C"/>
    <w:rsid w:val="00A43479"/>
    <w:rsid w:val="00A43CD6"/>
    <w:rsid w:val="00A43E54"/>
    <w:rsid w:val="00A44447"/>
    <w:rsid w:val="00A44C07"/>
    <w:rsid w:val="00A44E90"/>
    <w:rsid w:val="00A4538C"/>
    <w:rsid w:val="00A456F8"/>
    <w:rsid w:val="00A45A60"/>
    <w:rsid w:val="00A45BF7"/>
    <w:rsid w:val="00A45E45"/>
    <w:rsid w:val="00A462B7"/>
    <w:rsid w:val="00A47478"/>
    <w:rsid w:val="00A47547"/>
    <w:rsid w:val="00A47C7F"/>
    <w:rsid w:val="00A508EF"/>
    <w:rsid w:val="00A50CF6"/>
    <w:rsid w:val="00A50D79"/>
    <w:rsid w:val="00A50DAE"/>
    <w:rsid w:val="00A50FBC"/>
    <w:rsid w:val="00A51141"/>
    <w:rsid w:val="00A52757"/>
    <w:rsid w:val="00A527A0"/>
    <w:rsid w:val="00A5300B"/>
    <w:rsid w:val="00A5394F"/>
    <w:rsid w:val="00A53F46"/>
    <w:rsid w:val="00A53FA4"/>
    <w:rsid w:val="00A54ECD"/>
    <w:rsid w:val="00A55646"/>
    <w:rsid w:val="00A556BA"/>
    <w:rsid w:val="00A55CE6"/>
    <w:rsid w:val="00A55D10"/>
    <w:rsid w:val="00A564FB"/>
    <w:rsid w:val="00A567DB"/>
    <w:rsid w:val="00A578BB"/>
    <w:rsid w:val="00A57CBD"/>
    <w:rsid w:val="00A57E3C"/>
    <w:rsid w:val="00A607A2"/>
    <w:rsid w:val="00A60D30"/>
    <w:rsid w:val="00A61102"/>
    <w:rsid w:val="00A619BD"/>
    <w:rsid w:val="00A627BB"/>
    <w:rsid w:val="00A63323"/>
    <w:rsid w:val="00A64535"/>
    <w:rsid w:val="00A65242"/>
    <w:rsid w:val="00A66063"/>
    <w:rsid w:val="00A662DE"/>
    <w:rsid w:val="00A66F93"/>
    <w:rsid w:val="00A67177"/>
    <w:rsid w:val="00A67190"/>
    <w:rsid w:val="00A672CA"/>
    <w:rsid w:val="00A678A7"/>
    <w:rsid w:val="00A709F1"/>
    <w:rsid w:val="00A70B0E"/>
    <w:rsid w:val="00A71068"/>
    <w:rsid w:val="00A71B11"/>
    <w:rsid w:val="00A7276F"/>
    <w:rsid w:val="00A72865"/>
    <w:rsid w:val="00A728C6"/>
    <w:rsid w:val="00A730F2"/>
    <w:rsid w:val="00A7310A"/>
    <w:rsid w:val="00A731C4"/>
    <w:rsid w:val="00A733F4"/>
    <w:rsid w:val="00A73438"/>
    <w:rsid w:val="00A739A7"/>
    <w:rsid w:val="00A73C71"/>
    <w:rsid w:val="00A73EC1"/>
    <w:rsid w:val="00A73F61"/>
    <w:rsid w:val="00A7440C"/>
    <w:rsid w:val="00A76762"/>
    <w:rsid w:val="00A76E0E"/>
    <w:rsid w:val="00A77864"/>
    <w:rsid w:val="00A778FB"/>
    <w:rsid w:val="00A77B4F"/>
    <w:rsid w:val="00A81FD5"/>
    <w:rsid w:val="00A8234E"/>
    <w:rsid w:val="00A8392F"/>
    <w:rsid w:val="00A83966"/>
    <w:rsid w:val="00A83B42"/>
    <w:rsid w:val="00A83B68"/>
    <w:rsid w:val="00A849F4"/>
    <w:rsid w:val="00A84BA1"/>
    <w:rsid w:val="00A85C40"/>
    <w:rsid w:val="00A86033"/>
    <w:rsid w:val="00A86220"/>
    <w:rsid w:val="00A865ED"/>
    <w:rsid w:val="00A86767"/>
    <w:rsid w:val="00A86936"/>
    <w:rsid w:val="00A87EEE"/>
    <w:rsid w:val="00A90168"/>
    <w:rsid w:val="00A90292"/>
    <w:rsid w:val="00A90788"/>
    <w:rsid w:val="00A9171A"/>
    <w:rsid w:val="00A91751"/>
    <w:rsid w:val="00A91EFE"/>
    <w:rsid w:val="00A92799"/>
    <w:rsid w:val="00A9282F"/>
    <w:rsid w:val="00A933E2"/>
    <w:rsid w:val="00A93A51"/>
    <w:rsid w:val="00A94083"/>
    <w:rsid w:val="00A94623"/>
    <w:rsid w:val="00A94F10"/>
    <w:rsid w:val="00A9501F"/>
    <w:rsid w:val="00A95220"/>
    <w:rsid w:val="00A9543F"/>
    <w:rsid w:val="00A9545F"/>
    <w:rsid w:val="00A95F1F"/>
    <w:rsid w:val="00A97538"/>
    <w:rsid w:val="00AA18C1"/>
    <w:rsid w:val="00AA2786"/>
    <w:rsid w:val="00AA2815"/>
    <w:rsid w:val="00AA30D0"/>
    <w:rsid w:val="00AA3777"/>
    <w:rsid w:val="00AA3ADE"/>
    <w:rsid w:val="00AA48DF"/>
    <w:rsid w:val="00AA548C"/>
    <w:rsid w:val="00AA594B"/>
    <w:rsid w:val="00AA5C28"/>
    <w:rsid w:val="00AA5F51"/>
    <w:rsid w:val="00AA6491"/>
    <w:rsid w:val="00AA7A80"/>
    <w:rsid w:val="00AB07B1"/>
    <w:rsid w:val="00AB2EE9"/>
    <w:rsid w:val="00AB2F54"/>
    <w:rsid w:val="00AB3260"/>
    <w:rsid w:val="00AB4665"/>
    <w:rsid w:val="00AB477E"/>
    <w:rsid w:val="00AB4912"/>
    <w:rsid w:val="00AB4EDA"/>
    <w:rsid w:val="00AB509B"/>
    <w:rsid w:val="00AB59D8"/>
    <w:rsid w:val="00AB5C0B"/>
    <w:rsid w:val="00AB5D02"/>
    <w:rsid w:val="00AB5D2D"/>
    <w:rsid w:val="00AB6896"/>
    <w:rsid w:val="00AB6D97"/>
    <w:rsid w:val="00AB75E3"/>
    <w:rsid w:val="00AB78A1"/>
    <w:rsid w:val="00AB7C2A"/>
    <w:rsid w:val="00AC01B3"/>
    <w:rsid w:val="00AC0607"/>
    <w:rsid w:val="00AC2143"/>
    <w:rsid w:val="00AC261B"/>
    <w:rsid w:val="00AC2BD9"/>
    <w:rsid w:val="00AC2CBA"/>
    <w:rsid w:val="00AC2D70"/>
    <w:rsid w:val="00AC36BC"/>
    <w:rsid w:val="00AC3F73"/>
    <w:rsid w:val="00AC4312"/>
    <w:rsid w:val="00AC4D2F"/>
    <w:rsid w:val="00AC6CD7"/>
    <w:rsid w:val="00AC7066"/>
    <w:rsid w:val="00AC7785"/>
    <w:rsid w:val="00AD19AB"/>
    <w:rsid w:val="00AD19F6"/>
    <w:rsid w:val="00AD2856"/>
    <w:rsid w:val="00AD317E"/>
    <w:rsid w:val="00AD31F7"/>
    <w:rsid w:val="00AD35C4"/>
    <w:rsid w:val="00AD3AD6"/>
    <w:rsid w:val="00AD3B81"/>
    <w:rsid w:val="00AD4A55"/>
    <w:rsid w:val="00AD60C9"/>
    <w:rsid w:val="00AD6B21"/>
    <w:rsid w:val="00AD71F4"/>
    <w:rsid w:val="00AE1470"/>
    <w:rsid w:val="00AE1FAC"/>
    <w:rsid w:val="00AE2060"/>
    <w:rsid w:val="00AE21CD"/>
    <w:rsid w:val="00AE2C66"/>
    <w:rsid w:val="00AE2F52"/>
    <w:rsid w:val="00AE363F"/>
    <w:rsid w:val="00AE3B4E"/>
    <w:rsid w:val="00AE4549"/>
    <w:rsid w:val="00AE4A26"/>
    <w:rsid w:val="00AE4E69"/>
    <w:rsid w:val="00AE54D8"/>
    <w:rsid w:val="00AE556D"/>
    <w:rsid w:val="00AE5E8B"/>
    <w:rsid w:val="00AE5F3B"/>
    <w:rsid w:val="00AE6F37"/>
    <w:rsid w:val="00AE780A"/>
    <w:rsid w:val="00AE7C56"/>
    <w:rsid w:val="00AE7E2A"/>
    <w:rsid w:val="00AF00CD"/>
    <w:rsid w:val="00AF05CA"/>
    <w:rsid w:val="00AF07A0"/>
    <w:rsid w:val="00AF0CD1"/>
    <w:rsid w:val="00AF0D1D"/>
    <w:rsid w:val="00AF17C8"/>
    <w:rsid w:val="00AF2457"/>
    <w:rsid w:val="00AF266C"/>
    <w:rsid w:val="00AF28EF"/>
    <w:rsid w:val="00AF2BF6"/>
    <w:rsid w:val="00AF2CDA"/>
    <w:rsid w:val="00AF2D24"/>
    <w:rsid w:val="00AF3021"/>
    <w:rsid w:val="00AF306B"/>
    <w:rsid w:val="00AF3300"/>
    <w:rsid w:val="00AF3981"/>
    <w:rsid w:val="00AF3D10"/>
    <w:rsid w:val="00AF421C"/>
    <w:rsid w:val="00AF5FE2"/>
    <w:rsid w:val="00AF713C"/>
    <w:rsid w:val="00AF7770"/>
    <w:rsid w:val="00AF7B7A"/>
    <w:rsid w:val="00B0078F"/>
    <w:rsid w:val="00B00986"/>
    <w:rsid w:val="00B00E62"/>
    <w:rsid w:val="00B0252C"/>
    <w:rsid w:val="00B03726"/>
    <w:rsid w:val="00B04085"/>
    <w:rsid w:val="00B04C7A"/>
    <w:rsid w:val="00B05F58"/>
    <w:rsid w:val="00B0794A"/>
    <w:rsid w:val="00B10646"/>
    <w:rsid w:val="00B1100A"/>
    <w:rsid w:val="00B12737"/>
    <w:rsid w:val="00B12DEB"/>
    <w:rsid w:val="00B130F5"/>
    <w:rsid w:val="00B13529"/>
    <w:rsid w:val="00B1392A"/>
    <w:rsid w:val="00B1410F"/>
    <w:rsid w:val="00B14309"/>
    <w:rsid w:val="00B14BFF"/>
    <w:rsid w:val="00B15B6C"/>
    <w:rsid w:val="00B15DE3"/>
    <w:rsid w:val="00B164C2"/>
    <w:rsid w:val="00B16541"/>
    <w:rsid w:val="00B166EA"/>
    <w:rsid w:val="00B169A4"/>
    <w:rsid w:val="00B16B39"/>
    <w:rsid w:val="00B175B4"/>
    <w:rsid w:val="00B22836"/>
    <w:rsid w:val="00B228E4"/>
    <w:rsid w:val="00B246F7"/>
    <w:rsid w:val="00B246FC"/>
    <w:rsid w:val="00B2498D"/>
    <w:rsid w:val="00B254C1"/>
    <w:rsid w:val="00B2565F"/>
    <w:rsid w:val="00B258CC"/>
    <w:rsid w:val="00B25BE2"/>
    <w:rsid w:val="00B267FA"/>
    <w:rsid w:val="00B271A4"/>
    <w:rsid w:val="00B27C2E"/>
    <w:rsid w:val="00B27CF5"/>
    <w:rsid w:val="00B27E7D"/>
    <w:rsid w:val="00B323E5"/>
    <w:rsid w:val="00B3246D"/>
    <w:rsid w:val="00B324A9"/>
    <w:rsid w:val="00B3256D"/>
    <w:rsid w:val="00B3312A"/>
    <w:rsid w:val="00B3361F"/>
    <w:rsid w:val="00B33D46"/>
    <w:rsid w:val="00B34705"/>
    <w:rsid w:val="00B34734"/>
    <w:rsid w:val="00B34742"/>
    <w:rsid w:val="00B353DA"/>
    <w:rsid w:val="00B35960"/>
    <w:rsid w:val="00B36DE5"/>
    <w:rsid w:val="00B37AC6"/>
    <w:rsid w:val="00B402D1"/>
    <w:rsid w:val="00B4079F"/>
    <w:rsid w:val="00B40B16"/>
    <w:rsid w:val="00B40D94"/>
    <w:rsid w:val="00B40DB2"/>
    <w:rsid w:val="00B41A9B"/>
    <w:rsid w:val="00B42820"/>
    <w:rsid w:val="00B44826"/>
    <w:rsid w:val="00B45983"/>
    <w:rsid w:val="00B46393"/>
    <w:rsid w:val="00B46C8B"/>
    <w:rsid w:val="00B47443"/>
    <w:rsid w:val="00B47819"/>
    <w:rsid w:val="00B47A77"/>
    <w:rsid w:val="00B47FCD"/>
    <w:rsid w:val="00B50919"/>
    <w:rsid w:val="00B5481C"/>
    <w:rsid w:val="00B54AD4"/>
    <w:rsid w:val="00B54CE8"/>
    <w:rsid w:val="00B5509D"/>
    <w:rsid w:val="00B55177"/>
    <w:rsid w:val="00B551F9"/>
    <w:rsid w:val="00B5537E"/>
    <w:rsid w:val="00B553DE"/>
    <w:rsid w:val="00B56863"/>
    <w:rsid w:val="00B569AD"/>
    <w:rsid w:val="00B57614"/>
    <w:rsid w:val="00B57A48"/>
    <w:rsid w:val="00B57C9F"/>
    <w:rsid w:val="00B60683"/>
    <w:rsid w:val="00B61565"/>
    <w:rsid w:val="00B61964"/>
    <w:rsid w:val="00B63125"/>
    <w:rsid w:val="00B6315C"/>
    <w:rsid w:val="00B634A8"/>
    <w:rsid w:val="00B63E65"/>
    <w:rsid w:val="00B63EFA"/>
    <w:rsid w:val="00B64800"/>
    <w:rsid w:val="00B649BB"/>
    <w:rsid w:val="00B653AA"/>
    <w:rsid w:val="00B654EA"/>
    <w:rsid w:val="00B65DBC"/>
    <w:rsid w:val="00B66631"/>
    <w:rsid w:val="00B67226"/>
    <w:rsid w:val="00B677C1"/>
    <w:rsid w:val="00B7008A"/>
    <w:rsid w:val="00B709B1"/>
    <w:rsid w:val="00B70F6B"/>
    <w:rsid w:val="00B71113"/>
    <w:rsid w:val="00B721A4"/>
    <w:rsid w:val="00B728BE"/>
    <w:rsid w:val="00B7303F"/>
    <w:rsid w:val="00B735B7"/>
    <w:rsid w:val="00B74CD0"/>
    <w:rsid w:val="00B760C2"/>
    <w:rsid w:val="00B765D3"/>
    <w:rsid w:val="00B76B51"/>
    <w:rsid w:val="00B76D5F"/>
    <w:rsid w:val="00B77512"/>
    <w:rsid w:val="00B806E0"/>
    <w:rsid w:val="00B807FE"/>
    <w:rsid w:val="00B81043"/>
    <w:rsid w:val="00B81DC0"/>
    <w:rsid w:val="00B82798"/>
    <w:rsid w:val="00B82E0E"/>
    <w:rsid w:val="00B83648"/>
    <w:rsid w:val="00B839E4"/>
    <w:rsid w:val="00B83A51"/>
    <w:rsid w:val="00B83D78"/>
    <w:rsid w:val="00B845CB"/>
    <w:rsid w:val="00B84B7E"/>
    <w:rsid w:val="00B84FB3"/>
    <w:rsid w:val="00B8536D"/>
    <w:rsid w:val="00B86215"/>
    <w:rsid w:val="00B8713A"/>
    <w:rsid w:val="00B87E40"/>
    <w:rsid w:val="00B90305"/>
    <w:rsid w:val="00B90437"/>
    <w:rsid w:val="00B9085D"/>
    <w:rsid w:val="00B90F9E"/>
    <w:rsid w:val="00B91D93"/>
    <w:rsid w:val="00B92B32"/>
    <w:rsid w:val="00B92DE0"/>
    <w:rsid w:val="00B94220"/>
    <w:rsid w:val="00B95906"/>
    <w:rsid w:val="00B959C7"/>
    <w:rsid w:val="00B95D0E"/>
    <w:rsid w:val="00B95F9C"/>
    <w:rsid w:val="00B96334"/>
    <w:rsid w:val="00B964CE"/>
    <w:rsid w:val="00B966AB"/>
    <w:rsid w:val="00B967A0"/>
    <w:rsid w:val="00B96AE4"/>
    <w:rsid w:val="00B97567"/>
    <w:rsid w:val="00B9763A"/>
    <w:rsid w:val="00B977D6"/>
    <w:rsid w:val="00B97814"/>
    <w:rsid w:val="00B979BE"/>
    <w:rsid w:val="00BA0E6B"/>
    <w:rsid w:val="00BA13A3"/>
    <w:rsid w:val="00BA19A2"/>
    <w:rsid w:val="00BA21E8"/>
    <w:rsid w:val="00BA227F"/>
    <w:rsid w:val="00BA2416"/>
    <w:rsid w:val="00BA253A"/>
    <w:rsid w:val="00BA2891"/>
    <w:rsid w:val="00BA2ED2"/>
    <w:rsid w:val="00BA3641"/>
    <w:rsid w:val="00BA3773"/>
    <w:rsid w:val="00BA4C64"/>
    <w:rsid w:val="00BA57C5"/>
    <w:rsid w:val="00BA586D"/>
    <w:rsid w:val="00BA6475"/>
    <w:rsid w:val="00BA67DD"/>
    <w:rsid w:val="00BA755D"/>
    <w:rsid w:val="00BA7AD5"/>
    <w:rsid w:val="00BA7C6B"/>
    <w:rsid w:val="00BB0085"/>
    <w:rsid w:val="00BB02F7"/>
    <w:rsid w:val="00BB03E8"/>
    <w:rsid w:val="00BB0CD1"/>
    <w:rsid w:val="00BB15F6"/>
    <w:rsid w:val="00BB25D2"/>
    <w:rsid w:val="00BB276E"/>
    <w:rsid w:val="00BB2F6C"/>
    <w:rsid w:val="00BB31F9"/>
    <w:rsid w:val="00BB3324"/>
    <w:rsid w:val="00BB3E2D"/>
    <w:rsid w:val="00BB3EA0"/>
    <w:rsid w:val="00BB4924"/>
    <w:rsid w:val="00BB4E3C"/>
    <w:rsid w:val="00BB6B34"/>
    <w:rsid w:val="00BB6B6D"/>
    <w:rsid w:val="00BB6C14"/>
    <w:rsid w:val="00BB7F3B"/>
    <w:rsid w:val="00BB7FB4"/>
    <w:rsid w:val="00BC02EC"/>
    <w:rsid w:val="00BC0B78"/>
    <w:rsid w:val="00BC1979"/>
    <w:rsid w:val="00BC1DB6"/>
    <w:rsid w:val="00BC224D"/>
    <w:rsid w:val="00BC3C28"/>
    <w:rsid w:val="00BC415B"/>
    <w:rsid w:val="00BC47AA"/>
    <w:rsid w:val="00BC4953"/>
    <w:rsid w:val="00BC4B0B"/>
    <w:rsid w:val="00BC51CE"/>
    <w:rsid w:val="00BC6286"/>
    <w:rsid w:val="00BC7548"/>
    <w:rsid w:val="00BD0C3F"/>
    <w:rsid w:val="00BD0F71"/>
    <w:rsid w:val="00BD19C1"/>
    <w:rsid w:val="00BD1B9B"/>
    <w:rsid w:val="00BD205F"/>
    <w:rsid w:val="00BD2843"/>
    <w:rsid w:val="00BD32F4"/>
    <w:rsid w:val="00BD370A"/>
    <w:rsid w:val="00BD38B8"/>
    <w:rsid w:val="00BD3C3D"/>
    <w:rsid w:val="00BD3D9F"/>
    <w:rsid w:val="00BD3DDD"/>
    <w:rsid w:val="00BD4C64"/>
    <w:rsid w:val="00BD5D58"/>
    <w:rsid w:val="00BD5DD2"/>
    <w:rsid w:val="00BD6114"/>
    <w:rsid w:val="00BD6D64"/>
    <w:rsid w:val="00BD6DF2"/>
    <w:rsid w:val="00BD6F07"/>
    <w:rsid w:val="00BD7429"/>
    <w:rsid w:val="00BD7837"/>
    <w:rsid w:val="00BE1023"/>
    <w:rsid w:val="00BE1731"/>
    <w:rsid w:val="00BE1D6F"/>
    <w:rsid w:val="00BE1D8E"/>
    <w:rsid w:val="00BE2185"/>
    <w:rsid w:val="00BE2324"/>
    <w:rsid w:val="00BE2693"/>
    <w:rsid w:val="00BE2912"/>
    <w:rsid w:val="00BE37EC"/>
    <w:rsid w:val="00BE4018"/>
    <w:rsid w:val="00BE4200"/>
    <w:rsid w:val="00BE4649"/>
    <w:rsid w:val="00BE5689"/>
    <w:rsid w:val="00BE5AD2"/>
    <w:rsid w:val="00BE674C"/>
    <w:rsid w:val="00BE6D83"/>
    <w:rsid w:val="00BE7868"/>
    <w:rsid w:val="00BF0F7E"/>
    <w:rsid w:val="00BF0FBC"/>
    <w:rsid w:val="00BF13AE"/>
    <w:rsid w:val="00BF198C"/>
    <w:rsid w:val="00BF21C2"/>
    <w:rsid w:val="00BF2485"/>
    <w:rsid w:val="00BF24BD"/>
    <w:rsid w:val="00BF289D"/>
    <w:rsid w:val="00BF3718"/>
    <w:rsid w:val="00BF3953"/>
    <w:rsid w:val="00BF39CB"/>
    <w:rsid w:val="00BF4266"/>
    <w:rsid w:val="00BF48F1"/>
    <w:rsid w:val="00BF4A71"/>
    <w:rsid w:val="00BF4E2F"/>
    <w:rsid w:val="00BF590E"/>
    <w:rsid w:val="00BF5C86"/>
    <w:rsid w:val="00BF6185"/>
    <w:rsid w:val="00BF65B6"/>
    <w:rsid w:val="00BF6E33"/>
    <w:rsid w:val="00BF7B5B"/>
    <w:rsid w:val="00C00EBE"/>
    <w:rsid w:val="00C01CE3"/>
    <w:rsid w:val="00C02946"/>
    <w:rsid w:val="00C0346D"/>
    <w:rsid w:val="00C03604"/>
    <w:rsid w:val="00C04BA6"/>
    <w:rsid w:val="00C0536C"/>
    <w:rsid w:val="00C05C41"/>
    <w:rsid w:val="00C05D2F"/>
    <w:rsid w:val="00C061AF"/>
    <w:rsid w:val="00C063AC"/>
    <w:rsid w:val="00C07582"/>
    <w:rsid w:val="00C109BA"/>
    <w:rsid w:val="00C11016"/>
    <w:rsid w:val="00C12CFE"/>
    <w:rsid w:val="00C12EB7"/>
    <w:rsid w:val="00C155D7"/>
    <w:rsid w:val="00C16002"/>
    <w:rsid w:val="00C17F9B"/>
    <w:rsid w:val="00C202A5"/>
    <w:rsid w:val="00C20CEA"/>
    <w:rsid w:val="00C20EB2"/>
    <w:rsid w:val="00C218EE"/>
    <w:rsid w:val="00C21AFB"/>
    <w:rsid w:val="00C222B6"/>
    <w:rsid w:val="00C2246F"/>
    <w:rsid w:val="00C23011"/>
    <w:rsid w:val="00C2327F"/>
    <w:rsid w:val="00C23747"/>
    <w:rsid w:val="00C24614"/>
    <w:rsid w:val="00C24C61"/>
    <w:rsid w:val="00C24D76"/>
    <w:rsid w:val="00C251A4"/>
    <w:rsid w:val="00C260F2"/>
    <w:rsid w:val="00C2653B"/>
    <w:rsid w:val="00C26BE2"/>
    <w:rsid w:val="00C26D5C"/>
    <w:rsid w:val="00C27C73"/>
    <w:rsid w:val="00C30D63"/>
    <w:rsid w:val="00C316C9"/>
    <w:rsid w:val="00C31C3D"/>
    <w:rsid w:val="00C33632"/>
    <w:rsid w:val="00C336E6"/>
    <w:rsid w:val="00C3414D"/>
    <w:rsid w:val="00C34276"/>
    <w:rsid w:val="00C34E68"/>
    <w:rsid w:val="00C34F2E"/>
    <w:rsid w:val="00C353F2"/>
    <w:rsid w:val="00C35E2C"/>
    <w:rsid w:val="00C36647"/>
    <w:rsid w:val="00C367C0"/>
    <w:rsid w:val="00C369BF"/>
    <w:rsid w:val="00C36E9C"/>
    <w:rsid w:val="00C3786E"/>
    <w:rsid w:val="00C378C1"/>
    <w:rsid w:val="00C378C5"/>
    <w:rsid w:val="00C37A7F"/>
    <w:rsid w:val="00C37E99"/>
    <w:rsid w:val="00C4057D"/>
    <w:rsid w:val="00C40A7C"/>
    <w:rsid w:val="00C40D5C"/>
    <w:rsid w:val="00C40DA1"/>
    <w:rsid w:val="00C414DE"/>
    <w:rsid w:val="00C41929"/>
    <w:rsid w:val="00C42ECC"/>
    <w:rsid w:val="00C4326D"/>
    <w:rsid w:val="00C44C17"/>
    <w:rsid w:val="00C45131"/>
    <w:rsid w:val="00C45535"/>
    <w:rsid w:val="00C45DB4"/>
    <w:rsid w:val="00C45E50"/>
    <w:rsid w:val="00C46347"/>
    <w:rsid w:val="00C46B6C"/>
    <w:rsid w:val="00C46DF1"/>
    <w:rsid w:val="00C46E5B"/>
    <w:rsid w:val="00C47338"/>
    <w:rsid w:val="00C504DA"/>
    <w:rsid w:val="00C51347"/>
    <w:rsid w:val="00C5158D"/>
    <w:rsid w:val="00C518C0"/>
    <w:rsid w:val="00C51DC0"/>
    <w:rsid w:val="00C51F2A"/>
    <w:rsid w:val="00C52425"/>
    <w:rsid w:val="00C5249F"/>
    <w:rsid w:val="00C53614"/>
    <w:rsid w:val="00C53CDD"/>
    <w:rsid w:val="00C53F0F"/>
    <w:rsid w:val="00C5586A"/>
    <w:rsid w:val="00C56292"/>
    <w:rsid w:val="00C56501"/>
    <w:rsid w:val="00C565F1"/>
    <w:rsid w:val="00C57655"/>
    <w:rsid w:val="00C60BB6"/>
    <w:rsid w:val="00C61440"/>
    <w:rsid w:val="00C6144D"/>
    <w:rsid w:val="00C62930"/>
    <w:rsid w:val="00C62B8E"/>
    <w:rsid w:val="00C62E6D"/>
    <w:rsid w:val="00C62E98"/>
    <w:rsid w:val="00C63668"/>
    <w:rsid w:val="00C637FE"/>
    <w:rsid w:val="00C63D09"/>
    <w:rsid w:val="00C6445D"/>
    <w:rsid w:val="00C64F2E"/>
    <w:rsid w:val="00C64FC0"/>
    <w:rsid w:val="00C65737"/>
    <w:rsid w:val="00C66565"/>
    <w:rsid w:val="00C66571"/>
    <w:rsid w:val="00C667B2"/>
    <w:rsid w:val="00C667D8"/>
    <w:rsid w:val="00C668EA"/>
    <w:rsid w:val="00C66D37"/>
    <w:rsid w:val="00C676E0"/>
    <w:rsid w:val="00C70FCC"/>
    <w:rsid w:val="00C7115E"/>
    <w:rsid w:val="00C71261"/>
    <w:rsid w:val="00C72462"/>
    <w:rsid w:val="00C72934"/>
    <w:rsid w:val="00C72A48"/>
    <w:rsid w:val="00C72EB6"/>
    <w:rsid w:val="00C73C9F"/>
    <w:rsid w:val="00C74148"/>
    <w:rsid w:val="00C74351"/>
    <w:rsid w:val="00C74A08"/>
    <w:rsid w:val="00C74CD2"/>
    <w:rsid w:val="00C74FAD"/>
    <w:rsid w:val="00C75A07"/>
    <w:rsid w:val="00C761F4"/>
    <w:rsid w:val="00C76AC0"/>
    <w:rsid w:val="00C7716C"/>
    <w:rsid w:val="00C77490"/>
    <w:rsid w:val="00C77E93"/>
    <w:rsid w:val="00C80047"/>
    <w:rsid w:val="00C800D2"/>
    <w:rsid w:val="00C80173"/>
    <w:rsid w:val="00C81041"/>
    <w:rsid w:val="00C81702"/>
    <w:rsid w:val="00C837BA"/>
    <w:rsid w:val="00C83B34"/>
    <w:rsid w:val="00C84412"/>
    <w:rsid w:val="00C845E8"/>
    <w:rsid w:val="00C84B9D"/>
    <w:rsid w:val="00C84D36"/>
    <w:rsid w:val="00C850CD"/>
    <w:rsid w:val="00C85115"/>
    <w:rsid w:val="00C8563B"/>
    <w:rsid w:val="00C866EE"/>
    <w:rsid w:val="00C86A77"/>
    <w:rsid w:val="00C8701B"/>
    <w:rsid w:val="00C873F7"/>
    <w:rsid w:val="00C90372"/>
    <w:rsid w:val="00C9043C"/>
    <w:rsid w:val="00C905C1"/>
    <w:rsid w:val="00C91266"/>
    <w:rsid w:val="00C91289"/>
    <w:rsid w:val="00C9130C"/>
    <w:rsid w:val="00C915EE"/>
    <w:rsid w:val="00C91FD9"/>
    <w:rsid w:val="00C9249A"/>
    <w:rsid w:val="00C92E70"/>
    <w:rsid w:val="00C9317B"/>
    <w:rsid w:val="00C946CC"/>
    <w:rsid w:val="00C94A79"/>
    <w:rsid w:val="00C952E3"/>
    <w:rsid w:val="00C9566F"/>
    <w:rsid w:val="00C96135"/>
    <w:rsid w:val="00C965E0"/>
    <w:rsid w:val="00C97036"/>
    <w:rsid w:val="00C97371"/>
    <w:rsid w:val="00CA043D"/>
    <w:rsid w:val="00CA04C5"/>
    <w:rsid w:val="00CA12A6"/>
    <w:rsid w:val="00CA2315"/>
    <w:rsid w:val="00CA29BB"/>
    <w:rsid w:val="00CA2EE3"/>
    <w:rsid w:val="00CA305D"/>
    <w:rsid w:val="00CA37EB"/>
    <w:rsid w:val="00CA47DC"/>
    <w:rsid w:val="00CA4833"/>
    <w:rsid w:val="00CA4C4F"/>
    <w:rsid w:val="00CA5251"/>
    <w:rsid w:val="00CA5259"/>
    <w:rsid w:val="00CA5D06"/>
    <w:rsid w:val="00CA7160"/>
    <w:rsid w:val="00CA7364"/>
    <w:rsid w:val="00CA7956"/>
    <w:rsid w:val="00CA7BC0"/>
    <w:rsid w:val="00CA7FC8"/>
    <w:rsid w:val="00CB0AEC"/>
    <w:rsid w:val="00CB15B3"/>
    <w:rsid w:val="00CB2693"/>
    <w:rsid w:val="00CB2F87"/>
    <w:rsid w:val="00CB301F"/>
    <w:rsid w:val="00CB30F7"/>
    <w:rsid w:val="00CB3336"/>
    <w:rsid w:val="00CB36C5"/>
    <w:rsid w:val="00CB3940"/>
    <w:rsid w:val="00CB3F56"/>
    <w:rsid w:val="00CB5455"/>
    <w:rsid w:val="00CB5EF0"/>
    <w:rsid w:val="00CB6164"/>
    <w:rsid w:val="00CB69B4"/>
    <w:rsid w:val="00CB6E63"/>
    <w:rsid w:val="00CB6EBD"/>
    <w:rsid w:val="00CB7A75"/>
    <w:rsid w:val="00CB7E22"/>
    <w:rsid w:val="00CC0F23"/>
    <w:rsid w:val="00CC0F65"/>
    <w:rsid w:val="00CC1ACB"/>
    <w:rsid w:val="00CC1D32"/>
    <w:rsid w:val="00CC28A7"/>
    <w:rsid w:val="00CC32F8"/>
    <w:rsid w:val="00CC3C82"/>
    <w:rsid w:val="00CC3DA7"/>
    <w:rsid w:val="00CC43D9"/>
    <w:rsid w:val="00CC4DBF"/>
    <w:rsid w:val="00CC5916"/>
    <w:rsid w:val="00CC6583"/>
    <w:rsid w:val="00CC6EA4"/>
    <w:rsid w:val="00CC6ECC"/>
    <w:rsid w:val="00CC6F08"/>
    <w:rsid w:val="00CD0543"/>
    <w:rsid w:val="00CD14B5"/>
    <w:rsid w:val="00CD1B5E"/>
    <w:rsid w:val="00CD1E53"/>
    <w:rsid w:val="00CD255B"/>
    <w:rsid w:val="00CD2EEA"/>
    <w:rsid w:val="00CD3575"/>
    <w:rsid w:val="00CD36B7"/>
    <w:rsid w:val="00CD3EAF"/>
    <w:rsid w:val="00CD3EF7"/>
    <w:rsid w:val="00CD3F4C"/>
    <w:rsid w:val="00CD449B"/>
    <w:rsid w:val="00CD6402"/>
    <w:rsid w:val="00CD6BB2"/>
    <w:rsid w:val="00CD6CA4"/>
    <w:rsid w:val="00CD6CEC"/>
    <w:rsid w:val="00CD76B5"/>
    <w:rsid w:val="00CE0FC5"/>
    <w:rsid w:val="00CE17A6"/>
    <w:rsid w:val="00CE1977"/>
    <w:rsid w:val="00CE1C57"/>
    <w:rsid w:val="00CE2D32"/>
    <w:rsid w:val="00CE32F6"/>
    <w:rsid w:val="00CE3569"/>
    <w:rsid w:val="00CE36A1"/>
    <w:rsid w:val="00CE3ABE"/>
    <w:rsid w:val="00CE3CC6"/>
    <w:rsid w:val="00CE3DBD"/>
    <w:rsid w:val="00CE46D8"/>
    <w:rsid w:val="00CE4820"/>
    <w:rsid w:val="00CE4E65"/>
    <w:rsid w:val="00CE51D0"/>
    <w:rsid w:val="00CE588A"/>
    <w:rsid w:val="00CE65EB"/>
    <w:rsid w:val="00CE6BC1"/>
    <w:rsid w:val="00CE6F14"/>
    <w:rsid w:val="00CE71E4"/>
    <w:rsid w:val="00CE741C"/>
    <w:rsid w:val="00CE7F33"/>
    <w:rsid w:val="00CF09C2"/>
    <w:rsid w:val="00CF0DD2"/>
    <w:rsid w:val="00CF0EDA"/>
    <w:rsid w:val="00CF19FB"/>
    <w:rsid w:val="00CF3207"/>
    <w:rsid w:val="00CF329D"/>
    <w:rsid w:val="00CF3889"/>
    <w:rsid w:val="00CF490F"/>
    <w:rsid w:val="00CF4B12"/>
    <w:rsid w:val="00CF4E4A"/>
    <w:rsid w:val="00CF4F6F"/>
    <w:rsid w:val="00CF521E"/>
    <w:rsid w:val="00CF7E62"/>
    <w:rsid w:val="00CF7FF3"/>
    <w:rsid w:val="00D0137E"/>
    <w:rsid w:val="00D01ACC"/>
    <w:rsid w:val="00D01AEA"/>
    <w:rsid w:val="00D02030"/>
    <w:rsid w:val="00D02A9F"/>
    <w:rsid w:val="00D02AAC"/>
    <w:rsid w:val="00D02BCE"/>
    <w:rsid w:val="00D02D01"/>
    <w:rsid w:val="00D039BA"/>
    <w:rsid w:val="00D03B01"/>
    <w:rsid w:val="00D03C33"/>
    <w:rsid w:val="00D03FB2"/>
    <w:rsid w:val="00D0487D"/>
    <w:rsid w:val="00D048DE"/>
    <w:rsid w:val="00D04A57"/>
    <w:rsid w:val="00D04B4B"/>
    <w:rsid w:val="00D055B0"/>
    <w:rsid w:val="00D058C3"/>
    <w:rsid w:val="00D05F68"/>
    <w:rsid w:val="00D06270"/>
    <w:rsid w:val="00D062F8"/>
    <w:rsid w:val="00D06584"/>
    <w:rsid w:val="00D06664"/>
    <w:rsid w:val="00D07799"/>
    <w:rsid w:val="00D07F73"/>
    <w:rsid w:val="00D116F6"/>
    <w:rsid w:val="00D122C7"/>
    <w:rsid w:val="00D122FF"/>
    <w:rsid w:val="00D124BC"/>
    <w:rsid w:val="00D124C8"/>
    <w:rsid w:val="00D138C9"/>
    <w:rsid w:val="00D13A81"/>
    <w:rsid w:val="00D13D1F"/>
    <w:rsid w:val="00D15F1F"/>
    <w:rsid w:val="00D1621F"/>
    <w:rsid w:val="00D165FC"/>
    <w:rsid w:val="00D16981"/>
    <w:rsid w:val="00D16DCE"/>
    <w:rsid w:val="00D1785A"/>
    <w:rsid w:val="00D17D6C"/>
    <w:rsid w:val="00D20D95"/>
    <w:rsid w:val="00D21FB7"/>
    <w:rsid w:val="00D224EC"/>
    <w:rsid w:val="00D22999"/>
    <w:rsid w:val="00D24961"/>
    <w:rsid w:val="00D265A2"/>
    <w:rsid w:val="00D266F3"/>
    <w:rsid w:val="00D2736F"/>
    <w:rsid w:val="00D27679"/>
    <w:rsid w:val="00D30DA6"/>
    <w:rsid w:val="00D31543"/>
    <w:rsid w:val="00D318AD"/>
    <w:rsid w:val="00D31A32"/>
    <w:rsid w:val="00D31ACC"/>
    <w:rsid w:val="00D32931"/>
    <w:rsid w:val="00D32AB5"/>
    <w:rsid w:val="00D32C76"/>
    <w:rsid w:val="00D32DDC"/>
    <w:rsid w:val="00D33214"/>
    <w:rsid w:val="00D34D67"/>
    <w:rsid w:val="00D354C1"/>
    <w:rsid w:val="00D36431"/>
    <w:rsid w:val="00D36B08"/>
    <w:rsid w:val="00D372AA"/>
    <w:rsid w:val="00D3731B"/>
    <w:rsid w:val="00D405D1"/>
    <w:rsid w:val="00D4082D"/>
    <w:rsid w:val="00D40E62"/>
    <w:rsid w:val="00D40E81"/>
    <w:rsid w:val="00D410FB"/>
    <w:rsid w:val="00D41631"/>
    <w:rsid w:val="00D42443"/>
    <w:rsid w:val="00D432C8"/>
    <w:rsid w:val="00D433ED"/>
    <w:rsid w:val="00D43A15"/>
    <w:rsid w:val="00D43ED5"/>
    <w:rsid w:val="00D4441F"/>
    <w:rsid w:val="00D4509D"/>
    <w:rsid w:val="00D452F7"/>
    <w:rsid w:val="00D45E53"/>
    <w:rsid w:val="00D4622D"/>
    <w:rsid w:val="00D47079"/>
    <w:rsid w:val="00D47502"/>
    <w:rsid w:val="00D47E82"/>
    <w:rsid w:val="00D500B7"/>
    <w:rsid w:val="00D5054A"/>
    <w:rsid w:val="00D50652"/>
    <w:rsid w:val="00D51187"/>
    <w:rsid w:val="00D517FA"/>
    <w:rsid w:val="00D51E91"/>
    <w:rsid w:val="00D52FC2"/>
    <w:rsid w:val="00D53157"/>
    <w:rsid w:val="00D532E1"/>
    <w:rsid w:val="00D53A95"/>
    <w:rsid w:val="00D542C4"/>
    <w:rsid w:val="00D5450F"/>
    <w:rsid w:val="00D545BD"/>
    <w:rsid w:val="00D556F0"/>
    <w:rsid w:val="00D558FF"/>
    <w:rsid w:val="00D56462"/>
    <w:rsid w:val="00D56BD8"/>
    <w:rsid w:val="00D5720D"/>
    <w:rsid w:val="00D57446"/>
    <w:rsid w:val="00D574B5"/>
    <w:rsid w:val="00D57599"/>
    <w:rsid w:val="00D5782D"/>
    <w:rsid w:val="00D57F99"/>
    <w:rsid w:val="00D60374"/>
    <w:rsid w:val="00D6061E"/>
    <w:rsid w:val="00D60640"/>
    <w:rsid w:val="00D6097A"/>
    <w:rsid w:val="00D60FDB"/>
    <w:rsid w:val="00D611D0"/>
    <w:rsid w:val="00D614B1"/>
    <w:rsid w:val="00D61671"/>
    <w:rsid w:val="00D6169A"/>
    <w:rsid w:val="00D61B11"/>
    <w:rsid w:val="00D61CB2"/>
    <w:rsid w:val="00D632BD"/>
    <w:rsid w:val="00D6335A"/>
    <w:rsid w:val="00D64339"/>
    <w:rsid w:val="00D64415"/>
    <w:rsid w:val="00D6488A"/>
    <w:rsid w:val="00D64BDD"/>
    <w:rsid w:val="00D653B2"/>
    <w:rsid w:val="00D65927"/>
    <w:rsid w:val="00D65B99"/>
    <w:rsid w:val="00D65C4D"/>
    <w:rsid w:val="00D6604D"/>
    <w:rsid w:val="00D66AE1"/>
    <w:rsid w:val="00D67595"/>
    <w:rsid w:val="00D67C52"/>
    <w:rsid w:val="00D70A58"/>
    <w:rsid w:val="00D710FD"/>
    <w:rsid w:val="00D712E1"/>
    <w:rsid w:val="00D719DF"/>
    <w:rsid w:val="00D71F48"/>
    <w:rsid w:val="00D725FD"/>
    <w:rsid w:val="00D73ABB"/>
    <w:rsid w:val="00D755B5"/>
    <w:rsid w:val="00D7596C"/>
    <w:rsid w:val="00D75D19"/>
    <w:rsid w:val="00D75DFA"/>
    <w:rsid w:val="00D75EBE"/>
    <w:rsid w:val="00D76B67"/>
    <w:rsid w:val="00D772D1"/>
    <w:rsid w:val="00D773C3"/>
    <w:rsid w:val="00D774E2"/>
    <w:rsid w:val="00D77646"/>
    <w:rsid w:val="00D814AC"/>
    <w:rsid w:val="00D825D4"/>
    <w:rsid w:val="00D825FC"/>
    <w:rsid w:val="00D841F1"/>
    <w:rsid w:val="00D85230"/>
    <w:rsid w:val="00D866CB"/>
    <w:rsid w:val="00D86FA7"/>
    <w:rsid w:val="00D87435"/>
    <w:rsid w:val="00D877FF"/>
    <w:rsid w:val="00D90552"/>
    <w:rsid w:val="00D90C99"/>
    <w:rsid w:val="00D916D1"/>
    <w:rsid w:val="00D92B5D"/>
    <w:rsid w:val="00D92D6D"/>
    <w:rsid w:val="00D92E22"/>
    <w:rsid w:val="00D92F09"/>
    <w:rsid w:val="00D9310D"/>
    <w:rsid w:val="00D937FF"/>
    <w:rsid w:val="00D9420F"/>
    <w:rsid w:val="00D94262"/>
    <w:rsid w:val="00D94682"/>
    <w:rsid w:val="00D94CE2"/>
    <w:rsid w:val="00D94E0F"/>
    <w:rsid w:val="00D95223"/>
    <w:rsid w:val="00D95F4F"/>
    <w:rsid w:val="00D962BD"/>
    <w:rsid w:val="00D96E08"/>
    <w:rsid w:val="00D9704A"/>
    <w:rsid w:val="00D97547"/>
    <w:rsid w:val="00D975BD"/>
    <w:rsid w:val="00DA0401"/>
    <w:rsid w:val="00DA04F0"/>
    <w:rsid w:val="00DA0671"/>
    <w:rsid w:val="00DA0A4B"/>
    <w:rsid w:val="00DA1052"/>
    <w:rsid w:val="00DA115D"/>
    <w:rsid w:val="00DA1AED"/>
    <w:rsid w:val="00DA1B38"/>
    <w:rsid w:val="00DA2905"/>
    <w:rsid w:val="00DA2E88"/>
    <w:rsid w:val="00DA2F4A"/>
    <w:rsid w:val="00DA31CE"/>
    <w:rsid w:val="00DA3ACD"/>
    <w:rsid w:val="00DA498F"/>
    <w:rsid w:val="00DA4A88"/>
    <w:rsid w:val="00DA54C6"/>
    <w:rsid w:val="00DA56A1"/>
    <w:rsid w:val="00DA57E4"/>
    <w:rsid w:val="00DA64B6"/>
    <w:rsid w:val="00DA6F29"/>
    <w:rsid w:val="00DA7597"/>
    <w:rsid w:val="00DA75FB"/>
    <w:rsid w:val="00DB0838"/>
    <w:rsid w:val="00DB13F9"/>
    <w:rsid w:val="00DB1730"/>
    <w:rsid w:val="00DB1F54"/>
    <w:rsid w:val="00DB28C4"/>
    <w:rsid w:val="00DB290C"/>
    <w:rsid w:val="00DB2D47"/>
    <w:rsid w:val="00DB3A4D"/>
    <w:rsid w:val="00DB3E08"/>
    <w:rsid w:val="00DB402A"/>
    <w:rsid w:val="00DB450A"/>
    <w:rsid w:val="00DB55D7"/>
    <w:rsid w:val="00DB5963"/>
    <w:rsid w:val="00DB5BBC"/>
    <w:rsid w:val="00DB6031"/>
    <w:rsid w:val="00DB6248"/>
    <w:rsid w:val="00DB64E8"/>
    <w:rsid w:val="00DB656E"/>
    <w:rsid w:val="00DB657A"/>
    <w:rsid w:val="00DB6D43"/>
    <w:rsid w:val="00DB78BF"/>
    <w:rsid w:val="00DC069C"/>
    <w:rsid w:val="00DC0778"/>
    <w:rsid w:val="00DC0F52"/>
    <w:rsid w:val="00DC200A"/>
    <w:rsid w:val="00DC337A"/>
    <w:rsid w:val="00DC340A"/>
    <w:rsid w:val="00DC37DD"/>
    <w:rsid w:val="00DC419E"/>
    <w:rsid w:val="00DC44BC"/>
    <w:rsid w:val="00DC49F4"/>
    <w:rsid w:val="00DC4CA2"/>
    <w:rsid w:val="00DC4EF8"/>
    <w:rsid w:val="00DC5037"/>
    <w:rsid w:val="00DC5181"/>
    <w:rsid w:val="00DC5C31"/>
    <w:rsid w:val="00DC5D3B"/>
    <w:rsid w:val="00DC5F4A"/>
    <w:rsid w:val="00DC6843"/>
    <w:rsid w:val="00DC6A61"/>
    <w:rsid w:val="00DC6E0D"/>
    <w:rsid w:val="00DC7F75"/>
    <w:rsid w:val="00DD0564"/>
    <w:rsid w:val="00DD0865"/>
    <w:rsid w:val="00DD0AC3"/>
    <w:rsid w:val="00DD0D64"/>
    <w:rsid w:val="00DD1431"/>
    <w:rsid w:val="00DD2145"/>
    <w:rsid w:val="00DD21C8"/>
    <w:rsid w:val="00DD2371"/>
    <w:rsid w:val="00DD253F"/>
    <w:rsid w:val="00DD2568"/>
    <w:rsid w:val="00DD28FA"/>
    <w:rsid w:val="00DD3E5F"/>
    <w:rsid w:val="00DD5862"/>
    <w:rsid w:val="00DD59FF"/>
    <w:rsid w:val="00DD5FC9"/>
    <w:rsid w:val="00DD6045"/>
    <w:rsid w:val="00DD6AC2"/>
    <w:rsid w:val="00DD6C26"/>
    <w:rsid w:val="00DD6C65"/>
    <w:rsid w:val="00DD6D05"/>
    <w:rsid w:val="00DD6E8E"/>
    <w:rsid w:val="00DD79B7"/>
    <w:rsid w:val="00DE0341"/>
    <w:rsid w:val="00DE10B7"/>
    <w:rsid w:val="00DE1D75"/>
    <w:rsid w:val="00DE2BA6"/>
    <w:rsid w:val="00DE2C89"/>
    <w:rsid w:val="00DE34BD"/>
    <w:rsid w:val="00DE4A2F"/>
    <w:rsid w:val="00DE4A79"/>
    <w:rsid w:val="00DE4DDA"/>
    <w:rsid w:val="00DE560B"/>
    <w:rsid w:val="00DE579B"/>
    <w:rsid w:val="00DE5B99"/>
    <w:rsid w:val="00DE5DB9"/>
    <w:rsid w:val="00DE6194"/>
    <w:rsid w:val="00DE6771"/>
    <w:rsid w:val="00DE6A6C"/>
    <w:rsid w:val="00DE6ADE"/>
    <w:rsid w:val="00DE6EF4"/>
    <w:rsid w:val="00DE746F"/>
    <w:rsid w:val="00DE75BF"/>
    <w:rsid w:val="00DE776F"/>
    <w:rsid w:val="00DF0F42"/>
    <w:rsid w:val="00DF1179"/>
    <w:rsid w:val="00DF124D"/>
    <w:rsid w:val="00DF14B8"/>
    <w:rsid w:val="00DF1884"/>
    <w:rsid w:val="00DF2C9F"/>
    <w:rsid w:val="00DF2F66"/>
    <w:rsid w:val="00DF3818"/>
    <w:rsid w:val="00DF4140"/>
    <w:rsid w:val="00DF4D68"/>
    <w:rsid w:val="00DF4FAC"/>
    <w:rsid w:val="00DF5110"/>
    <w:rsid w:val="00DF5299"/>
    <w:rsid w:val="00DF5B5A"/>
    <w:rsid w:val="00DF5B8E"/>
    <w:rsid w:val="00DF63A0"/>
    <w:rsid w:val="00DF646D"/>
    <w:rsid w:val="00DF68F2"/>
    <w:rsid w:val="00DF6AE9"/>
    <w:rsid w:val="00DF6FE1"/>
    <w:rsid w:val="00DF734F"/>
    <w:rsid w:val="00DF741B"/>
    <w:rsid w:val="00DF7841"/>
    <w:rsid w:val="00DF793F"/>
    <w:rsid w:val="00E009C3"/>
    <w:rsid w:val="00E00D44"/>
    <w:rsid w:val="00E00FC6"/>
    <w:rsid w:val="00E0140C"/>
    <w:rsid w:val="00E01E0C"/>
    <w:rsid w:val="00E02627"/>
    <w:rsid w:val="00E02819"/>
    <w:rsid w:val="00E02DED"/>
    <w:rsid w:val="00E03376"/>
    <w:rsid w:val="00E03BBD"/>
    <w:rsid w:val="00E047BE"/>
    <w:rsid w:val="00E04ADB"/>
    <w:rsid w:val="00E04EBC"/>
    <w:rsid w:val="00E05076"/>
    <w:rsid w:val="00E05662"/>
    <w:rsid w:val="00E06231"/>
    <w:rsid w:val="00E065AB"/>
    <w:rsid w:val="00E06969"/>
    <w:rsid w:val="00E06A73"/>
    <w:rsid w:val="00E06CC8"/>
    <w:rsid w:val="00E0760C"/>
    <w:rsid w:val="00E07BB8"/>
    <w:rsid w:val="00E07DD8"/>
    <w:rsid w:val="00E07EDB"/>
    <w:rsid w:val="00E10869"/>
    <w:rsid w:val="00E108E3"/>
    <w:rsid w:val="00E11D1B"/>
    <w:rsid w:val="00E13940"/>
    <w:rsid w:val="00E14E9F"/>
    <w:rsid w:val="00E14EBE"/>
    <w:rsid w:val="00E175BE"/>
    <w:rsid w:val="00E17916"/>
    <w:rsid w:val="00E17C2A"/>
    <w:rsid w:val="00E20A6E"/>
    <w:rsid w:val="00E20EE1"/>
    <w:rsid w:val="00E20F19"/>
    <w:rsid w:val="00E235C6"/>
    <w:rsid w:val="00E23C79"/>
    <w:rsid w:val="00E23E05"/>
    <w:rsid w:val="00E24068"/>
    <w:rsid w:val="00E24D12"/>
    <w:rsid w:val="00E24D45"/>
    <w:rsid w:val="00E24F8A"/>
    <w:rsid w:val="00E2503D"/>
    <w:rsid w:val="00E2545A"/>
    <w:rsid w:val="00E25C4C"/>
    <w:rsid w:val="00E263BF"/>
    <w:rsid w:val="00E26BCA"/>
    <w:rsid w:val="00E2705A"/>
    <w:rsid w:val="00E27A16"/>
    <w:rsid w:val="00E3038B"/>
    <w:rsid w:val="00E30426"/>
    <w:rsid w:val="00E30DB7"/>
    <w:rsid w:val="00E32D88"/>
    <w:rsid w:val="00E34BD2"/>
    <w:rsid w:val="00E3606B"/>
    <w:rsid w:val="00E361E1"/>
    <w:rsid w:val="00E36CB7"/>
    <w:rsid w:val="00E36F0D"/>
    <w:rsid w:val="00E3743B"/>
    <w:rsid w:val="00E375C2"/>
    <w:rsid w:val="00E40FB9"/>
    <w:rsid w:val="00E41772"/>
    <w:rsid w:val="00E41F61"/>
    <w:rsid w:val="00E42E84"/>
    <w:rsid w:val="00E431DC"/>
    <w:rsid w:val="00E43C30"/>
    <w:rsid w:val="00E43E5D"/>
    <w:rsid w:val="00E44547"/>
    <w:rsid w:val="00E44C92"/>
    <w:rsid w:val="00E45575"/>
    <w:rsid w:val="00E45826"/>
    <w:rsid w:val="00E45C3F"/>
    <w:rsid w:val="00E460DF"/>
    <w:rsid w:val="00E467C4"/>
    <w:rsid w:val="00E46B1C"/>
    <w:rsid w:val="00E47243"/>
    <w:rsid w:val="00E478F4"/>
    <w:rsid w:val="00E505B7"/>
    <w:rsid w:val="00E512F6"/>
    <w:rsid w:val="00E51329"/>
    <w:rsid w:val="00E514E8"/>
    <w:rsid w:val="00E51586"/>
    <w:rsid w:val="00E51C08"/>
    <w:rsid w:val="00E51C11"/>
    <w:rsid w:val="00E5298C"/>
    <w:rsid w:val="00E5338D"/>
    <w:rsid w:val="00E53876"/>
    <w:rsid w:val="00E53FC7"/>
    <w:rsid w:val="00E54305"/>
    <w:rsid w:val="00E54716"/>
    <w:rsid w:val="00E54B5C"/>
    <w:rsid w:val="00E55548"/>
    <w:rsid w:val="00E556C0"/>
    <w:rsid w:val="00E55813"/>
    <w:rsid w:val="00E56A2F"/>
    <w:rsid w:val="00E5746B"/>
    <w:rsid w:val="00E57AED"/>
    <w:rsid w:val="00E57C05"/>
    <w:rsid w:val="00E61535"/>
    <w:rsid w:val="00E61CC9"/>
    <w:rsid w:val="00E622FE"/>
    <w:rsid w:val="00E630BD"/>
    <w:rsid w:val="00E634DF"/>
    <w:rsid w:val="00E63962"/>
    <w:rsid w:val="00E64345"/>
    <w:rsid w:val="00E6452D"/>
    <w:rsid w:val="00E646D9"/>
    <w:rsid w:val="00E65530"/>
    <w:rsid w:val="00E65768"/>
    <w:rsid w:val="00E65F54"/>
    <w:rsid w:val="00E66097"/>
    <w:rsid w:val="00E660AC"/>
    <w:rsid w:val="00E66E60"/>
    <w:rsid w:val="00E67584"/>
    <w:rsid w:val="00E67593"/>
    <w:rsid w:val="00E67809"/>
    <w:rsid w:val="00E71484"/>
    <w:rsid w:val="00E7163D"/>
    <w:rsid w:val="00E71689"/>
    <w:rsid w:val="00E7335F"/>
    <w:rsid w:val="00E75130"/>
    <w:rsid w:val="00E75315"/>
    <w:rsid w:val="00E7531F"/>
    <w:rsid w:val="00E75494"/>
    <w:rsid w:val="00E75941"/>
    <w:rsid w:val="00E767C0"/>
    <w:rsid w:val="00E76F9A"/>
    <w:rsid w:val="00E80044"/>
    <w:rsid w:val="00E806E8"/>
    <w:rsid w:val="00E80A21"/>
    <w:rsid w:val="00E8114F"/>
    <w:rsid w:val="00E82119"/>
    <w:rsid w:val="00E829D1"/>
    <w:rsid w:val="00E84541"/>
    <w:rsid w:val="00E84827"/>
    <w:rsid w:val="00E84B7B"/>
    <w:rsid w:val="00E84FCA"/>
    <w:rsid w:val="00E85407"/>
    <w:rsid w:val="00E8597D"/>
    <w:rsid w:val="00E86136"/>
    <w:rsid w:val="00E8684C"/>
    <w:rsid w:val="00E86B4D"/>
    <w:rsid w:val="00E87092"/>
    <w:rsid w:val="00E87757"/>
    <w:rsid w:val="00E92A65"/>
    <w:rsid w:val="00E92C3B"/>
    <w:rsid w:val="00E92D0E"/>
    <w:rsid w:val="00E93AEC"/>
    <w:rsid w:val="00E94160"/>
    <w:rsid w:val="00E94C63"/>
    <w:rsid w:val="00E9544E"/>
    <w:rsid w:val="00E95AB3"/>
    <w:rsid w:val="00E95DF2"/>
    <w:rsid w:val="00E961F0"/>
    <w:rsid w:val="00E9676C"/>
    <w:rsid w:val="00E971F0"/>
    <w:rsid w:val="00E9741B"/>
    <w:rsid w:val="00E97AB0"/>
    <w:rsid w:val="00E97BD8"/>
    <w:rsid w:val="00EA071C"/>
    <w:rsid w:val="00EA0C26"/>
    <w:rsid w:val="00EA3349"/>
    <w:rsid w:val="00EA338D"/>
    <w:rsid w:val="00EA353A"/>
    <w:rsid w:val="00EA3589"/>
    <w:rsid w:val="00EA3DA5"/>
    <w:rsid w:val="00EA4224"/>
    <w:rsid w:val="00EA430D"/>
    <w:rsid w:val="00EA482B"/>
    <w:rsid w:val="00EA4F70"/>
    <w:rsid w:val="00EA558D"/>
    <w:rsid w:val="00EA585D"/>
    <w:rsid w:val="00EA5A20"/>
    <w:rsid w:val="00EA5AEE"/>
    <w:rsid w:val="00EA6A56"/>
    <w:rsid w:val="00EA77A8"/>
    <w:rsid w:val="00EA7C71"/>
    <w:rsid w:val="00EB05D1"/>
    <w:rsid w:val="00EB075D"/>
    <w:rsid w:val="00EB0893"/>
    <w:rsid w:val="00EB18E0"/>
    <w:rsid w:val="00EB19DE"/>
    <w:rsid w:val="00EB1A9E"/>
    <w:rsid w:val="00EB2294"/>
    <w:rsid w:val="00EB2AA7"/>
    <w:rsid w:val="00EB4B6B"/>
    <w:rsid w:val="00EB5638"/>
    <w:rsid w:val="00EB5A6E"/>
    <w:rsid w:val="00EB5F35"/>
    <w:rsid w:val="00EB66E1"/>
    <w:rsid w:val="00EB697E"/>
    <w:rsid w:val="00EB6ECB"/>
    <w:rsid w:val="00EB75F6"/>
    <w:rsid w:val="00EB78E6"/>
    <w:rsid w:val="00EC0C84"/>
    <w:rsid w:val="00EC183B"/>
    <w:rsid w:val="00EC1BD0"/>
    <w:rsid w:val="00EC2A76"/>
    <w:rsid w:val="00EC2C99"/>
    <w:rsid w:val="00EC2E86"/>
    <w:rsid w:val="00EC31C6"/>
    <w:rsid w:val="00EC3EC0"/>
    <w:rsid w:val="00EC4C5F"/>
    <w:rsid w:val="00EC6141"/>
    <w:rsid w:val="00EC68BA"/>
    <w:rsid w:val="00EC68F2"/>
    <w:rsid w:val="00EC6D49"/>
    <w:rsid w:val="00EC78D9"/>
    <w:rsid w:val="00EC7C29"/>
    <w:rsid w:val="00EC7DD3"/>
    <w:rsid w:val="00ED064A"/>
    <w:rsid w:val="00ED0BE5"/>
    <w:rsid w:val="00ED165D"/>
    <w:rsid w:val="00ED2428"/>
    <w:rsid w:val="00ED2B0D"/>
    <w:rsid w:val="00ED2CB8"/>
    <w:rsid w:val="00ED33DE"/>
    <w:rsid w:val="00ED3648"/>
    <w:rsid w:val="00ED3AC7"/>
    <w:rsid w:val="00ED3B64"/>
    <w:rsid w:val="00ED3B83"/>
    <w:rsid w:val="00ED3F9A"/>
    <w:rsid w:val="00ED4205"/>
    <w:rsid w:val="00ED44CF"/>
    <w:rsid w:val="00ED4EFD"/>
    <w:rsid w:val="00ED5AC7"/>
    <w:rsid w:val="00ED6065"/>
    <w:rsid w:val="00ED7C6F"/>
    <w:rsid w:val="00EE023C"/>
    <w:rsid w:val="00EE0241"/>
    <w:rsid w:val="00EE0EE6"/>
    <w:rsid w:val="00EE1D72"/>
    <w:rsid w:val="00EE1DA4"/>
    <w:rsid w:val="00EE2C05"/>
    <w:rsid w:val="00EE3AEF"/>
    <w:rsid w:val="00EE3CA7"/>
    <w:rsid w:val="00EE457F"/>
    <w:rsid w:val="00EE46F5"/>
    <w:rsid w:val="00EE4CDB"/>
    <w:rsid w:val="00EE53C4"/>
    <w:rsid w:val="00EE56D0"/>
    <w:rsid w:val="00EE5A38"/>
    <w:rsid w:val="00EE5AC8"/>
    <w:rsid w:val="00EE5B39"/>
    <w:rsid w:val="00EE61A4"/>
    <w:rsid w:val="00EE6449"/>
    <w:rsid w:val="00EE695C"/>
    <w:rsid w:val="00EE6A06"/>
    <w:rsid w:val="00EE70AD"/>
    <w:rsid w:val="00EE7550"/>
    <w:rsid w:val="00EE7DDD"/>
    <w:rsid w:val="00EF0292"/>
    <w:rsid w:val="00EF1616"/>
    <w:rsid w:val="00EF1B38"/>
    <w:rsid w:val="00EF2143"/>
    <w:rsid w:val="00EF3340"/>
    <w:rsid w:val="00EF396A"/>
    <w:rsid w:val="00EF3999"/>
    <w:rsid w:val="00EF4772"/>
    <w:rsid w:val="00EF4E0E"/>
    <w:rsid w:val="00EF4FFA"/>
    <w:rsid w:val="00EF5088"/>
    <w:rsid w:val="00EF5096"/>
    <w:rsid w:val="00EF5564"/>
    <w:rsid w:val="00EF5579"/>
    <w:rsid w:val="00EF56F7"/>
    <w:rsid w:val="00EF5999"/>
    <w:rsid w:val="00EF634C"/>
    <w:rsid w:val="00EF78F5"/>
    <w:rsid w:val="00EF7D2D"/>
    <w:rsid w:val="00F0027C"/>
    <w:rsid w:val="00F019CC"/>
    <w:rsid w:val="00F02A40"/>
    <w:rsid w:val="00F0373D"/>
    <w:rsid w:val="00F0476D"/>
    <w:rsid w:val="00F04F02"/>
    <w:rsid w:val="00F0585A"/>
    <w:rsid w:val="00F063BD"/>
    <w:rsid w:val="00F06510"/>
    <w:rsid w:val="00F068AE"/>
    <w:rsid w:val="00F076B2"/>
    <w:rsid w:val="00F10EC7"/>
    <w:rsid w:val="00F117CD"/>
    <w:rsid w:val="00F119AD"/>
    <w:rsid w:val="00F12448"/>
    <w:rsid w:val="00F126B5"/>
    <w:rsid w:val="00F142A1"/>
    <w:rsid w:val="00F1560F"/>
    <w:rsid w:val="00F1585F"/>
    <w:rsid w:val="00F1628E"/>
    <w:rsid w:val="00F163D1"/>
    <w:rsid w:val="00F1697E"/>
    <w:rsid w:val="00F17686"/>
    <w:rsid w:val="00F17AEB"/>
    <w:rsid w:val="00F17BED"/>
    <w:rsid w:val="00F17E89"/>
    <w:rsid w:val="00F2005B"/>
    <w:rsid w:val="00F208E9"/>
    <w:rsid w:val="00F22593"/>
    <w:rsid w:val="00F22723"/>
    <w:rsid w:val="00F22B59"/>
    <w:rsid w:val="00F230AD"/>
    <w:rsid w:val="00F2323E"/>
    <w:rsid w:val="00F23E38"/>
    <w:rsid w:val="00F23E6F"/>
    <w:rsid w:val="00F2468E"/>
    <w:rsid w:val="00F248DD"/>
    <w:rsid w:val="00F24934"/>
    <w:rsid w:val="00F250DC"/>
    <w:rsid w:val="00F2568E"/>
    <w:rsid w:val="00F2600E"/>
    <w:rsid w:val="00F26083"/>
    <w:rsid w:val="00F2667C"/>
    <w:rsid w:val="00F2694E"/>
    <w:rsid w:val="00F26FAF"/>
    <w:rsid w:val="00F27243"/>
    <w:rsid w:val="00F27262"/>
    <w:rsid w:val="00F27761"/>
    <w:rsid w:val="00F27B2E"/>
    <w:rsid w:val="00F302B9"/>
    <w:rsid w:val="00F306D8"/>
    <w:rsid w:val="00F309B7"/>
    <w:rsid w:val="00F30F98"/>
    <w:rsid w:val="00F31CE3"/>
    <w:rsid w:val="00F322E7"/>
    <w:rsid w:val="00F329F3"/>
    <w:rsid w:val="00F32DDA"/>
    <w:rsid w:val="00F332F0"/>
    <w:rsid w:val="00F333B8"/>
    <w:rsid w:val="00F33504"/>
    <w:rsid w:val="00F34510"/>
    <w:rsid w:val="00F352D3"/>
    <w:rsid w:val="00F373CA"/>
    <w:rsid w:val="00F373FC"/>
    <w:rsid w:val="00F37D1E"/>
    <w:rsid w:val="00F40557"/>
    <w:rsid w:val="00F411F4"/>
    <w:rsid w:val="00F413EB"/>
    <w:rsid w:val="00F42443"/>
    <w:rsid w:val="00F424C1"/>
    <w:rsid w:val="00F42887"/>
    <w:rsid w:val="00F42B37"/>
    <w:rsid w:val="00F42C25"/>
    <w:rsid w:val="00F42D3D"/>
    <w:rsid w:val="00F43AEE"/>
    <w:rsid w:val="00F43CF0"/>
    <w:rsid w:val="00F43F0D"/>
    <w:rsid w:val="00F43FF2"/>
    <w:rsid w:val="00F44090"/>
    <w:rsid w:val="00F44E53"/>
    <w:rsid w:val="00F45919"/>
    <w:rsid w:val="00F459C0"/>
    <w:rsid w:val="00F463DF"/>
    <w:rsid w:val="00F4653C"/>
    <w:rsid w:val="00F473D2"/>
    <w:rsid w:val="00F52A40"/>
    <w:rsid w:val="00F52E58"/>
    <w:rsid w:val="00F5322C"/>
    <w:rsid w:val="00F5408B"/>
    <w:rsid w:val="00F54B0A"/>
    <w:rsid w:val="00F555D3"/>
    <w:rsid w:val="00F5695C"/>
    <w:rsid w:val="00F571D9"/>
    <w:rsid w:val="00F576EC"/>
    <w:rsid w:val="00F6051B"/>
    <w:rsid w:val="00F6062C"/>
    <w:rsid w:val="00F6073D"/>
    <w:rsid w:val="00F60C0F"/>
    <w:rsid w:val="00F61528"/>
    <w:rsid w:val="00F61772"/>
    <w:rsid w:val="00F62087"/>
    <w:rsid w:val="00F6208B"/>
    <w:rsid w:val="00F6256D"/>
    <w:rsid w:val="00F63220"/>
    <w:rsid w:val="00F63EF7"/>
    <w:rsid w:val="00F64164"/>
    <w:rsid w:val="00F6439F"/>
    <w:rsid w:val="00F66487"/>
    <w:rsid w:val="00F66AA7"/>
    <w:rsid w:val="00F66BD3"/>
    <w:rsid w:val="00F67887"/>
    <w:rsid w:val="00F67BD6"/>
    <w:rsid w:val="00F705CA"/>
    <w:rsid w:val="00F70CF4"/>
    <w:rsid w:val="00F70F08"/>
    <w:rsid w:val="00F7154D"/>
    <w:rsid w:val="00F715B2"/>
    <w:rsid w:val="00F726A4"/>
    <w:rsid w:val="00F72FE8"/>
    <w:rsid w:val="00F7367A"/>
    <w:rsid w:val="00F73918"/>
    <w:rsid w:val="00F74882"/>
    <w:rsid w:val="00F75483"/>
    <w:rsid w:val="00F75F4E"/>
    <w:rsid w:val="00F75F82"/>
    <w:rsid w:val="00F76602"/>
    <w:rsid w:val="00F77875"/>
    <w:rsid w:val="00F801A7"/>
    <w:rsid w:val="00F80299"/>
    <w:rsid w:val="00F80E4C"/>
    <w:rsid w:val="00F8179B"/>
    <w:rsid w:val="00F81842"/>
    <w:rsid w:val="00F82259"/>
    <w:rsid w:val="00F8320F"/>
    <w:rsid w:val="00F832CD"/>
    <w:rsid w:val="00F83620"/>
    <w:rsid w:val="00F84B6E"/>
    <w:rsid w:val="00F84B92"/>
    <w:rsid w:val="00F84F5F"/>
    <w:rsid w:val="00F863C4"/>
    <w:rsid w:val="00F86880"/>
    <w:rsid w:val="00F872C8"/>
    <w:rsid w:val="00F87D42"/>
    <w:rsid w:val="00F87EBB"/>
    <w:rsid w:val="00F91101"/>
    <w:rsid w:val="00F9142A"/>
    <w:rsid w:val="00F9161B"/>
    <w:rsid w:val="00F916CF"/>
    <w:rsid w:val="00F91B63"/>
    <w:rsid w:val="00F92BDE"/>
    <w:rsid w:val="00F93E2F"/>
    <w:rsid w:val="00F945DE"/>
    <w:rsid w:val="00F94C24"/>
    <w:rsid w:val="00F94FA3"/>
    <w:rsid w:val="00F958EF"/>
    <w:rsid w:val="00F95F27"/>
    <w:rsid w:val="00F9629B"/>
    <w:rsid w:val="00F9635C"/>
    <w:rsid w:val="00F96738"/>
    <w:rsid w:val="00F96A5D"/>
    <w:rsid w:val="00F9712E"/>
    <w:rsid w:val="00F97B74"/>
    <w:rsid w:val="00F97E6C"/>
    <w:rsid w:val="00FA053D"/>
    <w:rsid w:val="00FA158E"/>
    <w:rsid w:val="00FA183A"/>
    <w:rsid w:val="00FA241A"/>
    <w:rsid w:val="00FA2FA1"/>
    <w:rsid w:val="00FA3075"/>
    <w:rsid w:val="00FA38CF"/>
    <w:rsid w:val="00FA43E8"/>
    <w:rsid w:val="00FA4CB9"/>
    <w:rsid w:val="00FA66AA"/>
    <w:rsid w:val="00FA6FB6"/>
    <w:rsid w:val="00FA767F"/>
    <w:rsid w:val="00FA769C"/>
    <w:rsid w:val="00FA7CC0"/>
    <w:rsid w:val="00FA7FA8"/>
    <w:rsid w:val="00FB0779"/>
    <w:rsid w:val="00FB0CF0"/>
    <w:rsid w:val="00FB0DB5"/>
    <w:rsid w:val="00FB15B0"/>
    <w:rsid w:val="00FB15FF"/>
    <w:rsid w:val="00FB1667"/>
    <w:rsid w:val="00FB171D"/>
    <w:rsid w:val="00FB17CE"/>
    <w:rsid w:val="00FB18CC"/>
    <w:rsid w:val="00FB2D53"/>
    <w:rsid w:val="00FB2D97"/>
    <w:rsid w:val="00FB2DFF"/>
    <w:rsid w:val="00FB338C"/>
    <w:rsid w:val="00FB43CF"/>
    <w:rsid w:val="00FB52C1"/>
    <w:rsid w:val="00FB5465"/>
    <w:rsid w:val="00FB6153"/>
    <w:rsid w:val="00FB61BF"/>
    <w:rsid w:val="00FB6515"/>
    <w:rsid w:val="00FB67F2"/>
    <w:rsid w:val="00FB6A45"/>
    <w:rsid w:val="00FB6B90"/>
    <w:rsid w:val="00FB6D9F"/>
    <w:rsid w:val="00FC0699"/>
    <w:rsid w:val="00FC06FF"/>
    <w:rsid w:val="00FC083B"/>
    <w:rsid w:val="00FC0941"/>
    <w:rsid w:val="00FC1702"/>
    <w:rsid w:val="00FC183A"/>
    <w:rsid w:val="00FC2C72"/>
    <w:rsid w:val="00FC2E76"/>
    <w:rsid w:val="00FC44C0"/>
    <w:rsid w:val="00FC4526"/>
    <w:rsid w:val="00FC4688"/>
    <w:rsid w:val="00FC4EEA"/>
    <w:rsid w:val="00FC53CF"/>
    <w:rsid w:val="00FC5572"/>
    <w:rsid w:val="00FC5A25"/>
    <w:rsid w:val="00FC5B12"/>
    <w:rsid w:val="00FC5D74"/>
    <w:rsid w:val="00FC6BC0"/>
    <w:rsid w:val="00FC6D12"/>
    <w:rsid w:val="00FC6F48"/>
    <w:rsid w:val="00FC79C7"/>
    <w:rsid w:val="00FC7E07"/>
    <w:rsid w:val="00FC7F6D"/>
    <w:rsid w:val="00FD0D9D"/>
    <w:rsid w:val="00FD0E28"/>
    <w:rsid w:val="00FD1423"/>
    <w:rsid w:val="00FD18E4"/>
    <w:rsid w:val="00FD27EB"/>
    <w:rsid w:val="00FD323E"/>
    <w:rsid w:val="00FD37F4"/>
    <w:rsid w:val="00FD4630"/>
    <w:rsid w:val="00FD4DEA"/>
    <w:rsid w:val="00FD54E8"/>
    <w:rsid w:val="00FD59AA"/>
    <w:rsid w:val="00FD5E1C"/>
    <w:rsid w:val="00FD63D7"/>
    <w:rsid w:val="00FD65CC"/>
    <w:rsid w:val="00FD70C5"/>
    <w:rsid w:val="00FD7FDF"/>
    <w:rsid w:val="00FE07ED"/>
    <w:rsid w:val="00FE1508"/>
    <w:rsid w:val="00FE1B45"/>
    <w:rsid w:val="00FE2566"/>
    <w:rsid w:val="00FE2E22"/>
    <w:rsid w:val="00FE30B8"/>
    <w:rsid w:val="00FE3188"/>
    <w:rsid w:val="00FE3406"/>
    <w:rsid w:val="00FE37ED"/>
    <w:rsid w:val="00FE3D66"/>
    <w:rsid w:val="00FE5177"/>
    <w:rsid w:val="00FE528C"/>
    <w:rsid w:val="00FE52E4"/>
    <w:rsid w:val="00FE5EEE"/>
    <w:rsid w:val="00FE7012"/>
    <w:rsid w:val="00FE742C"/>
    <w:rsid w:val="00FF14D2"/>
    <w:rsid w:val="00FF1842"/>
    <w:rsid w:val="00FF1CF8"/>
    <w:rsid w:val="00FF2408"/>
    <w:rsid w:val="00FF25B6"/>
    <w:rsid w:val="00FF3B9C"/>
    <w:rsid w:val="00FF3E44"/>
    <w:rsid w:val="00FF435F"/>
    <w:rsid w:val="00FF48B8"/>
    <w:rsid w:val="00FF5398"/>
    <w:rsid w:val="00FF6087"/>
    <w:rsid w:val="00FF6953"/>
    <w:rsid w:val="00FF6BC2"/>
    <w:rsid w:val="00FF71AC"/>
    <w:rsid w:val="00FF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E0207"/>
  <w15:docId w15:val="{B0F081C5-A792-4323-9F9C-66930673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66"/>
    <w:pPr>
      <w:spacing w:after="39" w:line="227" w:lineRule="auto"/>
      <w:ind w:firstLine="4"/>
      <w:jc w:val="both"/>
    </w:pPr>
    <w:rPr>
      <w:rFonts w:ascii="Times New Roman" w:eastAsia="Times New Roman" w:hAnsi="Times New Roman" w:cs="Times New Roman"/>
      <w:color w:val="000000"/>
      <w:sz w:val="26"/>
    </w:rPr>
  </w:style>
  <w:style w:type="paragraph" w:styleId="Heading1">
    <w:name w:val="heading 1"/>
    <w:next w:val="Normal"/>
    <w:link w:val="Heading1Char"/>
    <w:unhideWhenUsed/>
    <w:qFormat/>
    <w:rsid w:val="00DE6771"/>
    <w:pPr>
      <w:keepNext/>
      <w:keepLines/>
      <w:spacing w:after="0" w:line="265" w:lineRule="auto"/>
      <w:ind w:left="168" w:hanging="10"/>
      <w:jc w:val="both"/>
      <w:outlineLvl w:val="0"/>
    </w:pPr>
    <w:rPr>
      <w:rFonts w:ascii="Arial" w:eastAsia="Times New Roman" w:hAnsi="Arial" w:cs="Times New Roman"/>
      <w:b/>
      <w:color w:val="000000"/>
    </w:rPr>
  </w:style>
  <w:style w:type="paragraph" w:styleId="Heading2">
    <w:name w:val="heading 2"/>
    <w:next w:val="Normal"/>
    <w:link w:val="Heading2Char"/>
    <w:uiPriority w:val="9"/>
    <w:unhideWhenUsed/>
    <w:qFormat/>
    <w:rsid w:val="0095179B"/>
    <w:pPr>
      <w:keepNext/>
      <w:keepLines/>
      <w:spacing w:after="5" w:line="265" w:lineRule="auto"/>
      <w:ind w:left="134" w:firstLine="4"/>
      <w:jc w:val="both"/>
      <w:outlineLvl w:val="1"/>
    </w:pPr>
    <w:rPr>
      <w:rFonts w:ascii="Arial" w:eastAsia="Times New Roman" w:hAnsi="Arial" w:cs="Times New Roman"/>
      <w:b/>
      <w:color w:val="000000"/>
    </w:rPr>
  </w:style>
  <w:style w:type="paragraph" w:styleId="Heading3">
    <w:name w:val="heading 3"/>
    <w:next w:val="Normal"/>
    <w:link w:val="Heading3Char"/>
    <w:uiPriority w:val="9"/>
    <w:unhideWhenUsed/>
    <w:qFormat/>
    <w:pPr>
      <w:keepNext/>
      <w:keepLines/>
      <w:spacing w:after="5" w:line="265" w:lineRule="auto"/>
      <w:ind w:left="134" w:firstLine="4"/>
      <w:outlineLvl w:val="2"/>
    </w:pPr>
    <w:rPr>
      <w:rFonts w:ascii="Times New Roman" w:eastAsia="Times New Roman" w:hAnsi="Times New Roman" w:cs="Times New Roman"/>
      <w:color w:val="000000"/>
      <w:sz w:val="30"/>
    </w:rPr>
  </w:style>
  <w:style w:type="paragraph" w:styleId="Heading4">
    <w:name w:val="heading 4"/>
    <w:next w:val="Normal"/>
    <w:link w:val="Heading4Char"/>
    <w:uiPriority w:val="9"/>
    <w:unhideWhenUsed/>
    <w:qFormat/>
    <w:pPr>
      <w:keepNext/>
      <w:keepLines/>
      <w:spacing w:after="16" w:line="248" w:lineRule="auto"/>
      <w:ind w:left="10" w:right="62" w:hanging="10"/>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5" w:line="265" w:lineRule="auto"/>
      <w:ind w:left="134" w:firstLine="4"/>
      <w:outlineLvl w:val="4"/>
    </w:pPr>
    <w:rPr>
      <w:rFonts w:ascii="Times New Roman" w:eastAsia="Times New Roman" w:hAnsi="Times New Roman" w:cs="Times New Roman"/>
      <w:color w:val="000000"/>
      <w:sz w:val="30"/>
    </w:rPr>
  </w:style>
  <w:style w:type="paragraph" w:styleId="Heading6">
    <w:name w:val="heading 6"/>
    <w:basedOn w:val="Normal"/>
    <w:next w:val="Normal"/>
    <w:link w:val="Heading6Char"/>
    <w:uiPriority w:val="9"/>
    <w:unhideWhenUsed/>
    <w:qFormat/>
    <w:rsid w:val="008A3FC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3FCD"/>
    <w:pPr>
      <w:keepNext/>
      <w:keepLines/>
      <w:spacing w:before="200" w:after="0" w:line="276" w:lineRule="auto"/>
      <w:ind w:firstLine="0"/>
      <w:jc w:val="left"/>
      <w:outlineLvl w:val="6"/>
    </w:pPr>
    <w:rPr>
      <w:rFonts w:ascii="Cambria" w:hAnsi="Cambria"/>
      <w:i/>
      <w:iCs/>
      <w:color w:val="404040"/>
      <w:sz w:val="20"/>
      <w:szCs w:val="20"/>
      <w:lang w:val="ru-RU"/>
    </w:rPr>
  </w:style>
  <w:style w:type="paragraph" w:styleId="Heading9">
    <w:name w:val="heading 9"/>
    <w:basedOn w:val="Normal"/>
    <w:next w:val="Normal"/>
    <w:link w:val="Heading9Char"/>
    <w:uiPriority w:val="9"/>
    <w:semiHidden/>
    <w:unhideWhenUsed/>
    <w:qFormat/>
    <w:rsid w:val="00DB656E"/>
    <w:pPr>
      <w:keepNext/>
      <w:keepLines/>
      <w:spacing w:before="40" w:after="0"/>
      <w:outlineLvl w:val="8"/>
    </w:pPr>
    <w:rPr>
      <w:rFonts w:ascii="Cambria" w:hAnsi="Cambria"/>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6771"/>
    <w:rPr>
      <w:rFonts w:ascii="Arial" w:eastAsia="Times New Roman" w:hAnsi="Arial" w:cs="Times New Roman"/>
      <w:b/>
      <w:color w:val="000000"/>
    </w:rPr>
  </w:style>
  <w:style w:type="character" w:customStyle="1" w:styleId="Heading2Char">
    <w:name w:val="Heading 2 Char"/>
    <w:link w:val="Heading2"/>
    <w:uiPriority w:val="9"/>
    <w:rsid w:val="0095179B"/>
    <w:rPr>
      <w:rFonts w:ascii="Arial" w:eastAsia="Times New Roman" w:hAnsi="Arial" w:cs="Times New Roman"/>
      <w:b/>
      <w:color w:val="000000"/>
    </w:rPr>
  </w:style>
  <w:style w:type="character" w:customStyle="1" w:styleId="Heading3Char">
    <w:name w:val="Heading 3 Char"/>
    <w:link w:val="Heading3"/>
    <w:uiPriority w:val="9"/>
    <w:rPr>
      <w:rFonts w:ascii="Times New Roman" w:eastAsia="Times New Roman" w:hAnsi="Times New Roman" w:cs="Times New Roman"/>
      <w:color w:val="000000"/>
      <w:sz w:val="30"/>
    </w:rPr>
  </w:style>
  <w:style w:type="character" w:customStyle="1" w:styleId="Heading4Char">
    <w:name w:val="Heading 4 Char"/>
    <w:link w:val="Heading4"/>
    <w:uiPriority w:val="9"/>
    <w:rPr>
      <w:rFonts w:ascii="Times New Roman" w:eastAsia="Times New Roman" w:hAnsi="Times New Roman" w:cs="Times New Roman"/>
      <w:color w:val="000000"/>
      <w:sz w:val="24"/>
    </w:rPr>
  </w:style>
  <w:style w:type="character" w:customStyle="1" w:styleId="Heading5Char">
    <w:name w:val="Heading 5 Char"/>
    <w:link w:val="Heading5"/>
    <w:uiPriority w:val="9"/>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B3A6D"/>
    <w:pPr>
      <w:tabs>
        <w:tab w:val="center" w:pos="4680"/>
        <w:tab w:val="right" w:pos="9360"/>
      </w:tabs>
      <w:spacing w:after="0" w:line="240" w:lineRule="auto"/>
    </w:pPr>
  </w:style>
  <w:style w:type="character" w:customStyle="1" w:styleId="HeaderChar">
    <w:name w:val="Header Char"/>
    <w:basedOn w:val="DefaultParagraphFont"/>
    <w:link w:val="Header"/>
    <w:rsid w:val="005B3A6D"/>
    <w:rPr>
      <w:rFonts w:ascii="Times New Roman" w:eastAsia="Times New Roman" w:hAnsi="Times New Roman" w:cs="Times New Roman"/>
      <w:color w:val="000000"/>
      <w:sz w:val="26"/>
    </w:rPr>
  </w:style>
  <w:style w:type="paragraph" w:styleId="Footer">
    <w:name w:val="footer"/>
    <w:basedOn w:val="Normal"/>
    <w:link w:val="FooterChar"/>
    <w:unhideWhenUsed/>
    <w:rsid w:val="005B3A6D"/>
    <w:pPr>
      <w:tabs>
        <w:tab w:val="center" w:pos="4680"/>
        <w:tab w:val="right" w:pos="9360"/>
      </w:tabs>
      <w:spacing w:after="0" w:line="240" w:lineRule="auto"/>
    </w:pPr>
  </w:style>
  <w:style w:type="character" w:customStyle="1" w:styleId="FooterChar">
    <w:name w:val="Footer Char"/>
    <w:basedOn w:val="DefaultParagraphFont"/>
    <w:link w:val="Footer"/>
    <w:rsid w:val="005B3A6D"/>
    <w:rPr>
      <w:rFonts w:ascii="Times New Roman" w:eastAsia="Times New Roman" w:hAnsi="Times New Roman" w:cs="Times New Roman"/>
      <w:color w:val="000000"/>
      <w:sz w:val="26"/>
    </w:rPr>
  </w:style>
  <w:style w:type="paragraph" w:styleId="ListParagraph">
    <w:name w:val="List Paragraph"/>
    <w:aliases w:val="АБВ"/>
    <w:basedOn w:val="Normal"/>
    <w:uiPriority w:val="34"/>
    <w:qFormat/>
    <w:rsid w:val="00FC6D12"/>
    <w:pPr>
      <w:ind w:left="720"/>
      <w:contextualSpacing/>
    </w:pPr>
  </w:style>
  <w:style w:type="paragraph" w:styleId="NoSpacing">
    <w:name w:val="No Spacing"/>
    <w:uiPriority w:val="1"/>
    <w:qFormat/>
    <w:rsid w:val="00B41A9B"/>
    <w:pPr>
      <w:spacing w:after="0" w:line="240" w:lineRule="auto"/>
      <w:ind w:firstLine="4"/>
      <w:jc w:val="both"/>
    </w:pPr>
    <w:rPr>
      <w:rFonts w:ascii="Times New Roman" w:eastAsia="Times New Roman" w:hAnsi="Times New Roman" w:cs="Times New Roman"/>
      <w:color w:val="000000"/>
      <w:sz w:val="26"/>
    </w:rPr>
  </w:style>
  <w:style w:type="table" w:styleId="TableGrid0">
    <w:name w:val="Table Grid"/>
    <w:basedOn w:val="TableNormal"/>
    <w:uiPriority w:val="39"/>
    <w:rsid w:val="0086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778"/>
    <w:rPr>
      <w:sz w:val="16"/>
      <w:szCs w:val="16"/>
    </w:rPr>
  </w:style>
  <w:style w:type="paragraph" w:styleId="CommentText">
    <w:name w:val="annotation text"/>
    <w:basedOn w:val="Normal"/>
    <w:link w:val="CommentTextChar"/>
    <w:uiPriority w:val="99"/>
    <w:unhideWhenUsed/>
    <w:rsid w:val="00DC0778"/>
    <w:pPr>
      <w:spacing w:line="240" w:lineRule="auto"/>
    </w:pPr>
    <w:rPr>
      <w:sz w:val="20"/>
      <w:szCs w:val="20"/>
    </w:rPr>
  </w:style>
  <w:style w:type="character" w:customStyle="1" w:styleId="CommentTextChar">
    <w:name w:val="Comment Text Char"/>
    <w:basedOn w:val="DefaultParagraphFont"/>
    <w:link w:val="CommentText"/>
    <w:uiPriority w:val="99"/>
    <w:rsid w:val="00DC077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C0778"/>
    <w:rPr>
      <w:b/>
      <w:bCs/>
    </w:rPr>
  </w:style>
  <w:style w:type="character" w:customStyle="1" w:styleId="CommentSubjectChar">
    <w:name w:val="Comment Subject Char"/>
    <w:basedOn w:val="CommentTextChar"/>
    <w:link w:val="CommentSubject"/>
    <w:uiPriority w:val="99"/>
    <w:semiHidden/>
    <w:rsid w:val="00DC077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C0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778"/>
    <w:rPr>
      <w:rFonts w:ascii="Segoe UI" w:eastAsia="Times New Roman" w:hAnsi="Segoe UI" w:cs="Segoe UI"/>
      <w:color w:val="000000"/>
      <w:sz w:val="18"/>
      <w:szCs w:val="18"/>
    </w:rPr>
  </w:style>
  <w:style w:type="character" w:styleId="Hyperlink">
    <w:name w:val="Hyperlink"/>
    <w:basedOn w:val="DefaultParagraphFont"/>
    <w:uiPriority w:val="99"/>
    <w:unhideWhenUsed/>
    <w:rsid w:val="0084652F"/>
    <w:rPr>
      <w:color w:val="0563C1" w:themeColor="hyperlink"/>
      <w:u w:val="single"/>
    </w:rPr>
  </w:style>
  <w:style w:type="paragraph" w:styleId="TOCHeading">
    <w:name w:val="TOC Heading"/>
    <w:basedOn w:val="Heading1"/>
    <w:next w:val="Normal"/>
    <w:uiPriority w:val="39"/>
    <w:unhideWhenUsed/>
    <w:qFormat/>
    <w:rsid w:val="00787337"/>
    <w:pPr>
      <w:spacing w:before="240" w:line="259" w:lineRule="auto"/>
      <w:ind w:left="0" w:firstLine="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87337"/>
    <w:pPr>
      <w:spacing w:after="100"/>
    </w:pPr>
  </w:style>
  <w:style w:type="paragraph" w:styleId="TOC2">
    <w:name w:val="toc 2"/>
    <w:basedOn w:val="Normal"/>
    <w:next w:val="Normal"/>
    <w:autoRedefine/>
    <w:uiPriority w:val="39"/>
    <w:unhideWhenUsed/>
    <w:rsid w:val="000B1A47"/>
    <w:pPr>
      <w:tabs>
        <w:tab w:val="left" w:pos="1320"/>
        <w:tab w:val="right" w:leader="dot" w:pos="9204"/>
      </w:tabs>
      <w:spacing w:after="100"/>
    </w:pPr>
  </w:style>
  <w:style w:type="paragraph" w:styleId="TOC3">
    <w:name w:val="toc 3"/>
    <w:basedOn w:val="Normal"/>
    <w:next w:val="Normal"/>
    <w:autoRedefine/>
    <w:uiPriority w:val="39"/>
    <w:unhideWhenUsed/>
    <w:rsid w:val="00787337"/>
    <w:pPr>
      <w:spacing w:after="100"/>
      <w:ind w:left="520"/>
    </w:pPr>
  </w:style>
  <w:style w:type="character" w:customStyle="1" w:styleId="UnresolvedMention1">
    <w:name w:val="Unresolved Mention1"/>
    <w:basedOn w:val="DefaultParagraphFont"/>
    <w:uiPriority w:val="99"/>
    <w:semiHidden/>
    <w:unhideWhenUsed/>
    <w:rsid w:val="001B26FB"/>
    <w:rPr>
      <w:color w:val="605E5C"/>
      <w:shd w:val="clear" w:color="auto" w:fill="E1DFDD"/>
    </w:rPr>
  </w:style>
  <w:style w:type="paragraph" w:styleId="TOC4">
    <w:name w:val="toc 4"/>
    <w:basedOn w:val="Normal"/>
    <w:next w:val="Normal"/>
    <w:autoRedefine/>
    <w:uiPriority w:val="39"/>
    <w:unhideWhenUsed/>
    <w:rsid w:val="003A76F0"/>
    <w:pPr>
      <w:spacing w:after="100" w:line="259" w:lineRule="auto"/>
      <w:ind w:left="660" w:firstLine="0"/>
      <w:jc w:val="left"/>
    </w:pPr>
    <w:rPr>
      <w:rFonts w:asciiTheme="minorHAnsi" w:eastAsiaTheme="minorEastAsia" w:hAnsiTheme="minorHAnsi" w:cstheme="minorBidi"/>
      <w:color w:val="auto"/>
      <w:sz w:val="22"/>
      <w:lang w:val="en-GB" w:eastAsia="en-GB"/>
    </w:rPr>
  </w:style>
  <w:style w:type="paragraph" w:styleId="TOC5">
    <w:name w:val="toc 5"/>
    <w:basedOn w:val="Normal"/>
    <w:next w:val="Normal"/>
    <w:autoRedefine/>
    <w:uiPriority w:val="39"/>
    <w:unhideWhenUsed/>
    <w:rsid w:val="003A76F0"/>
    <w:pPr>
      <w:spacing w:after="100" w:line="259" w:lineRule="auto"/>
      <w:ind w:left="880" w:firstLine="0"/>
      <w:jc w:val="left"/>
    </w:pPr>
    <w:rPr>
      <w:rFonts w:asciiTheme="minorHAnsi" w:eastAsiaTheme="minorEastAsia" w:hAnsiTheme="minorHAnsi" w:cstheme="minorBidi"/>
      <w:color w:val="auto"/>
      <w:sz w:val="22"/>
      <w:lang w:val="en-GB" w:eastAsia="en-GB"/>
    </w:rPr>
  </w:style>
  <w:style w:type="paragraph" w:styleId="TOC6">
    <w:name w:val="toc 6"/>
    <w:basedOn w:val="Normal"/>
    <w:next w:val="Normal"/>
    <w:autoRedefine/>
    <w:uiPriority w:val="39"/>
    <w:unhideWhenUsed/>
    <w:rsid w:val="003A76F0"/>
    <w:pPr>
      <w:spacing w:after="100" w:line="259" w:lineRule="auto"/>
      <w:ind w:left="1100" w:firstLine="0"/>
      <w:jc w:val="left"/>
    </w:pPr>
    <w:rPr>
      <w:rFonts w:asciiTheme="minorHAnsi" w:eastAsiaTheme="minorEastAsia" w:hAnsiTheme="minorHAnsi" w:cstheme="minorBidi"/>
      <w:color w:val="auto"/>
      <w:sz w:val="22"/>
      <w:lang w:val="en-GB" w:eastAsia="en-GB"/>
    </w:rPr>
  </w:style>
  <w:style w:type="paragraph" w:styleId="TOC7">
    <w:name w:val="toc 7"/>
    <w:basedOn w:val="Normal"/>
    <w:next w:val="Normal"/>
    <w:autoRedefine/>
    <w:uiPriority w:val="39"/>
    <w:unhideWhenUsed/>
    <w:rsid w:val="003A76F0"/>
    <w:pPr>
      <w:spacing w:after="100" w:line="259" w:lineRule="auto"/>
      <w:ind w:left="1320" w:firstLine="0"/>
      <w:jc w:val="left"/>
    </w:pPr>
    <w:rPr>
      <w:rFonts w:asciiTheme="minorHAnsi" w:eastAsiaTheme="minorEastAsia" w:hAnsiTheme="minorHAnsi" w:cstheme="minorBidi"/>
      <w:color w:val="auto"/>
      <w:sz w:val="22"/>
      <w:lang w:val="en-GB" w:eastAsia="en-GB"/>
    </w:rPr>
  </w:style>
  <w:style w:type="paragraph" w:styleId="TOC8">
    <w:name w:val="toc 8"/>
    <w:basedOn w:val="Normal"/>
    <w:next w:val="Normal"/>
    <w:autoRedefine/>
    <w:uiPriority w:val="39"/>
    <w:unhideWhenUsed/>
    <w:rsid w:val="003A76F0"/>
    <w:pPr>
      <w:spacing w:after="100" w:line="259" w:lineRule="auto"/>
      <w:ind w:left="1540" w:firstLine="0"/>
      <w:jc w:val="left"/>
    </w:pPr>
    <w:rPr>
      <w:rFonts w:asciiTheme="minorHAnsi" w:eastAsiaTheme="minorEastAsia" w:hAnsiTheme="minorHAnsi" w:cstheme="minorBidi"/>
      <w:color w:val="auto"/>
      <w:sz w:val="22"/>
      <w:lang w:val="en-GB" w:eastAsia="en-GB"/>
    </w:rPr>
  </w:style>
  <w:style w:type="paragraph" w:styleId="TOC9">
    <w:name w:val="toc 9"/>
    <w:basedOn w:val="Normal"/>
    <w:next w:val="Normal"/>
    <w:autoRedefine/>
    <w:uiPriority w:val="39"/>
    <w:unhideWhenUsed/>
    <w:rsid w:val="003A76F0"/>
    <w:pPr>
      <w:spacing w:after="100" w:line="259" w:lineRule="auto"/>
      <w:ind w:left="1760" w:firstLine="0"/>
      <w:jc w:val="left"/>
    </w:pPr>
    <w:rPr>
      <w:rFonts w:asciiTheme="minorHAnsi" w:eastAsiaTheme="minorEastAsia" w:hAnsiTheme="minorHAnsi" w:cstheme="minorBidi"/>
      <w:color w:val="auto"/>
      <w:sz w:val="22"/>
      <w:lang w:val="en-GB" w:eastAsia="en-GB"/>
    </w:rPr>
  </w:style>
  <w:style w:type="paragraph" w:customStyle="1" w:styleId="tt">
    <w:name w:val="tt"/>
    <w:basedOn w:val="Normal"/>
    <w:rsid w:val="00F329F3"/>
    <w:pPr>
      <w:spacing w:after="0" w:line="240" w:lineRule="auto"/>
      <w:ind w:firstLine="0"/>
      <w:jc w:val="center"/>
    </w:pPr>
    <w:rPr>
      <w:rFonts w:eastAsiaTheme="minorEastAsia"/>
      <w:b/>
      <w:bCs/>
      <w:color w:val="auto"/>
      <w:sz w:val="24"/>
      <w:szCs w:val="24"/>
      <w:lang w:val="ru-RU" w:eastAsia="ru-RU"/>
    </w:rPr>
  </w:style>
  <w:style w:type="character" w:customStyle="1" w:styleId="UnresolvedMention2">
    <w:name w:val="Unresolved Mention2"/>
    <w:basedOn w:val="DefaultParagraphFont"/>
    <w:uiPriority w:val="99"/>
    <w:semiHidden/>
    <w:unhideWhenUsed/>
    <w:rsid w:val="00CD36B7"/>
    <w:rPr>
      <w:color w:val="605E5C"/>
      <w:shd w:val="clear" w:color="auto" w:fill="E1DFDD"/>
    </w:rPr>
  </w:style>
  <w:style w:type="character" w:styleId="UnresolvedMention">
    <w:name w:val="Unresolved Mention"/>
    <w:basedOn w:val="DefaultParagraphFont"/>
    <w:uiPriority w:val="99"/>
    <w:semiHidden/>
    <w:unhideWhenUsed/>
    <w:rsid w:val="00DE6771"/>
    <w:rPr>
      <w:color w:val="605E5C"/>
      <w:shd w:val="clear" w:color="auto" w:fill="E1DFDD"/>
    </w:rPr>
  </w:style>
  <w:style w:type="character" w:customStyle="1" w:styleId="markedcontent">
    <w:name w:val="markedcontent"/>
    <w:basedOn w:val="DefaultParagraphFont"/>
    <w:rsid w:val="002D2D85"/>
  </w:style>
  <w:style w:type="character" w:styleId="Strong">
    <w:name w:val="Strong"/>
    <w:basedOn w:val="DefaultParagraphFont"/>
    <w:uiPriority w:val="22"/>
    <w:qFormat/>
    <w:rsid w:val="002D2D85"/>
    <w:rPr>
      <w:b/>
      <w:bCs/>
    </w:rPr>
  </w:style>
  <w:style w:type="paragraph" w:styleId="NormalWeb">
    <w:name w:val="Normal (Web)"/>
    <w:basedOn w:val="Normal"/>
    <w:uiPriority w:val="99"/>
    <w:unhideWhenUsed/>
    <w:rsid w:val="002D2D85"/>
    <w:pPr>
      <w:spacing w:before="100" w:beforeAutospacing="1" w:after="100" w:afterAutospacing="1" w:line="240" w:lineRule="auto"/>
      <w:ind w:firstLine="720"/>
      <w:jc w:val="left"/>
    </w:pPr>
    <w:rPr>
      <w:color w:val="auto"/>
      <w:sz w:val="24"/>
      <w:szCs w:val="24"/>
      <w:lang w:val="en-GB" w:eastAsia="en-GB"/>
    </w:rPr>
  </w:style>
  <w:style w:type="paragraph" w:styleId="BodyTextIndent">
    <w:name w:val="Body Text Indent"/>
    <w:basedOn w:val="Normal"/>
    <w:link w:val="BodyTextIndentChar"/>
    <w:unhideWhenUsed/>
    <w:rsid w:val="002D2D85"/>
    <w:pPr>
      <w:spacing w:after="120" w:line="259" w:lineRule="auto"/>
      <w:ind w:left="283" w:firstLine="720"/>
      <w:jc w:val="left"/>
    </w:pPr>
    <w:rPr>
      <w:rFonts w:asciiTheme="minorHAnsi" w:eastAsiaTheme="minorHAnsi" w:hAnsiTheme="minorHAnsi" w:cstheme="minorBidi"/>
      <w:color w:val="auto"/>
      <w:sz w:val="22"/>
      <w:lang w:val="en-GB"/>
    </w:rPr>
  </w:style>
  <w:style w:type="character" w:customStyle="1" w:styleId="BodyTextIndentChar">
    <w:name w:val="Body Text Indent Char"/>
    <w:basedOn w:val="DefaultParagraphFont"/>
    <w:link w:val="BodyTextIndent"/>
    <w:rsid w:val="002D2D85"/>
    <w:rPr>
      <w:rFonts w:eastAsiaTheme="minorHAnsi"/>
      <w:lang w:val="en-GB"/>
    </w:rPr>
  </w:style>
  <w:style w:type="paragraph" w:customStyle="1" w:styleId="md">
    <w:name w:val="md"/>
    <w:basedOn w:val="Normal"/>
    <w:rsid w:val="002D2D85"/>
    <w:pPr>
      <w:spacing w:before="100" w:beforeAutospacing="1" w:after="100" w:afterAutospacing="1" w:line="240" w:lineRule="auto"/>
      <w:ind w:firstLine="0"/>
      <w:jc w:val="left"/>
    </w:pPr>
    <w:rPr>
      <w:i/>
      <w:iCs/>
      <w:color w:val="663300"/>
      <w:sz w:val="20"/>
      <w:szCs w:val="20"/>
      <w:lang w:val="ro-MD" w:eastAsia="ro-MD"/>
    </w:rPr>
  </w:style>
  <w:style w:type="paragraph" w:styleId="Title">
    <w:name w:val="Title"/>
    <w:basedOn w:val="Normal"/>
    <w:link w:val="TitleChar"/>
    <w:uiPriority w:val="10"/>
    <w:qFormat/>
    <w:rsid w:val="002D2D85"/>
    <w:pPr>
      <w:spacing w:after="0" w:line="240" w:lineRule="auto"/>
      <w:ind w:firstLine="720"/>
      <w:jc w:val="center"/>
    </w:pPr>
    <w:rPr>
      <w:rFonts w:ascii="Arial" w:hAnsi="Arial" w:cs="Arial"/>
      <w:b/>
      <w:bCs/>
      <w:color w:val="auto"/>
      <w:sz w:val="22"/>
      <w:szCs w:val="24"/>
      <w:lang w:val="ru-RU"/>
    </w:rPr>
  </w:style>
  <w:style w:type="character" w:customStyle="1" w:styleId="TitleChar">
    <w:name w:val="Title Char"/>
    <w:basedOn w:val="DefaultParagraphFont"/>
    <w:link w:val="Title"/>
    <w:uiPriority w:val="10"/>
    <w:rsid w:val="002D2D85"/>
    <w:rPr>
      <w:rFonts w:ascii="Arial" w:eastAsia="Times New Roman" w:hAnsi="Arial" w:cs="Arial"/>
      <w:b/>
      <w:bCs/>
      <w:szCs w:val="24"/>
      <w:lang w:val="ru-RU"/>
    </w:rPr>
  </w:style>
  <w:style w:type="character" w:customStyle="1" w:styleId="slitbdy">
    <w:name w:val="s_lit_bdy"/>
    <w:basedOn w:val="DefaultParagraphFont"/>
    <w:rsid w:val="002D2D85"/>
  </w:style>
  <w:style w:type="character" w:customStyle="1" w:styleId="spar">
    <w:name w:val="s_par"/>
    <w:basedOn w:val="DefaultParagraphFont"/>
    <w:rsid w:val="002D2D85"/>
  </w:style>
  <w:style w:type="character" w:customStyle="1" w:styleId="rynqvb">
    <w:name w:val="rynqvb"/>
    <w:basedOn w:val="DefaultParagraphFont"/>
    <w:rsid w:val="002D2D85"/>
  </w:style>
  <w:style w:type="paragraph" w:styleId="BodyText2">
    <w:name w:val="Body Text 2"/>
    <w:basedOn w:val="Normal"/>
    <w:link w:val="BodyText2Char"/>
    <w:uiPriority w:val="99"/>
    <w:unhideWhenUsed/>
    <w:rsid w:val="002D2D85"/>
    <w:pPr>
      <w:spacing w:after="120" w:line="480" w:lineRule="auto"/>
      <w:ind w:firstLine="0"/>
      <w:jc w:val="left"/>
    </w:pPr>
    <w:rPr>
      <w:rFonts w:asciiTheme="minorHAnsi" w:eastAsiaTheme="minorHAnsi" w:hAnsiTheme="minorHAnsi" w:cstheme="minorBidi"/>
      <w:color w:val="auto"/>
      <w:sz w:val="22"/>
      <w:lang w:val="ro-MD"/>
    </w:rPr>
  </w:style>
  <w:style w:type="character" w:customStyle="1" w:styleId="BodyText2Char">
    <w:name w:val="Body Text 2 Char"/>
    <w:basedOn w:val="DefaultParagraphFont"/>
    <w:link w:val="BodyText2"/>
    <w:uiPriority w:val="99"/>
    <w:rsid w:val="002D2D85"/>
    <w:rPr>
      <w:rFonts w:eastAsiaTheme="minorHAnsi"/>
      <w:lang w:val="ro-MD"/>
    </w:rPr>
  </w:style>
  <w:style w:type="paragraph" w:customStyle="1" w:styleId="Style1">
    <w:name w:val="Style1"/>
    <w:basedOn w:val="Normal"/>
    <w:rsid w:val="00492C37"/>
    <w:pPr>
      <w:widowControl w:val="0"/>
      <w:autoSpaceDE w:val="0"/>
      <w:autoSpaceDN w:val="0"/>
      <w:adjustRightInd w:val="0"/>
      <w:spacing w:after="0" w:line="240" w:lineRule="auto"/>
      <w:ind w:firstLine="0"/>
      <w:jc w:val="left"/>
    </w:pPr>
    <w:rPr>
      <w:color w:val="auto"/>
      <w:sz w:val="24"/>
      <w:szCs w:val="24"/>
      <w:lang w:val="ru-RU" w:eastAsia="ru-RU"/>
    </w:rPr>
  </w:style>
  <w:style w:type="character" w:customStyle="1" w:styleId="FontStyle12">
    <w:name w:val="Font Style12"/>
    <w:basedOn w:val="DefaultParagraphFont"/>
    <w:rsid w:val="00492C37"/>
    <w:rPr>
      <w:rFonts w:ascii="Times New Roman" w:hAnsi="Times New Roman" w:cs="Times New Roman"/>
      <w:sz w:val="26"/>
      <w:szCs w:val="26"/>
    </w:rPr>
  </w:style>
  <w:style w:type="paragraph" w:customStyle="1" w:styleId="Style3">
    <w:name w:val="Style3"/>
    <w:basedOn w:val="Normal"/>
    <w:rsid w:val="00492C37"/>
    <w:pPr>
      <w:widowControl w:val="0"/>
      <w:autoSpaceDE w:val="0"/>
      <w:autoSpaceDN w:val="0"/>
      <w:adjustRightInd w:val="0"/>
      <w:spacing w:after="0" w:line="240" w:lineRule="auto"/>
      <w:ind w:firstLine="0"/>
      <w:jc w:val="left"/>
    </w:pPr>
    <w:rPr>
      <w:color w:val="auto"/>
      <w:sz w:val="24"/>
      <w:szCs w:val="24"/>
      <w:lang w:val="ru-RU" w:eastAsia="ru-RU"/>
    </w:rPr>
  </w:style>
  <w:style w:type="character" w:customStyle="1" w:styleId="Heading6Char">
    <w:name w:val="Heading 6 Char"/>
    <w:basedOn w:val="DefaultParagraphFont"/>
    <w:link w:val="Heading6"/>
    <w:uiPriority w:val="9"/>
    <w:rsid w:val="008A3FCD"/>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8A3FCD"/>
    <w:rPr>
      <w:rFonts w:ascii="Cambria" w:eastAsia="Times New Roman" w:hAnsi="Cambria" w:cs="Times New Roman"/>
      <w:i/>
      <w:iCs/>
      <w:color w:val="404040"/>
      <w:sz w:val="20"/>
      <w:szCs w:val="20"/>
      <w:lang w:val="ru-RU"/>
    </w:rPr>
  </w:style>
  <w:style w:type="paragraph" w:customStyle="1" w:styleId="Default">
    <w:name w:val="Default"/>
    <w:rsid w:val="008A3FCD"/>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Capitol">
    <w:name w:val="Capitol"/>
    <w:basedOn w:val="Heading7"/>
    <w:rsid w:val="008A3FCD"/>
    <w:pPr>
      <w:keepLines w:val="0"/>
      <w:tabs>
        <w:tab w:val="left" w:pos="709"/>
      </w:tabs>
      <w:spacing w:before="0" w:line="240" w:lineRule="auto"/>
    </w:pPr>
    <w:rPr>
      <w:rFonts w:ascii="Arial" w:eastAsia="SimSun" w:hAnsi="Arial" w:cs="Arial"/>
      <w:b/>
      <w:i w:val="0"/>
      <w:iCs w:val="0"/>
      <w:color w:val="auto"/>
      <w:sz w:val="24"/>
      <w:szCs w:val="24"/>
      <w:lang w:val="ro-RO" w:eastAsia="zh-CN"/>
    </w:rPr>
  </w:style>
  <w:style w:type="paragraph" w:customStyle="1" w:styleId="TABLE">
    <w:name w:val="TABLE"/>
    <w:basedOn w:val="Normal"/>
    <w:rsid w:val="008A3FCD"/>
    <w:pPr>
      <w:spacing w:after="0" w:line="240" w:lineRule="auto"/>
      <w:ind w:firstLine="0"/>
      <w:jc w:val="center"/>
    </w:pPr>
    <w:rPr>
      <w:color w:val="auto"/>
      <w:sz w:val="20"/>
      <w:szCs w:val="20"/>
    </w:rPr>
  </w:style>
  <w:style w:type="character" w:customStyle="1" w:styleId="tableheader2">
    <w:name w:val="table_header2"/>
    <w:rsid w:val="008A3FCD"/>
    <w:rPr>
      <w:b/>
      <w:bCs/>
      <w:color w:val="2F5ECC"/>
      <w:sz w:val="20"/>
      <w:szCs w:val="20"/>
    </w:rPr>
  </w:style>
  <w:style w:type="character" w:customStyle="1" w:styleId="med11">
    <w:name w:val="med11"/>
    <w:rsid w:val="008A3FCD"/>
    <w:rPr>
      <w:sz w:val="18"/>
      <w:szCs w:val="18"/>
    </w:rPr>
  </w:style>
  <w:style w:type="paragraph" w:styleId="BodyText">
    <w:name w:val="Body Text"/>
    <w:basedOn w:val="Normal"/>
    <w:link w:val="BodyTextChar"/>
    <w:unhideWhenUsed/>
    <w:rsid w:val="00DA0401"/>
    <w:pPr>
      <w:spacing w:after="120"/>
    </w:pPr>
  </w:style>
  <w:style w:type="character" w:customStyle="1" w:styleId="BodyTextChar">
    <w:name w:val="Body Text Char"/>
    <w:basedOn w:val="DefaultParagraphFont"/>
    <w:link w:val="BodyText"/>
    <w:rsid w:val="00DA0401"/>
    <w:rPr>
      <w:rFonts w:ascii="Times New Roman" w:eastAsia="Times New Roman" w:hAnsi="Times New Roman" w:cs="Times New Roman"/>
      <w:color w:val="000000"/>
      <w:sz w:val="26"/>
    </w:rPr>
  </w:style>
  <w:style w:type="paragraph" w:customStyle="1" w:styleId="DefinitionTerm">
    <w:name w:val="Definition Term"/>
    <w:basedOn w:val="Normal"/>
    <w:next w:val="Normal"/>
    <w:rsid w:val="00380013"/>
    <w:pPr>
      <w:widowControl w:val="0"/>
      <w:spacing w:after="0" w:line="240" w:lineRule="auto"/>
      <w:ind w:firstLine="0"/>
      <w:jc w:val="left"/>
    </w:pPr>
    <w:rPr>
      <w:color w:val="auto"/>
      <w:sz w:val="24"/>
      <w:szCs w:val="20"/>
    </w:rPr>
  </w:style>
  <w:style w:type="paragraph" w:customStyle="1" w:styleId="DefinitionList">
    <w:name w:val="Definition List"/>
    <w:basedOn w:val="Normal"/>
    <w:next w:val="DefinitionTerm"/>
    <w:rsid w:val="00380013"/>
    <w:pPr>
      <w:widowControl w:val="0"/>
      <w:spacing w:after="0" w:line="240" w:lineRule="auto"/>
      <w:ind w:left="360" w:firstLine="0"/>
      <w:jc w:val="left"/>
    </w:pPr>
    <w:rPr>
      <w:color w:val="auto"/>
      <w:sz w:val="24"/>
      <w:szCs w:val="20"/>
    </w:rPr>
  </w:style>
  <w:style w:type="paragraph" w:customStyle="1" w:styleId="Heading91">
    <w:name w:val="Heading 91"/>
    <w:basedOn w:val="Normal"/>
    <w:next w:val="Normal"/>
    <w:uiPriority w:val="9"/>
    <w:semiHidden/>
    <w:unhideWhenUsed/>
    <w:qFormat/>
    <w:rsid w:val="00DB656E"/>
    <w:pPr>
      <w:keepNext/>
      <w:keepLines/>
      <w:spacing w:before="200" w:after="0" w:line="240" w:lineRule="auto"/>
      <w:ind w:firstLine="0"/>
      <w:outlineLvl w:val="8"/>
    </w:pPr>
    <w:rPr>
      <w:rFonts w:ascii="Cambria" w:hAnsi="Cambria"/>
      <w:i/>
      <w:iCs/>
      <w:color w:val="404040"/>
      <w:sz w:val="20"/>
      <w:szCs w:val="20"/>
      <w:lang w:val="ro-RO"/>
    </w:rPr>
  </w:style>
  <w:style w:type="numbering" w:customStyle="1" w:styleId="NoList1">
    <w:name w:val="No List1"/>
    <w:next w:val="NoList"/>
    <w:uiPriority w:val="99"/>
    <w:semiHidden/>
    <w:unhideWhenUsed/>
    <w:rsid w:val="00DB656E"/>
  </w:style>
  <w:style w:type="character" w:customStyle="1" w:styleId="Heading9Char">
    <w:name w:val="Heading 9 Char"/>
    <w:basedOn w:val="DefaultParagraphFont"/>
    <w:link w:val="Heading9"/>
    <w:uiPriority w:val="9"/>
    <w:semiHidden/>
    <w:rsid w:val="00DB656E"/>
    <w:rPr>
      <w:rFonts w:ascii="Cambria" w:eastAsia="Times New Roman" w:hAnsi="Cambria" w:cs="Times New Roman"/>
      <w:i/>
      <w:iCs/>
      <w:color w:val="404040"/>
      <w:sz w:val="20"/>
      <w:szCs w:val="20"/>
      <w:lang w:val="ro-RO"/>
    </w:rPr>
  </w:style>
  <w:style w:type="table" w:customStyle="1" w:styleId="TableGrid1">
    <w:name w:val="Table Grid1"/>
    <w:basedOn w:val="TableNormal"/>
    <w:next w:val="TableGrid0"/>
    <w:uiPriority w:val="59"/>
    <w:rsid w:val="00DB656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DB656E"/>
    <w:pPr>
      <w:spacing w:after="0" w:line="240" w:lineRule="auto"/>
      <w:ind w:firstLine="0"/>
    </w:pPr>
    <w:rPr>
      <w:rFonts w:ascii="Arial" w:eastAsiaTheme="minorEastAsia" w:hAnsi="Arial" w:cstheme="minorBidi"/>
      <w:color w:val="auto"/>
      <w:sz w:val="20"/>
      <w:szCs w:val="20"/>
      <w:lang w:val="ro-RO"/>
    </w:rPr>
  </w:style>
  <w:style w:type="character" w:customStyle="1" w:styleId="FootnoteTextChar">
    <w:name w:val="Footnote Text Char"/>
    <w:basedOn w:val="DefaultParagraphFont"/>
    <w:link w:val="FootnoteText1"/>
    <w:uiPriority w:val="99"/>
    <w:semiHidden/>
    <w:rsid w:val="00DB656E"/>
    <w:rPr>
      <w:rFonts w:ascii="Arial" w:hAnsi="Arial"/>
      <w:sz w:val="20"/>
      <w:szCs w:val="20"/>
      <w:lang w:val="ro-RO"/>
    </w:rPr>
  </w:style>
  <w:style w:type="character" w:styleId="FootnoteReference">
    <w:name w:val="footnote reference"/>
    <w:basedOn w:val="DefaultParagraphFont"/>
    <w:uiPriority w:val="99"/>
    <w:semiHidden/>
    <w:unhideWhenUsed/>
    <w:rsid w:val="00DB656E"/>
    <w:rPr>
      <w:vertAlign w:val="superscript"/>
    </w:rPr>
  </w:style>
  <w:style w:type="character" w:styleId="PageNumber">
    <w:name w:val="page number"/>
    <w:basedOn w:val="DefaultParagraphFont"/>
    <w:semiHidden/>
    <w:unhideWhenUsed/>
    <w:rsid w:val="00DB656E"/>
  </w:style>
  <w:style w:type="paragraph" w:customStyle="1" w:styleId="PlainText1">
    <w:name w:val="Plain Text1"/>
    <w:basedOn w:val="Normal"/>
    <w:next w:val="PlainText"/>
    <w:link w:val="PlainTextChar"/>
    <w:uiPriority w:val="99"/>
    <w:unhideWhenUsed/>
    <w:rsid w:val="00DB656E"/>
    <w:pPr>
      <w:spacing w:after="0" w:line="240" w:lineRule="auto"/>
      <w:ind w:firstLine="0"/>
    </w:pPr>
    <w:rPr>
      <w:rFonts w:ascii="Calibri" w:eastAsiaTheme="minorEastAsia" w:hAnsi="Calibri"/>
      <w:color w:val="auto"/>
      <w:sz w:val="20"/>
      <w:lang w:val="is-IS" w:eastAsia="is-IS"/>
    </w:rPr>
  </w:style>
  <w:style w:type="character" w:customStyle="1" w:styleId="PlainTextChar">
    <w:name w:val="Plain Text Char"/>
    <w:basedOn w:val="DefaultParagraphFont"/>
    <w:link w:val="PlainText1"/>
    <w:uiPriority w:val="99"/>
    <w:rsid w:val="00DB656E"/>
    <w:rPr>
      <w:rFonts w:ascii="Calibri" w:hAnsi="Calibri" w:cs="Times New Roman"/>
      <w:sz w:val="20"/>
      <w:lang w:val="is-IS" w:eastAsia="is-IS"/>
    </w:rPr>
  </w:style>
  <w:style w:type="character" w:customStyle="1" w:styleId="longtext">
    <w:name w:val="long_text"/>
    <w:rsid w:val="00DB656E"/>
  </w:style>
  <w:style w:type="character" w:customStyle="1" w:styleId="hps">
    <w:name w:val="hps"/>
    <w:basedOn w:val="DefaultParagraphFont"/>
    <w:rsid w:val="00DB656E"/>
  </w:style>
  <w:style w:type="character" w:customStyle="1" w:styleId="Heading9Char1">
    <w:name w:val="Heading 9 Char1"/>
    <w:basedOn w:val="DefaultParagraphFont"/>
    <w:uiPriority w:val="9"/>
    <w:semiHidden/>
    <w:rsid w:val="00DB656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1"/>
    <w:uiPriority w:val="99"/>
    <w:semiHidden/>
    <w:unhideWhenUsed/>
    <w:rsid w:val="00DB656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B656E"/>
    <w:rPr>
      <w:rFonts w:ascii="Times New Roman" w:eastAsia="Times New Roman" w:hAnsi="Times New Roman" w:cs="Times New Roman"/>
      <w:color w:val="000000"/>
      <w:sz w:val="20"/>
      <w:szCs w:val="20"/>
    </w:rPr>
  </w:style>
  <w:style w:type="paragraph" w:styleId="PlainText">
    <w:name w:val="Plain Text"/>
    <w:basedOn w:val="Normal"/>
    <w:link w:val="PlainTextChar1"/>
    <w:uiPriority w:val="99"/>
    <w:semiHidden/>
    <w:unhideWhenUsed/>
    <w:rsid w:val="00DB656E"/>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DB656E"/>
    <w:rPr>
      <w:rFonts w:ascii="Consolas" w:eastAsia="Times New Roman" w:hAnsi="Consolas" w:cs="Times New Roman"/>
      <w:color w:val="000000"/>
      <w:sz w:val="21"/>
      <w:szCs w:val="21"/>
    </w:rPr>
  </w:style>
  <w:style w:type="table" w:customStyle="1" w:styleId="GrilTabel4">
    <w:name w:val="Grilă Tabel4"/>
    <w:basedOn w:val="TableNormal"/>
    <w:next w:val="TableGrid0"/>
    <w:uiPriority w:val="39"/>
    <w:rsid w:val="00836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rsid w:val="00F4653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44F8"/>
    <w:pPr>
      <w:widowControl w:val="0"/>
      <w:autoSpaceDE w:val="0"/>
      <w:autoSpaceDN w:val="0"/>
      <w:spacing w:after="0" w:line="240" w:lineRule="auto"/>
      <w:ind w:left="85" w:firstLine="0"/>
      <w:jc w:val="left"/>
    </w:pPr>
    <w:rPr>
      <w:rFonts w:ascii="Calibri" w:eastAsia="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710">
      <w:bodyDiv w:val="1"/>
      <w:marLeft w:val="0"/>
      <w:marRight w:val="0"/>
      <w:marTop w:val="0"/>
      <w:marBottom w:val="0"/>
      <w:divBdr>
        <w:top w:val="none" w:sz="0" w:space="0" w:color="auto"/>
        <w:left w:val="none" w:sz="0" w:space="0" w:color="auto"/>
        <w:bottom w:val="none" w:sz="0" w:space="0" w:color="auto"/>
        <w:right w:val="none" w:sz="0" w:space="0" w:color="auto"/>
      </w:divBdr>
    </w:div>
    <w:div w:id="16855655">
      <w:bodyDiv w:val="1"/>
      <w:marLeft w:val="0"/>
      <w:marRight w:val="0"/>
      <w:marTop w:val="0"/>
      <w:marBottom w:val="0"/>
      <w:divBdr>
        <w:top w:val="none" w:sz="0" w:space="0" w:color="auto"/>
        <w:left w:val="none" w:sz="0" w:space="0" w:color="auto"/>
        <w:bottom w:val="none" w:sz="0" w:space="0" w:color="auto"/>
        <w:right w:val="none" w:sz="0" w:space="0" w:color="auto"/>
      </w:divBdr>
    </w:div>
    <w:div w:id="18824034">
      <w:bodyDiv w:val="1"/>
      <w:marLeft w:val="0"/>
      <w:marRight w:val="0"/>
      <w:marTop w:val="0"/>
      <w:marBottom w:val="0"/>
      <w:divBdr>
        <w:top w:val="none" w:sz="0" w:space="0" w:color="auto"/>
        <w:left w:val="none" w:sz="0" w:space="0" w:color="auto"/>
        <w:bottom w:val="none" w:sz="0" w:space="0" w:color="auto"/>
        <w:right w:val="none" w:sz="0" w:space="0" w:color="auto"/>
      </w:divBdr>
    </w:div>
    <w:div w:id="71203953">
      <w:bodyDiv w:val="1"/>
      <w:marLeft w:val="0"/>
      <w:marRight w:val="0"/>
      <w:marTop w:val="0"/>
      <w:marBottom w:val="0"/>
      <w:divBdr>
        <w:top w:val="none" w:sz="0" w:space="0" w:color="auto"/>
        <w:left w:val="none" w:sz="0" w:space="0" w:color="auto"/>
        <w:bottom w:val="none" w:sz="0" w:space="0" w:color="auto"/>
        <w:right w:val="none" w:sz="0" w:space="0" w:color="auto"/>
      </w:divBdr>
    </w:div>
    <w:div w:id="98377420">
      <w:bodyDiv w:val="1"/>
      <w:marLeft w:val="0"/>
      <w:marRight w:val="0"/>
      <w:marTop w:val="0"/>
      <w:marBottom w:val="0"/>
      <w:divBdr>
        <w:top w:val="none" w:sz="0" w:space="0" w:color="auto"/>
        <w:left w:val="none" w:sz="0" w:space="0" w:color="auto"/>
        <w:bottom w:val="none" w:sz="0" w:space="0" w:color="auto"/>
        <w:right w:val="none" w:sz="0" w:space="0" w:color="auto"/>
      </w:divBdr>
    </w:div>
    <w:div w:id="130947737">
      <w:bodyDiv w:val="1"/>
      <w:marLeft w:val="0"/>
      <w:marRight w:val="0"/>
      <w:marTop w:val="0"/>
      <w:marBottom w:val="0"/>
      <w:divBdr>
        <w:top w:val="none" w:sz="0" w:space="0" w:color="auto"/>
        <w:left w:val="none" w:sz="0" w:space="0" w:color="auto"/>
        <w:bottom w:val="none" w:sz="0" w:space="0" w:color="auto"/>
        <w:right w:val="none" w:sz="0" w:space="0" w:color="auto"/>
      </w:divBdr>
    </w:div>
    <w:div w:id="156918320">
      <w:bodyDiv w:val="1"/>
      <w:marLeft w:val="0"/>
      <w:marRight w:val="0"/>
      <w:marTop w:val="0"/>
      <w:marBottom w:val="0"/>
      <w:divBdr>
        <w:top w:val="none" w:sz="0" w:space="0" w:color="auto"/>
        <w:left w:val="none" w:sz="0" w:space="0" w:color="auto"/>
        <w:bottom w:val="none" w:sz="0" w:space="0" w:color="auto"/>
        <w:right w:val="none" w:sz="0" w:space="0" w:color="auto"/>
      </w:divBdr>
    </w:div>
    <w:div w:id="199366565">
      <w:bodyDiv w:val="1"/>
      <w:marLeft w:val="0"/>
      <w:marRight w:val="0"/>
      <w:marTop w:val="0"/>
      <w:marBottom w:val="0"/>
      <w:divBdr>
        <w:top w:val="none" w:sz="0" w:space="0" w:color="auto"/>
        <w:left w:val="none" w:sz="0" w:space="0" w:color="auto"/>
        <w:bottom w:val="none" w:sz="0" w:space="0" w:color="auto"/>
        <w:right w:val="none" w:sz="0" w:space="0" w:color="auto"/>
      </w:divBdr>
    </w:div>
    <w:div w:id="288441222">
      <w:bodyDiv w:val="1"/>
      <w:marLeft w:val="0"/>
      <w:marRight w:val="0"/>
      <w:marTop w:val="0"/>
      <w:marBottom w:val="0"/>
      <w:divBdr>
        <w:top w:val="none" w:sz="0" w:space="0" w:color="auto"/>
        <w:left w:val="none" w:sz="0" w:space="0" w:color="auto"/>
        <w:bottom w:val="none" w:sz="0" w:space="0" w:color="auto"/>
        <w:right w:val="none" w:sz="0" w:space="0" w:color="auto"/>
      </w:divBdr>
    </w:div>
    <w:div w:id="306057555">
      <w:bodyDiv w:val="1"/>
      <w:marLeft w:val="0"/>
      <w:marRight w:val="0"/>
      <w:marTop w:val="0"/>
      <w:marBottom w:val="0"/>
      <w:divBdr>
        <w:top w:val="none" w:sz="0" w:space="0" w:color="auto"/>
        <w:left w:val="none" w:sz="0" w:space="0" w:color="auto"/>
        <w:bottom w:val="none" w:sz="0" w:space="0" w:color="auto"/>
        <w:right w:val="none" w:sz="0" w:space="0" w:color="auto"/>
      </w:divBdr>
    </w:div>
    <w:div w:id="332146106">
      <w:bodyDiv w:val="1"/>
      <w:marLeft w:val="0"/>
      <w:marRight w:val="0"/>
      <w:marTop w:val="0"/>
      <w:marBottom w:val="0"/>
      <w:divBdr>
        <w:top w:val="none" w:sz="0" w:space="0" w:color="auto"/>
        <w:left w:val="none" w:sz="0" w:space="0" w:color="auto"/>
        <w:bottom w:val="none" w:sz="0" w:space="0" w:color="auto"/>
        <w:right w:val="none" w:sz="0" w:space="0" w:color="auto"/>
      </w:divBdr>
    </w:div>
    <w:div w:id="372267672">
      <w:bodyDiv w:val="1"/>
      <w:marLeft w:val="0"/>
      <w:marRight w:val="0"/>
      <w:marTop w:val="0"/>
      <w:marBottom w:val="0"/>
      <w:divBdr>
        <w:top w:val="none" w:sz="0" w:space="0" w:color="auto"/>
        <w:left w:val="none" w:sz="0" w:space="0" w:color="auto"/>
        <w:bottom w:val="none" w:sz="0" w:space="0" w:color="auto"/>
        <w:right w:val="none" w:sz="0" w:space="0" w:color="auto"/>
      </w:divBdr>
    </w:div>
    <w:div w:id="385105279">
      <w:bodyDiv w:val="1"/>
      <w:marLeft w:val="0"/>
      <w:marRight w:val="0"/>
      <w:marTop w:val="0"/>
      <w:marBottom w:val="0"/>
      <w:divBdr>
        <w:top w:val="none" w:sz="0" w:space="0" w:color="auto"/>
        <w:left w:val="none" w:sz="0" w:space="0" w:color="auto"/>
        <w:bottom w:val="none" w:sz="0" w:space="0" w:color="auto"/>
        <w:right w:val="none" w:sz="0" w:space="0" w:color="auto"/>
      </w:divBdr>
    </w:div>
    <w:div w:id="446118207">
      <w:bodyDiv w:val="1"/>
      <w:marLeft w:val="0"/>
      <w:marRight w:val="0"/>
      <w:marTop w:val="0"/>
      <w:marBottom w:val="0"/>
      <w:divBdr>
        <w:top w:val="none" w:sz="0" w:space="0" w:color="auto"/>
        <w:left w:val="none" w:sz="0" w:space="0" w:color="auto"/>
        <w:bottom w:val="none" w:sz="0" w:space="0" w:color="auto"/>
        <w:right w:val="none" w:sz="0" w:space="0" w:color="auto"/>
      </w:divBdr>
    </w:div>
    <w:div w:id="466633560">
      <w:bodyDiv w:val="1"/>
      <w:marLeft w:val="0"/>
      <w:marRight w:val="0"/>
      <w:marTop w:val="0"/>
      <w:marBottom w:val="0"/>
      <w:divBdr>
        <w:top w:val="none" w:sz="0" w:space="0" w:color="auto"/>
        <w:left w:val="none" w:sz="0" w:space="0" w:color="auto"/>
        <w:bottom w:val="none" w:sz="0" w:space="0" w:color="auto"/>
        <w:right w:val="none" w:sz="0" w:space="0" w:color="auto"/>
      </w:divBdr>
    </w:div>
    <w:div w:id="467017009">
      <w:bodyDiv w:val="1"/>
      <w:marLeft w:val="0"/>
      <w:marRight w:val="0"/>
      <w:marTop w:val="0"/>
      <w:marBottom w:val="0"/>
      <w:divBdr>
        <w:top w:val="none" w:sz="0" w:space="0" w:color="auto"/>
        <w:left w:val="none" w:sz="0" w:space="0" w:color="auto"/>
        <w:bottom w:val="none" w:sz="0" w:space="0" w:color="auto"/>
        <w:right w:val="none" w:sz="0" w:space="0" w:color="auto"/>
      </w:divBdr>
    </w:div>
    <w:div w:id="488591993">
      <w:bodyDiv w:val="1"/>
      <w:marLeft w:val="0"/>
      <w:marRight w:val="0"/>
      <w:marTop w:val="0"/>
      <w:marBottom w:val="0"/>
      <w:divBdr>
        <w:top w:val="none" w:sz="0" w:space="0" w:color="auto"/>
        <w:left w:val="none" w:sz="0" w:space="0" w:color="auto"/>
        <w:bottom w:val="none" w:sz="0" w:space="0" w:color="auto"/>
        <w:right w:val="none" w:sz="0" w:space="0" w:color="auto"/>
      </w:divBdr>
    </w:div>
    <w:div w:id="501626566">
      <w:bodyDiv w:val="1"/>
      <w:marLeft w:val="0"/>
      <w:marRight w:val="0"/>
      <w:marTop w:val="0"/>
      <w:marBottom w:val="0"/>
      <w:divBdr>
        <w:top w:val="none" w:sz="0" w:space="0" w:color="auto"/>
        <w:left w:val="none" w:sz="0" w:space="0" w:color="auto"/>
        <w:bottom w:val="none" w:sz="0" w:space="0" w:color="auto"/>
        <w:right w:val="none" w:sz="0" w:space="0" w:color="auto"/>
      </w:divBdr>
    </w:div>
    <w:div w:id="514148419">
      <w:bodyDiv w:val="1"/>
      <w:marLeft w:val="0"/>
      <w:marRight w:val="0"/>
      <w:marTop w:val="0"/>
      <w:marBottom w:val="0"/>
      <w:divBdr>
        <w:top w:val="none" w:sz="0" w:space="0" w:color="auto"/>
        <w:left w:val="none" w:sz="0" w:space="0" w:color="auto"/>
        <w:bottom w:val="none" w:sz="0" w:space="0" w:color="auto"/>
        <w:right w:val="none" w:sz="0" w:space="0" w:color="auto"/>
      </w:divBdr>
    </w:div>
    <w:div w:id="522744479">
      <w:bodyDiv w:val="1"/>
      <w:marLeft w:val="0"/>
      <w:marRight w:val="0"/>
      <w:marTop w:val="0"/>
      <w:marBottom w:val="0"/>
      <w:divBdr>
        <w:top w:val="none" w:sz="0" w:space="0" w:color="auto"/>
        <w:left w:val="none" w:sz="0" w:space="0" w:color="auto"/>
        <w:bottom w:val="none" w:sz="0" w:space="0" w:color="auto"/>
        <w:right w:val="none" w:sz="0" w:space="0" w:color="auto"/>
      </w:divBdr>
    </w:div>
    <w:div w:id="532228843">
      <w:bodyDiv w:val="1"/>
      <w:marLeft w:val="0"/>
      <w:marRight w:val="0"/>
      <w:marTop w:val="0"/>
      <w:marBottom w:val="0"/>
      <w:divBdr>
        <w:top w:val="none" w:sz="0" w:space="0" w:color="auto"/>
        <w:left w:val="none" w:sz="0" w:space="0" w:color="auto"/>
        <w:bottom w:val="none" w:sz="0" w:space="0" w:color="auto"/>
        <w:right w:val="none" w:sz="0" w:space="0" w:color="auto"/>
      </w:divBdr>
    </w:div>
    <w:div w:id="566454153">
      <w:bodyDiv w:val="1"/>
      <w:marLeft w:val="0"/>
      <w:marRight w:val="0"/>
      <w:marTop w:val="0"/>
      <w:marBottom w:val="0"/>
      <w:divBdr>
        <w:top w:val="none" w:sz="0" w:space="0" w:color="auto"/>
        <w:left w:val="none" w:sz="0" w:space="0" w:color="auto"/>
        <w:bottom w:val="none" w:sz="0" w:space="0" w:color="auto"/>
        <w:right w:val="none" w:sz="0" w:space="0" w:color="auto"/>
      </w:divBdr>
    </w:div>
    <w:div w:id="567689471">
      <w:bodyDiv w:val="1"/>
      <w:marLeft w:val="0"/>
      <w:marRight w:val="0"/>
      <w:marTop w:val="0"/>
      <w:marBottom w:val="0"/>
      <w:divBdr>
        <w:top w:val="none" w:sz="0" w:space="0" w:color="auto"/>
        <w:left w:val="none" w:sz="0" w:space="0" w:color="auto"/>
        <w:bottom w:val="none" w:sz="0" w:space="0" w:color="auto"/>
        <w:right w:val="none" w:sz="0" w:space="0" w:color="auto"/>
      </w:divBdr>
    </w:div>
    <w:div w:id="572005361">
      <w:bodyDiv w:val="1"/>
      <w:marLeft w:val="0"/>
      <w:marRight w:val="0"/>
      <w:marTop w:val="0"/>
      <w:marBottom w:val="0"/>
      <w:divBdr>
        <w:top w:val="none" w:sz="0" w:space="0" w:color="auto"/>
        <w:left w:val="none" w:sz="0" w:space="0" w:color="auto"/>
        <w:bottom w:val="none" w:sz="0" w:space="0" w:color="auto"/>
        <w:right w:val="none" w:sz="0" w:space="0" w:color="auto"/>
      </w:divBdr>
    </w:div>
    <w:div w:id="608897488">
      <w:bodyDiv w:val="1"/>
      <w:marLeft w:val="0"/>
      <w:marRight w:val="0"/>
      <w:marTop w:val="0"/>
      <w:marBottom w:val="0"/>
      <w:divBdr>
        <w:top w:val="none" w:sz="0" w:space="0" w:color="auto"/>
        <w:left w:val="none" w:sz="0" w:space="0" w:color="auto"/>
        <w:bottom w:val="none" w:sz="0" w:space="0" w:color="auto"/>
        <w:right w:val="none" w:sz="0" w:space="0" w:color="auto"/>
      </w:divBdr>
    </w:div>
    <w:div w:id="705450573">
      <w:bodyDiv w:val="1"/>
      <w:marLeft w:val="0"/>
      <w:marRight w:val="0"/>
      <w:marTop w:val="0"/>
      <w:marBottom w:val="0"/>
      <w:divBdr>
        <w:top w:val="none" w:sz="0" w:space="0" w:color="auto"/>
        <w:left w:val="none" w:sz="0" w:space="0" w:color="auto"/>
        <w:bottom w:val="none" w:sz="0" w:space="0" w:color="auto"/>
        <w:right w:val="none" w:sz="0" w:space="0" w:color="auto"/>
      </w:divBdr>
    </w:div>
    <w:div w:id="720176504">
      <w:bodyDiv w:val="1"/>
      <w:marLeft w:val="0"/>
      <w:marRight w:val="0"/>
      <w:marTop w:val="0"/>
      <w:marBottom w:val="0"/>
      <w:divBdr>
        <w:top w:val="none" w:sz="0" w:space="0" w:color="auto"/>
        <w:left w:val="none" w:sz="0" w:space="0" w:color="auto"/>
        <w:bottom w:val="none" w:sz="0" w:space="0" w:color="auto"/>
        <w:right w:val="none" w:sz="0" w:space="0" w:color="auto"/>
      </w:divBdr>
    </w:div>
    <w:div w:id="819998982">
      <w:bodyDiv w:val="1"/>
      <w:marLeft w:val="0"/>
      <w:marRight w:val="0"/>
      <w:marTop w:val="0"/>
      <w:marBottom w:val="0"/>
      <w:divBdr>
        <w:top w:val="none" w:sz="0" w:space="0" w:color="auto"/>
        <w:left w:val="none" w:sz="0" w:space="0" w:color="auto"/>
        <w:bottom w:val="none" w:sz="0" w:space="0" w:color="auto"/>
        <w:right w:val="none" w:sz="0" w:space="0" w:color="auto"/>
      </w:divBdr>
    </w:div>
    <w:div w:id="878401526">
      <w:bodyDiv w:val="1"/>
      <w:marLeft w:val="0"/>
      <w:marRight w:val="0"/>
      <w:marTop w:val="0"/>
      <w:marBottom w:val="0"/>
      <w:divBdr>
        <w:top w:val="none" w:sz="0" w:space="0" w:color="auto"/>
        <w:left w:val="none" w:sz="0" w:space="0" w:color="auto"/>
        <w:bottom w:val="none" w:sz="0" w:space="0" w:color="auto"/>
        <w:right w:val="none" w:sz="0" w:space="0" w:color="auto"/>
      </w:divBdr>
    </w:div>
    <w:div w:id="885141793">
      <w:bodyDiv w:val="1"/>
      <w:marLeft w:val="0"/>
      <w:marRight w:val="0"/>
      <w:marTop w:val="0"/>
      <w:marBottom w:val="0"/>
      <w:divBdr>
        <w:top w:val="none" w:sz="0" w:space="0" w:color="auto"/>
        <w:left w:val="none" w:sz="0" w:space="0" w:color="auto"/>
        <w:bottom w:val="none" w:sz="0" w:space="0" w:color="auto"/>
        <w:right w:val="none" w:sz="0" w:space="0" w:color="auto"/>
      </w:divBdr>
    </w:div>
    <w:div w:id="914125571">
      <w:bodyDiv w:val="1"/>
      <w:marLeft w:val="0"/>
      <w:marRight w:val="0"/>
      <w:marTop w:val="0"/>
      <w:marBottom w:val="0"/>
      <w:divBdr>
        <w:top w:val="none" w:sz="0" w:space="0" w:color="auto"/>
        <w:left w:val="none" w:sz="0" w:space="0" w:color="auto"/>
        <w:bottom w:val="none" w:sz="0" w:space="0" w:color="auto"/>
        <w:right w:val="none" w:sz="0" w:space="0" w:color="auto"/>
      </w:divBdr>
    </w:div>
    <w:div w:id="929196517">
      <w:bodyDiv w:val="1"/>
      <w:marLeft w:val="0"/>
      <w:marRight w:val="0"/>
      <w:marTop w:val="0"/>
      <w:marBottom w:val="0"/>
      <w:divBdr>
        <w:top w:val="none" w:sz="0" w:space="0" w:color="auto"/>
        <w:left w:val="none" w:sz="0" w:space="0" w:color="auto"/>
        <w:bottom w:val="none" w:sz="0" w:space="0" w:color="auto"/>
        <w:right w:val="none" w:sz="0" w:space="0" w:color="auto"/>
      </w:divBdr>
    </w:div>
    <w:div w:id="950741380">
      <w:bodyDiv w:val="1"/>
      <w:marLeft w:val="0"/>
      <w:marRight w:val="0"/>
      <w:marTop w:val="0"/>
      <w:marBottom w:val="0"/>
      <w:divBdr>
        <w:top w:val="none" w:sz="0" w:space="0" w:color="auto"/>
        <w:left w:val="none" w:sz="0" w:space="0" w:color="auto"/>
        <w:bottom w:val="none" w:sz="0" w:space="0" w:color="auto"/>
        <w:right w:val="none" w:sz="0" w:space="0" w:color="auto"/>
      </w:divBdr>
    </w:div>
    <w:div w:id="985816410">
      <w:bodyDiv w:val="1"/>
      <w:marLeft w:val="0"/>
      <w:marRight w:val="0"/>
      <w:marTop w:val="0"/>
      <w:marBottom w:val="0"/>
      <w:divBdr>
        <w:top w:val="none" w:sz="0" w:space="0" w:color="auto"/>
        <w:left w:val="none" w:sz="0" w:space="0" w:color="auto"/>
        <w:bottom w:val="none" w:sz="0" w:space="0" w:color="auto"/>
        <w:right w:val="none" w:sz="0" w:space="0" w:color="auto"/>
      </w:divBdr>
    </w:div>
    <w:div w:id="1003557318">
      <w:bodyDiv w:val="1"/>
      <w:marLeft w:val="0"/>
      <w:marRight w:val="0"/>
      <w:marTop w:val="0"/>
      <w:marBottom w:val="0"/>
      <w:divBdr>
        <w:top w:val="none" w:sz="0" w:space="0" w:color="auto"/>
        <w:left w:val="none" w:sz="0" w:space="0" w:color="auto"/>
        <w:bottom w:val="none" w:sz="0" w:space="0" w:color="auto"/>
        <w:right w:val="none" w:sz="0" w:space="0" w:color="auto"/>
      </w:divBdr>
    </w:div>
    <w:div w:id="1022365195">
      <w:bodyDiv w:val="1"/>
      <w:marLeft w:val="0"/>
      <w:marRight w:val="0"/>
      <w:marTop w:val="0"/>
      <w:marBottom w:val="0"/>
      <w:divBdr>
        <w:top w:val="none" w:sz="0" w:space="0" w:color="auto"/>
        <w:left w:val="none" w:sz="0" w:space="0" w:color="auto"/>
        <w:bottom w:val="none" w:sz="0" w:space="0" w:color="auto"/>
        <w:right w:val="none" w:sz="0" w:space="0" w:color="auto"/>
      </w:divBdr>
    </w:div>
    <w:div w:id="1041980215">
      <w:bodyDiv w:val="1"/>
      <w:marLeft w:val="0"/>
      <w:marRight w:val="0"/>
      <w:marTop w:val="0"/>
      <w:marBottom w:val="0"/>
      <w:divBdr>
        <w:top w:val="none" w:sz="0" w:space="0" w:color="auto"/>
        <w:left w:val="none" w:sz="0" w:space="0" w:color="auto"/>
        <w:bottom w:val="none" w:sz="0" w:space="0" w:color="auto"/>
        <w:right w:val="none" w:sz="0" w:space="0" w:color="auto"/>
      </w:divBdr>
    </w:div>
    <w:div w:id="1045178750">
      <w:bodyDiv w:val="1"/>
      <w:marLeft w:val="0"/>
      <w:marRight w:val="0"/>
      <w:marTop w:val="0"/>
      <w:marBottom w:val="0"/>
      <w:divBdr>
        <w:top w:val="none" w:sz="0" w:space="0" w:color="auto"/>
        <w:left w:val="none" w:sz="0" w:space="0" w:color="auto"/>
        <w:bottom w:val="none" w:sz="0" w:space="0" w:color="auto"/>
        <w:right w:val="none" w:sz="0" w:space="0" w:color="auto"/>
      </w:divBdr>
    </w:div>
    <w:div w:id="1057321584">
      <w:bodyDiv w:val="1"/>
      <w:marLeft w:val="0"/>
      <w:marRight w:val="0"/>
      <w:marTop w:val="0"/>
      <w:marBottom w:val="0"/>
      <w:divBdr>
        <w:top w:val="none" w:sz="0" w:space="0" w:color="auto"/>
        <w:left w:val="none" w:sz="0" w:space="0" w:color="auto"/>
        <w:bottom w:val="none" w:sz="0" w:space="0" w:color="auto"/>
        <w:right w:val="none" w:sz="0" w:space="0" w:color="auto"/>
      </w:divBdr>
    </w:div>
    <w:div w:id="1066294224">
      <w:bodyDiv w:val="1"/>
      <w:marLeft w:val="0"/>
      <w:marRight w:val="0"/>
      <w:marTop w:val="0"/>
      <w:marBottom w:val="0"/>
      <w:divBdr>
        <w:top w:val="none" w:sz="0" w:space="0" w:color="auto"/>
        <w:left w:val="none" w:sz="0" w:space="0" w:color="auto"/>
        <w:bottom w:val="none" w:sz="0" w:space="0" w:color="auto"/>
        <w:right w:val="none" w:sz="0" w:space="0" w:color="auto"/>
      </w:divBdr>
    </w:div>
    <w:div w:id="1074862274">
      <w:bodyDiv w:val="1"/>
      <w:marLeft w:val="0"/>
      <w:marRight w:val="0"/>
      <w:marTop w:val="0"/>
      <w:marBottom w:val="0"/>
      <w:divBdr>
        <w:top w:val="none" w:sz="0" w:space="0" w:color="auto"/>
        <w:left w:val="none" w:sz="0" w:space="0" w:color="auto"/>
        <w:bottom w:val="none" w:sz="0" w:space="0" w:color="auto"/>
        <w:right w:val="none" w:sz="0" w:space="0" w:color="auto"/>
      </w:divBdr>
    </w:div>
    <w:div w:id="1127090077">
      <w:bodyDiv w:val="1"/>
      <w:marLeft w:val="0"/>
      <w:marRight w:val="0"/>
      <w:marTop w:val="0"/>
      <w:marBottom w:val="0"/>
      <w:divBdr>
        <w:top w:val="none" w:sz="0" w:space="0" w:color="auto"/>
        <w:left w:val="none" w:sz="0" w:space="0" w:color="auto"/>
        <w:bottom w:val="none" w:sz="0" w:space="0" w:color="auto"/>
        <w:right w:val="none" w:sz="0" w:space="0" w:color="auto"/>
      </w:divBdr>
    </w:div>
    <w:div w:id="1130782045">
      <w:bodyDiv w:val="1"/>
      <w:marLeft w:val="0"/>
      <w:marRight w:val="0"/>
      <w:marTop w:val="0"/>
      <w:marBottom w:val="0"/>
      <w:divBdr>
        <w:top w:val="none" w:sz="0" w:space="0" w:color="auto"/>
        <w:left w:val="none" w:sz="0" w:space="0" w:color="auto"/>
        <w:bottom w:val="none" w:sz="0" w:space="0" w:color="auto"/>
        <w:right w:val="none" w:sz="0" w:space="0" w:color="auto"/>
      </w:divBdr>
    </w:div>
    <w:div w:id="1157262162">
      <w:bodyDiv w:val="1"/>
      <w:marLeft w:val="0"/>
      <w:marRight w:val="0"/>
      <w:marTop w:val="0"/>
      <w:marBottom w:val="0"/>
      <w:divBdr>
        <w:top w:val="none" w:sz="0" w:space="0" w:color="auto"/>
        <w:left w:val="none" w:sz="0" w:space="0" w:color="auto"/>
        <w:bottom w:val="none" w:sz="0" w:space="0" w:color="auto"/>
        <w:right w:val="none" w:sz="0" w:space="0" w:color="auto"/>
      </w:divBdr>
    </w:div>
    <w:div w:id="1237865506">
      <w:bodyDiv w:val="1"/>
      <w:marLeft w:val="0"/>
      <w:marRight w:val="0"/>
      <w:marTop w:val="0"/>
      <w:marBottom w:val="0"/>
      <w:divBdr>
        <w:top w:val="none" w:sz="0" w:space="0" w:color="auto"/>
        <w:left w:val="none" w:sz="0" w:space="0" w:color="auto"/>
        <w:bottom w:val="none" w:sz="0" w:space="0" w:color="auto"/>
        <w:right w:val="none" w:sz="0" w:space="0" w:color="auto"/>
      </w:divBdr>
    </w:div>
    <w:div w:id="1249272405">
      <w:bodyDiv w:val="1"/>
      <w:marLeft w:val="0"/>
      <w:marRight w:val="0"/>
      <w:marTop w:val="0"/>
      <w:marBottom w:val="0"/>
      <w:divBdr>
        <w:top w:val="none" w:sz="0" w:space="0" w:color="auto"/>
        <w:left w:val="none" w:sz="0" w:space="0" w:color="auto"/>
        <w:bottom w:val="none" w:sz="0" w:space="0" w:color="auto"/>
        <w:right w:val="none" w:sz="0" w:space="0" w:color="auto"/>
      </w:divBdr>
    </w:div>
    <w:div w:id="1250313464">
      <w:bodyDiv w:val="1"/>
      <w:marLeft w:val="0"/>
      <w:marRight w:val="0"/>
      <w:marTop w:val="0"/>
      <w:marBottom w:val="0"/>
      <w:divBdr>
        <w:top w:val="none" w:sz="0" w:space="0" w:color="auto"/>
        <w:left w:val="none" w:sz="0" w:space="0" w:color="auto"/>
        <w:bottom w:val="none" w:sz="0" w:space="0" w:color="auto"/>
        <w:right w:val="none" w:sz="0" w:space="0" w:color="auto"/>
      </w:divBdr>
    </w:div>
    <w:div w:id="1273585354">
      <w:bodyDiv w:val="1"/>
      <w:marLeft w:val="0"/>
      <w:marRight w:val="0"/>
      <w:marTop w:val="0"/>
      <w:marBottom w:val="0"/>
      <w:divBdr>
        <w:top w:val="none" w:sz="0" w:space="0" w:color="auto"/>
        <w:left w:val="none" w:sz="0" w:space="0" w:color="auto"/>
        <w:bottom w:val="none" w:sz="0" w:space="0" w:color="auto"/>
        <w:right w:val="none" w:sz="0" w:space="0" w:color="auto"/>
      </w:divBdr>
    </w:div>
    <w:div w:id="1301225361">
      <w:bodyDiv w:val="1"/>
      <w:marLeft w:val="0"/>
      <w:marRight w:val="0"/>
      <w:marTop w:val="0"/>
      <w:marBottom w:val="0"/>
      <w:divBdr>
        <w:top w:val="none" w:sz="0" w:space="0" w:color="auto"/>
        <w:left w:val="none" w:sz="0" w:space="0" w:color="auto"/>
        <w:bottom w:val="none" w:sz="0" w:space="0" w:color="auto"/>
        <w:right w:val="none" w:sz="0" w:space="0" w:color="auto"/>
      </w:divBdr>
    </w:div>
    <w:div w:id="1322925792">
      <w:bodyDiv w:val="1"/>
      <w:marLeft w:val="0"/>
      <w:marRight w:val="0"/>
      <w:marTop w:val="0"/>
      <w:marBottom w:val="0"/>
      <w:divBdr>
        <w:top w:val="none" w:sz="0" w:space="0" w:color="auto"/>
        <w:left w:val="none" w:sz="0" w:space="0" w:color="auto"/>
        <w:bottom w:val="none" w:sz="0" w:space="0" w:color="auto"/>
        <w:right w:val="none" w:sz="0" w:space="0" w:color="auto"/>
      </w:divBdr>
    </w:div>
    <w:div w:id="1342927035">
      <w:bodyDiv w:val="1"/>
      <w:marLeft w:val="0"/>
      <w:marRight w:val="0"/>
      <w:marTop w:val="0"/>
      <w:marBottom w:val="0"/>
      <w:divBdr>
        <w:top w:val="none" w:sz="0" w:space="0" w:color="auto"/>
        <w:left w:val="none" w:sz="0" w:space="0" w:color="auto"/>
        <w:bottom w:val="none" w:sz="0" w:space="0" w:color="auto"/>
        <w:right w:val="none" w:sz="0" w:space="0" w:color="auto"/>
      </w:divBdr>
    </w:div>
    <w:div w:id="1351486457">
      <w:bodyDiv w:val="1"/>
      <w:marLeft w:val="0"/>
      <w:marRight w:val="0"/>
      <w:marTop w:val="0"/>
      <w:marBottom w:val="0"/>
      <w:divBdr>
        <w:top w:val="none" w:sz="0" w:space="0" w:color="auto"/>
        <w:left w:val="none" w:sz="0" w:space="0" w:color="auto"/>
        <w:bottom w:val="none" w:sz="0" w:space="0" w:color="auto"/>
        <w:right w:val="none" w:sz="0" w:space="0" w:color="auto"/>
      </w:divBdr>
    </w:div>
    <w:div w:id="1374228768">
      <w:bodyDiv w:val="1"/>
      <w:marLeft w:val="0"/>
      <w:marRight w:val="0"/>
      <w:marTop w:val="0"/>
      <w:marBottom w:val="0"/>
      <w:divBdr>
        <w:top w:val="none" w:sz="0" w:space="0" w:color="auto"/>
        <w:left w:val="none" w:sz="0" w:space="0" w:color="auto"/>
        <w:bottom w:val="none" w:sz="0" w:space="0" w:color="auto"/>
        <w:right w:val="none" w:sz="0" w:space="0" w:color="auto"/>
      </w:divBdr>
    </w:div>
    <w:div w:id="1390687711">
      <w:bodyDiv w:val="1"/>
      <w:marLeft w:val="0"/>
      <w:marRight w:val="0"/>
      <w:marTop w:val="0"/>
      <w:marBottom w:val="0"/>
      <w:divBdr>
        <w:top w:val="none" w:sz="0" w:space="0" w:color="auto"/>
        <w:left w:val="none" w:sz="0" w:space="0" w:color="auto"/>
        <w:bottom w:val="none" w:sz="0" w:space="0" w:color="auto"/>
        <w:right w:val="none" w:sz="0" w:space="0" w:color="auto"/>
      </w:divBdr>
    </w:div>
    <w:div w:id="1430541017">
      <w:bodyDiv w:val="1"/>
      <w:marLeft w:val="0"/>
      <w:marRight w:val="0"/>
      <w:marTop w:val="0"/>
      <w:marBottom w:val="0"/>
      <w:divBdr>
        <w:top w:val="none" w:sz="0" w:space="0" w:color="auto"/>
        <w:left w:val="none" w:sz="0" w:space="0" w:color="auto"/>
        <w:bottom w:val="none" w:sz="0" w:space="0" w:color="auto"/>
        <w:right w:val="none" w:sz="0" w:space="0" w:color="auto"/>
      </w:divBdr>
    </w:div>
    <w:div w:id="1444038347">
      <w:bodyDiv w:val="1"/>
      <w:marLeft w:val="0"/>
      <w:marRight w:val="0"/>
      <w:marTop w:val="0"/>
      <w:marBottom w:val="0"/>
      <w:divBdr>
        <w:top w:val="none" w:sz="0" w:space="0" w:color="auto"/>
        <w:left w:val="none" w:sz="0" w:space="0" w:color="auto"/>
        <w:bottom w:val="none" w:sz="0" w:space="0" w:color="auto"/>
        <w:right w:val="none" w:sz="0" w:space="0" w:color="auto"/>
      </w:divBdr>
    </w:div>
    <w:div w:id="1556745572">
      <w:bodyDiv w:val="1"/>
      <w:marLeft w:val="0"/>
      <w:marRight w:val="0"/>
      <w:marTop w:val="0"/>
      <w:marBottom w:val="0"/>
      <w:divBdr>
        <w:top w:val="none" w:sz="0" w:space="0" w:color="auto"/>
        <w:left w:val="none" w:sz="0" w:space="0" w:color="auto"/>
        <w:bottom w:val="none" w:sz="0" w:space="0" w:color="auto"/>
        <w:right w:val="none" w:sz="0" w:space="0" w:color="auto"/>
      </w:divBdr>
    </w:div>
    <w:div w:id="1557006912">
      <w:bodyDiv w:val="1"/>
      <w:marLeft w:val="0"/>
      <w:marRight w:val="0"/>
      <w:marTop w:val="0"/>
      <w:marBottom w:val="0"/>
      <w:divBdr>
        <w:top w:val="none" w:sz="0" w:space="0" w:color="auto"/>
        <w:left w:val="none" w:sz="0" w:space="0" w:color="auto"/>
        <w:bottom w:val="none" w:sz="0" w:space="0" w:color="auto"/>
        <w:right w:val="none" w:sz="0" w:space="0" w:color="auto"/>
      </w:divBdr>
    </w:div>
    <w:div w:id="1582521352">
      <w:bodyDiv w:val="1"/>
      <w:marLeft w:val="0"/>
      <w:marRight w:val="0"/>
      <w:marTop w:val="0"/>
      <w:marBottom w:val="0"/>
      <w:divBdr>
        <w:top w:val="none" w:sz="0" w:space="0" w:color="auto"/>
        <w:left w:val="none" w:sz="0" w:space="0" w:color="auto"/>
        <w:bottom w:val="none" w:sz="0" w:space="0" w:color="auto"/>
        <w:right w:val="none" w:sz="0" w:space="0" w:color="auto"/>
      </w:divBdr>
    </w:div>
    <w:div w:id="1582904615">
      <w:bodyDiv w:val="1"/>
      <w:marLeft w:val="0"/>
      <w:marRight w:val="0"/>
      <w:marTop w:val="0"/>
      <w:marBottom w:val="0"/>
      <w:divBdr>
        <w:top w:val="none" w:sz="0" w:space="0" w:color="auto"/>
        <w:left w:val="none" w:sz="0" w:space="0" w:color="auto"/>
        <w:bottom w:val="none" w:sz="0" w:space="0" w:color="auto"/>
        <w:right w:val="none" w:sz="0" w:space="0" w:color="auto"/>
      </w:divBdr>
    </w:div>
    <w:div w:id="1696878797">
      <w:bodyDiv w:val="1"/>
      <w:marLeft w:val="0"/>
      <w:marRight w:val="0"/>
      <w:marTop w:val="0"/>
      <w:marBottom w:val="0"/>
      <w:divBdr>
        <w:top w:val="none" w:sz="0" w:space="0" w:color="auto"/>
        <w:left w:val="none" w:sz="0" w:space="0" w:color="auto"/>
        <w:bottom w:val="none" w:sz="0" w:space="0" w:color="auto"/>
        <w:right w:val="none" w:sz="0" w:space="0" w:color="auto"/>
      </w:divBdr>
    </w:div>
    <w:div w:id="1788891708">
      <w:bodyDiv w:val="1"/>
      <w:marLeft w:val="0"/>
      <w:marRight w:val="0"/>
      <w:marTop w:val="0"/>
      <w:marBottom w:val="0"/>
      <w:divBdr>
        <w:top w:val="none" w:sz="0" w:space="0" w:color="auto"/>
        <w:left w:val="none" w:sz="0" w:space="0" w:color="auto"/>
        <w:bottom w:val="none" w:sz="0" w:space="0" w:color="auto"/>
        <w:right w:val="none" w:sz="0" w:space="0" w:color="auto"/>
      </w:divBdr>
    </w:div>
    <w:div w:id="1811558188">
      <w:bodyDiv w:val="1"/>
      <w:marLeft w:val="0"/>
      <w:marRight w:val="0"/>
      <w:marTop w:val="0"/>
      <w:marBottom w:val="0"/>
      <w:divBdr>
        <w:top w:val="none" w:sz="0" w:space="0" w:color="auto"/>
        <w:left w:val="none" w:sz="0" w:space="0" w:color="auto"/>
        <w:bottom w:val="none" w:sz="0" w:space="0" w:color="auto"/>
        <w:right w:val="none" w:sz="0" w:space="0" w:color="auto"/>
      </w:divBdr>
    </w:div>
    <w:div w:id="1853101372">
      <w:bodyDiv w:val="1"/>
      <w:marLeft w:val="0"/>
      <w:marRight w:val="0"/>
      <w:marTop w:val="0"/>
      <w:marBottom w:val="0"/>
      <w:divBdr>
        <w:top w:val="none" w:sz="0" w:space="0" w:color="auto"/>
        <w:left w:val="none" w:sz="0" w:space="0" w:color="auto"/>
        <w:bottom w:val="none" w:sz="0" w:space="0" w:color="auto"/>
        <w:right w:val="none" w:sz="0" w:space="0" w:color="auto"/>
      </w:divBdr>
    </w:div>
    <w:div w:id="1862039597">
      <w:bodyDiv w:val="1"/>
      <w:marLeft w:val="0"/>
      <w:marRight w:val="0"/>
      <w:marTop w:val="0"/>
      <w:marBottom w:val="0"/>
      <w:divBdr>
        <w:top w:val="none" w:sz="0" w:space="0" w:color="auto"/>
        <w:left w:val="none" w:sz="0" w:space="0" w:color="auto"/>
        <w:bottom w:val="none" w:sz="0" w:space="0" w:color="auto"/>
        <w:right w:val="none" w:sz="0" w:space="0" w:color="auto"/>
      </w:divBdr>
    </w:div>
    <w:div w:id="1867252509">
      <w:bodyDiv w:val="1"/>
      <w:marLeft w:val="0"/>
      <w:marRight w:val="0"/>
      <w:marTop w:val="0"/>
      <w:marBottom w:val="0"/>
      <w:divBdr>
        <w:top w:val="none" w:sz="0" w:space="0" w:color="auto"/>
        <w:left w:val="none" w:sz="0" w:space="0" w:color="auto"/>
        <w:bottom w:val="none" w:sz="0" w:space="0" w:color="auto"/>
        <w:right w:val="none" w:sz="0" w:space="0" w:color="auto"/>
      </w:divBdr>
    </w:div>
    <w:div w:id="1871525578">
      <w:bodyDiv w:val="1"/>
      <w:marLeft w:val="0"/>
      <w:marRight w:val="0"/>
      <w:marTop w:val="0"/>
      <w:marBottom w:val="0"/>
      <w:divBdr>
        <w:top w:val="none" w:sz="0" w:space="0" w:color="auto"/>
        <w:left w:val="none" w:sz="0" w:space="0" w:color="auto"/>
        <w:bottom w:val="none" w:sz="0" w:space="0" w:color="auto"/>
        <w:right w:val="none" w:sz="0" w:space="0" w:color="auto"/>
      </w:divBdr>
    </w:div>
    <w:div w:id="1895576846">
      <w:bodyDiv w:val="1"/>
      <w:marLeft w:val="0"/>
      <w:marRight w:val="0"/>
      <w:marTop w:val="0"/>
      <w:marBottom w:val="0"/>
      <w:divBdr>
        <w:top w:val="none" w:sz="0" w:space="0" w:color="auto"/>
        <w:left w:val="none" w:sz="0" w:space="0" w:color="auto"/>
        <w:bottom w:val="none" w:sz="0" w:space="0" w:color="auto"/>
        <w:right w:val="none" w:sz="0" w:space="0" w:color="auto"/>
      </w:divBdr>
    </w:div>
    <w:div w:id="1936480752">
      <w:bodyDiv w:val="1"/>
      <w:marLeft w:val="0"/>
      <w:marRight w:val="0"/>
      <w:marTop w:val="0"/>
      <w:marBottom w:val="0"/>
      <w:divBdr>
        <w:top w:val="none" w:sz="0" w:space="0" w:color="auto"/>
        <w:left w:val="none" w:sz="0" w:space="0" w:color="auto"/>
        <w:bottom w:val="none" w:sz="0" w:space="0" w:color="auto"/>
        <w:right w:val="none" w:sz="0" w:space="0" w:color="auto"/>
      </w:divBdr>
    </w:div>
    <w:div w:id="1961571066">
      <w:bodyDiv w:val="1"/>
      <w:marLeft w:val="0"/>
      <w:marRight w:val="0"/>
      <w:marTop w:val="0"/>
      <w:marBottom w:val="0"/>
      <w:divBdr>
        <w:top w:val="none" w:sz="0" w:space="0" w:color="auto"/>
        <w:left w:val="none" w:sz="0" w:space="0" w:color="auto"/>
        <w:bottom w:val="none" w:sz="0" w:space="0" w:color="auto"/>
        <w:right w:val="none" w:sz="0" w:space="0" w:color="auto"/>
      </w:divBdr>
    </w:div>
    <w:div w:id="2088307069">
      <w:bodyDiv w:val="1"/>
      <w:marLeft w:val="0"/>
      <w:marRight w:val="0"/>
      <w:marTop w:val="0"/>
      <w:marBottom w:val="0"/>
      <w:divBdr>
        <w:top w:val="none" w:sz="0" w:space="0" w:color="auto"/>
        <w:left w:val="none" w:sz="0" w:space="0" w:color="auto"/>
        <w:bottom w:val="none" w:sz="0" w:space="0" w:color="auto"/>
        <w:right w:val="none" w:sz="0" w:space="0" w:color="auto"/>
      </w:divBdr>
    </w:div>
    <w:div w:id="2092852092">
      <w:bodyDiv w:val="1"/>
      <w:marLeft w:val="0"/>
      <w:marRight w:val="0"/>
      <w:marTop w:val="0"/>
      <w:marBottom w:val="0"/>
      <w:divBdr>
        <w:top w:val="none" w:sz="0" w:space="0" w:color="auto"/>
        <w:left w:val="none" w:sz="0" w:space="0" w:color="auto"/>
        <w:bottom w:val="none" w:sz="0" w:space="0" w:color="auto"/>
        <w:right w:val="none" w:sz="0" w:space="0" w:color="auto"/>
      </w:divBdr>
    </w:div>
    <w:div w:id="212849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a.md" TargetMode="External"/><Relationship Id="rId18" Type="http://schemas.openxmlformats.org/officeDocument/2006/relationships/hyperlink" Target="http://www.caa.ro/"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a.ro/" TargetMode="External"/><Relationship Id="rId17" Type="http://schemas.openxmlformats.org/officeDocument/2006/relationships/hyperlink" Target="https://www.caa.md/ro/formulare-0"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ctpermisiv.gov.md/"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a.md"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aa.md/ro/formulare-0"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hyperlink" Target="https://www.caa.md/ro/formulare-0" TargetMode="External"/><Relationship Id="rId19" Type="http://schemas.openxmlformats.org/officeDocument/2006/relationships/hyperlink" Target="https://www.caa.md/ro/formulare-0" TargetMode="External"/><Relationship Id="rId4" Type="http://schemas.openxmlformats.org/officeDocument/2006/relationships/settings" Target="settings.xml"/><Relationship Id="rId9" Type="http://schemas.openxmlformats.org/officeDocument/2006/relationships/hyperlink" Target="file:///C:\Users\Admin\AppData\Local\Temp\Rar$DIa9052.5022\TEXT=HPHP1994051297" TargetMode="External"/><Relationship Id="rId14" Type="http://schemas.openxmlformats.org/officeDocument/2006/relationships/hyperlink" Target="http://www.caa.ro/" TargetMode="External"/><Relationship Id="rId22" Type="http://schemas.openxmlformats.org/officeDocument/2006/relationships/footer" Target="footer1.xml"/><Relationship Id="rId27" Type="http://schemas.openxmlformats.org/officeDocument/2006/relationships/image" Target="cid:66baa09760b559b65e60c5a4f1cd54d0b37ae63b@zimbr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2CC6-B96B-4EAD-A0C0-AB83A3B2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12887</Words>
  <Characters>82995</Characters>
  <Application>Microsoft Office Word</Application>
  <DocSecurity>0</DocSecurity>
  <Lines>6916</Lines>
  <Paragraphs>2458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Botnaru</dc:creator>
  <cp:keywords/>
  <dc:description/>
  <cp:lastModifiedBy>Victor Osipenco</cp:lastModifiedBy>
  <cp:revision>9</cp:revision>
  <cp:lastPrinted>2025-02-14T11:05:00Z</cp:lastPrinted>
  <dcterms:created xsi:type="dcterms:W3CDTF">2026-05-11T12:26:00Z</dcterms:created>
  <dcterms:modified xsi:type="dcterms:W3CDTF">2026-05-18T12:17:00Z</dcterms:modified>
</cp:coreProperties>
</file>