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3B8DE5E8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</w:t>
      </w:r>
      <w:r w:rsidR="00A14E0E">
        <w:t xml:space="preserve">   </w:t>
      </w:r>
      <w:r w:rsidR="006F308D">
        <w:t xml:space="preserve">       </w:t>
      </w:r>
      <w:r w:rsidR="00A14E0E">
        <w:t xml:space="preserve">  </w:t>
      </w:r>
      <w:r w:rsidR="006F308D">
        <w:t>26</w:t>
      </w:r>
      <w:r>
        <w:t xml:space="preserve"> </w:t>
      </w:r>
      <w:r w:rsidR="006F308D">
        <w:t>mart</w:t>
      </w:r>
      <w:r w:rsidR="00AA217C">
        <w:t>ie 202</w:t>
      </w:r>
      <w:r w:rsidR="006F308D">
        <w:t>5</w:t>
      </w:r>
    </w:p>
    <w:p w14:paraId="0F527022" w14:textId="77777777" w:rsidR="00FA6D01" w:rsidRDefault="00FA6D01" w:rsidP="003D7F51"/>
    <w:p w14:paraId="68A471DC" w14:textId="127E73F7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285D72">
        <w:t xml:space="preserve">Direcția </w:t>
      </w:r>
      <w:r w:rsidR="006F308D">
        <w:t>navigație aeriană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7DE38C8A" w14:textId="18F15655" w:rsidR="008C4B3B" w:rsidRDefault="007F61C5" w:rsidP="00434309">
      <w:pPr>
        <w:pStyle w:val="ListParagraph"/>
        <w:numPr>
          <w:ilvl w:val="0"/>
          <w:numId w:val="8"/>
        </w:numPr>
      </w:pPr>
      <w:r>
        <w:t>COCA Maxim</w:t>
      </w:r>
      <w:r w:rsidR="008C4B3B">
        <w:t>;</w:t>
      </w:r>
    </w:p>
    <w:p w14:paraId="0BE707D4" w14:textId="132C0E62" w:rsidR="006518B8" w:rsidRDefault="006F308D" w:rsidP="002D4CE4">
      <w:pPr>
        <w:pStyle w:val="ListParagraph"/>
        <w:numPr>
          <w:ilvl w:val="0"/>
          <w:numId w:val="8"/>
        </w:numPr>
      </w:pPr>
      <w:r>
        <w:t>DIGOR Alina</w:t>
      </w:r>
      <w:r w:rsidR="007F61C5">
        <w:t>.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23B1D01C" w:rsidR="00B82A8A" w:rsidRDefault="0013344D" w:rsidP="00B82A8A">
      <w:pPr>
        <w:pStyle w:val="ListParagraph"/>
        <w:numPr>
          <w:ilvl w:val="0"/>
          <w:numId w:val="5"/>
        </w:numPr>
      </w:pPr>
      <w:r>
        <w:t>D</w:t>
      </w:r>
      <w:r w:rsidR="00B82A8A">
        <w:t>ata, ora și locul  desfășurării probei scrise vor fi stabilite</w:t>
      </w:r>
      <w:r>
        <w:t xml:space="preserve"> și comunicate</w:t>
      </w:r>
      <w:r w:rsidR="00B82A8A">
        <w:t xml:space="preserve"> suplimentar</w:t>
      </w:r>
      <w:r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14280"/>
    <w:rsid w:val="002607F7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6F308D"/>
    <w:rsid w:val="007063AA"/>
    <w:rsid w:val="00734CE2"/>
    <w:rsid w:val="00784BB1"/>
    <w:rsid w:val="007C4558"/>
    <w:rsid w:val="007C5065"/>
    <w:rsid w:val="007F61C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A52DD"/>
    <w:rsid w:val="00BB2727"/>
    <w:rsid w:val="00BC49D0"/>
    <w:rsid w:val="00C1591F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2025-03-26T08:10:00Z</dcterms:created>
  <dcterms:modified xsi:type="dcterms:W3CDTF">2025-03-26T08:43:00Z</dcterms:modified>
</cp:coreProperties>
</file>